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E419F" w:rsidRPr="001E419F" w14:paraId="5D7107D6" w14:textId="77777777" w:rsidTr="0045091A">
        <w:trPr>
          <w:trHeight w:val="14449"/>
        </w:trPr>
        <w:tc>
          <w:tcPr>
            <w:tcW w:w="9350" w:type="dxa"/>
          </w:tcPr>
          <w:p w14:paraId="5D7107BF" w14:textId="77777777" w:rsidR="00261575" w:rsidRPr="001E419F" w:rsidRDefault="00261575" w:rsidP="00A30499">
            <w:pPr>
              <w:spacing w:after="120"/>
              <w:jc w:val="center"/>
              <w:rPr>
                <w:rFonts w:eastAsia="Times New Roman" w:cs="Times New Roman"/>
                <w:b/>
                <w:bCs/>
                <w:szCs w:val="28"/>
              </w:rPr>
            </w:pPr>
          </w:p>
          <w:p w14:paraId="5D7107C0" w14:textId="77777777" w:rsidR="00261575" w:rsidRPr="001E419F" w:rsidRDefault="00B849D4" w:rsidP="00A30499">
            <w:pPr>
              <w:spacing w:after="120"/>
              <w:jc w:val="center"/>
              <w:rPr>
                <w:rFonts w:eastAsia="Times New Roman" w:cs="Times New Roman"/>
                <w:b/>
                <w:bCs/>
                <w:szCs w:val="28"/>
              </w:rPr>
            </w:pPr>
            <w:r w:rsidRPr="001E419F">
              <w:rPr>
                <w:rFonts w:eastAsia="Times New Roman" w:cs="Times New Roman"/>
                <w:b/>
                <w:bCs/>
                <w:szCs w:val="28"/>
              </w:rPr>
              <w:t>ỦY BAN NHÂN DÂN THÀNH PHỐ HÀ NỘI</w:t>
            </w:r>
          </w:p>
          <w:p w14:paraId="5D7107C1" w14:textId="77777777" w:rsidR="00261575" w:rsidRPr="001E419F" w:rsidRDefault="00B849D4" w:rsidP="00A30499">
            <w:pPr>
              <w:spacing w:after="120"/>
              <w:jc w:val="center"/>
              <w:rPr>
                <w:rFonts w:eastAsia="Times New Roman" w:cs="Times New Roman"/>
                <w:b/>
                <w:bCs/>
                <w:szCs w:val="28"/>
              </w:rPr>
            </w:pPr>
            <w:r w:rsidRPr="001E419F">
              <w:rPr>
                <w:rFonts w:eastAsia="Times New Roman" w:cs="Times New Roman"/>
                <w:b/>
                <w:bCs/>
                <w:szCs w:val="28"/>
              </w:rPr>
              <w:t>CÔNG AN THÀNH PHỐ HÀ NỘI</w:t>
            </w:r>
          </w:p>
          <w:p w14:paraId="5D7107C2" w14:textId="4D5E7E14" w:rsidR="00261575" w:rsidRPr="001E419F" w:rsidRDefault="009A4F83" w:rsidP="00A30499">
            <w:pPr>
              <w:spacing w:after="120"/>
              <w:jc w:val="center"/>
              <w:rPr>
                <w:rFonts w:eastAsia="Times New Roman" w:cs="Times New Roman"/>
                <w:b/>
                <w:bCs/>
                <w:szCs w:val="28"/>
              </w:rPr>
            </w:pPr>
            <w:r w:rsidRPr="001E419F">
              <w:rPr>
                <w:rFonts w:eastAsia="Times New Roman" w:cs="Times New Roman"/>
                <w:b/>
                <w:bCs/>
                <w:noProof/>
                <w:szCs w:val="28"/>
                <w:lang w:val="en-US"/>
              </w:rPr>
              <w:drawing>
                <wp:anchor distT="0" distB="0" distL="114300" distR="114300" simplePos="0" relativeHeight="251658240" behindDoc="0" locked="0" layoutInCell="1" allowOverlap="1" wp14:anchorId="680650B4" wp14:editId="29814B68">
                  <wp:simplePos x="0" y="0"/>
                  <wp:positionH relativeFrom="column">
                    <wp:posOffset>2515235</wp:posOffset>
                  </wp:positionH>
                  <wp:positionV relativeFrom="paragraph">
                    <wp:posOffset>89535</wp:posOffset>
                  </wp:positionV>
                  <wp:extent cx="1196976" cy="1069976"/>
                  <wp:effectExtent l="0" t="0" r="3175" b="0"/>
                  <wp:wrapNone/>
                  <wp:docPr id="1748263906" name="image2.png" descr="A blue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logo with a black background&#10;&#10;AI-generated content may be incorrect."/>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197201" cy="1070177"/>
                          </a:xfrm>
                          <a:prstGeom prst="rect">
                            <a:avLst/>
                          </a:prstGeom>
                          <a:ln/>
                        </pic:spPr>
                      </pic:pic>
                    </a:graphicData>
                  </a:graphic>
                  <wp14:sizeRelH relativeFrom="margin">
                    <wp14:pctWidth>0</wp14:pctWidth>
                  </wp14:sizeRelH>
                  <wp14:sizeRelV relativeFrom="margin">
                    <wp14:pctHeight>0</wp14:pctHeight>
                  </wp14:sizeRelV>
                </wp:anchor>
              </w:drawing>
            </w:r>
          </w:p>
          <w:p w14:paraId="5D7107C3" w14:textId="3D24E10B" w:rsidR="00261575" w:rsidRPr="001E419F" w:rsidRDefault="00261575" w:rsidP="00A30499">
            <w:pPr>
              <w:spacing w:after="120"/>
              <w:jc w:val="center"/>
              <w:rPr>
                <w:rFonts w:eastAsia="Times New Roman" w:cs="Times New Roman"/>
                <w:b/>
                <w:bCs/>
                <w:szCs w:val="28"/>
              </w:rPr>
            </w:pPr>
          </w:p>
          <w:p w14:paraId="5D7107C4" w14:textId="13DFB8CB" w:rsidR="00261575" w:rsidRPr="001E419F" w:rsidRDefault="00261575" w:rsidP="00A30499">
            <w:pPr>
              <w:spacing w:after="120"/>
              <w:jc w:val="center"/>
              <w:rPr>
                <w:rFonts w:eastAsia="Times New Roman" w:cs="Times New Roman"/>
                <w:b/>
                <w:bCs/>
                <w:szCs w:val="28"/>
              </w:rPr>
            </w:pPr>
          </w:p>
          <w:p w14:paraId="5D7107C5" w14:textId="771FCD83" w:rsidR="00261575" w:rsidRPr="001E419F" w:rsidRDefault="00261575" w:rsidP="00A30499">
            <w:pPr>
              <w:spacing w:after="120"/>
              <w:jc w:val="center"/>
              <w:rPr>
                <w:rFonts w:eastAsia="Times New Roman" w:cs="Times New Roman"/>
                <w:b/>
                <w:bCs/>
                <w:szCs w:val="28"/>
              </w:rPr>
            </w:pPr>
          </w:p>
          <w:p w14:paraId="5D7107C6" w14:textId="666BB729" w:rsidR="00261575" w:rsidRPr="001E419F" w:rsidRDefault="00261575" w:rsidP="00A30499">
            <w:pPr>
              <w:spacing w:after="120"/>
              <w:jc w:val="center"/>
              <w:rPr>
                <w:rFonts w:eastAsia="Times New Roman" w:cs="Times New Roman"/>
                <w:b/>
                <w:bCs/>
                <w:szCs w:val="28"/>
              </w:rPr>
            </w:pPr>
          </w:p>
          <w:p w14:paraId="5D7107C7" w14:textId="77777777" w:rsidR="00261575" w:rsidRPr="001E419F" w:rsidRDefault="00261575" w:rsidP="00A30499">
            <w:pPr>
              <w:spacing w:after="120"/>
              <w:jc w:val="center"/>
              <w:rPr>
                <w:rFonts w:eastAsia="Times New Roman" w:cs="Times New Roman"/>
                <w:b/>
                <w:bCs/>
                <w:szCs w:val="28"/>
              </w:rPr>
            </w:pPr>
          </w:p>
          <w:p w14:paraId="2C4FB37D" w14:textId="77777777" w:rsidR="00E32087" w:rsidRPr="001E419F" w:rsidRDefault="00E32087" w:rsidP="00A30499">
            <w:pPr>
              <w:spacing w:after="120"/>
              <w:jc w:val="center"/>
              <w:rPr>
                <w:rFonts w:eastAsia="Times New Roman" w:cs="Times New Roman"/>
                <w:b/>
                <w:bCs/>
                <w:szCs w:val="28"/>
              </w:rPr>
            </w:pPr>
          </w:p>
          <w:p w14:paraId="50DE9DA9" w14:textId="77777777" w:rsidR="00E32087" w:rsidRPr="001E419F" w:rsidRDefault="00E32087" w:rsidP="00A30499">
            <w:pPr>
              <w:spacing w:after="120"/>
              <w:jc w:val="center"/>
              <w:rPr>
                <w:rFonts w:eastAsia="Times New Roman" w:cs="Times New Roman"/>
                <w:b/>
                <w:bCs/>
                <w:szCs w:val="28"/>
              </w:rPr>
            </w:pPr>
          </w:p>
          <w:p w14:paraId="1D5498FB" w14:textId="77777777" w:rsidR="00E32087" w:rsidRPr="001E419F" w:rsidRDefault="00E32087" w:rsidP="00A30499">
            <w:pPr>
              <w:spacing w:after="120"/>
              <w:jc w:val="center"/>
              <w:rPr>
                <w:rFonts w:eastAsia="Times New Roman" w:cs="Times New Roman"/>
                <w:b/>
                <w:bCs/>
                <w:szCs w:val="28"/>
              </w:rPr>
            </w:pPr>
          </w:p>
          <w:p w14:paraId="5B1848B9" w14:textId="77777777" w:rsidR="00E32087" w:rsidRPr="001E419F" w:rsidRDefault="00E32087" w:rsidP="00A30499">
            <w:pPr>
              <w:spacing w:after="120"/>
              <w:jc w:val="center"/>
              <w:rPr>
                <w:rFonts w:eastAsia="Times New Roman" w:cs="Times New Roman"/>
                <w:b/>
                <w:bCs/>
                <w:szCs w:val="28"/>
              </w:rPr>
            </w:pPr>
          </w:p>
          <w:p w14:paraId="11FC1A1D" w14:textId="77777777" w:rsidR="00F064ED" w:rsidRPr="001E419F" w:rsidRDefault="00F064ED" w:rsidP="00B0791D">
            <w:pPr>
              <w:jc w:val="center"/>
              <w:rPr>
                <w:rFonts w:eastAsia="Times New Roman" w:cs="Times New Roman"/>
                <w:b/>
                <w:bCs/>
                <w:szCs w:val="28"/>
              </w:rPr>
            </w:pPr>
            <w:r w:rsidRPr="001E419F">
              <w:rPr>
                <w:rFonts w:eastAsia="Times New Roman" w:cs="Times New Roman"/>
                <w:b/>
                <w:bCs/>
                <w:szCs w:val="28"/>
              </w:rPr>
              <w:t>ĐỀ ÁN</w:t>
            </w:r>
          </w:p>
          <w:p w14:paraId="0F8279E5" w14:textId="7302752F" w:rsidR="00F064ED" w:rsidRPr="001E419F" w:rsidRDefault="00F064ED" w:rsidP="00B0791D">
            <w:pPr>
              <w:jc w:val="center"/>
              <w:rPr>
                <w:rFonts w:eastAsia="Times New Roman" w:cs="Times New Roman"/>
                <w:b/>
                <w:bCs/>
                <w:szCs w:val="28"/>
              </w:rPr>
            </w:pPr>
            <w:r w:rsidRPr="001E419F">
              <w:rPr>
                <w:rFonts w:eastAsia="Times New Roman" w:cs="Times New Roman"/>
                <w:b/>
                <w:bCs/>
                <w:szCs w:val="28"/>
              </w:rPr>
              <w:t xml:space="preserve">ĐÔ THỊ HÀ NỘI THÔNG MINH </w:t>
            </w:r>
            <w:r w:rsidR="0064226A" w:rsidRPr="001E419F">
              <w:rPr>
                <w:rFonts w:eastAsia="Times New Roman" w:cs="Times New Roman"/>
                <w:b/>
                <w:bCs/>
                <w:szCs w:val="28"/>
              </w:rPr>
              <w:t>ĐẾN</w:t>
            </w:r>
            <w:r w:rsidRPr="001E419F">
              <w:rPr>
                <w:rFonts w:eastAsia="Times New Roman" w:cs="Times New Roman"/>
                <w:b/>
                <w:bCs/>
                <w:szCs w:val="28"/>
              </w:rPr>
              <w:t xml:space="preserve"> NĂM 2030,</w:t>
            </w:r>
          </w:p>
          <w:p w14:paraId="1B8AF1E1" w14:textId="19CC4C9C" w:rsidR="00F064ED" w:rsidRPr="001E419F" w:rsidRDefault="00F064ED" w:rsidP="00B0791D">
            <w:pPr>
              <w:jc w:val="center"/>
              <w:rPr>
                <w:rFonts w:eastAsia="Times New Roman" w:cs="Times New Roman"/>
                <w:b/>
                <w:bCs/>
                <w:szCs w:val="28"/>
              </w:rPr>
            </w:pPr>
            <w:r w:rsidRPr="001E419F">
              <w:rPr>
                <w:rFonts w:eastAsia="Times New Roman" w:cs="Times New Roman"/>
                <w:b/>
                <w:bCs/>
                <w:szCs w:val="28"/>
              </w:rPr>
              <w:t xml:space="preserve">TẦM NHÌN </w:t>
            </w:r>
            <w:r w:rsidR="0064226A" w:rsidRPr="001E419F">
              <w:rPr>
                <w:rFonts w:eastAsia="Times New Roman" w:cs="Times New Roman"/>
                <w:b/>
                <w:bCs/>
                <w:szCs w:val="28"/>
              </w:rPr>
              <w:t>ĐẾN NĂM</w:t>
            </w:r>
            <w:r w:rsidRPr="001E419F">
              <w:rPr>
                <w:rFonts w:eastAsia="Times New Roman" w:cs="Times New Roman"/>
                <w:b/>
                <w:bCs/>
                <w:szCs w:val="28"/>
              </w:rPr>
              <w:t xml:space="preserve"> 2045</w:t>
            </w:r>
          </w:p>
          <w:p w14:paraId="3C6DF43E" w14:textId="77777777" w:rsidR="00F064ED" w:rsidRPr="001E419F" w:rsidRDefault="00F064ED" w:rsidP="00F064ED">
            <w:pPr>
              <w:ind w:firstLine="720"/>
              <w:jc w:val="center"/>
              <w:rPr>
                <w:rFonts w:eastAsia="Times New Roman" w:cs="Times New Roman"/>
                <w:b/>
                <w:bCs/>
                <w:szCs w:val="28"/>
              </w:rPr>
            </w:pPr>
          </w:p>
          <w:p w14:paraId="5D7107CE" w14:textId="77777777" w:rsidR="00261575" w:rsidRPr="001E419F" w:rsidRDefault="00261575" w:rsidP="00A30499">
            <w:pPr>
              <w:spacing w:after="120"/>
              <w:jc w:val="center"/>
              <w:rPr>
                <w:rFonts w:eastAsia="Times New Roman" w:cs="Times New Roman"/>
                <w:b/>
                <w:bCs/>
                <w:szCs w:val="28"/>
              </w:rPr>
            </w:pPr>
          </w:p>
          <w:p w14:paraId="5D7107CF" w14:textId="77777777" w:rsidR="00261575" w:rsidRPr="001E419F" w:rsidRDefault="00261575" w:rsidP="00A30499">
            <w:pPr>
              <w:spacing w:after="120"/>
              <w:jc w:val="center"/>
              <w:rPr>
                <w:rFonts w:eastAsia="Times New Roman" w:cs="Times New Roman"/>
                <w:b/>
                <w:bCs/>
                <w:szCs w:val="28"/>
              </w:rPr>
            </w:pPr>
          </w:p>
          <w:p w14:paraId="5D7107D0" w14:textId="77777777" w:rsidR="00261575" w:rsidRPr="001E419F" w:rsidRDefault="00261575" w:rsidP="00A30499">
            <w:pPr>
              <w:spacing w:after="120"/>
              <w:jc w:val="center"/>
              <w:rPr>
                <w:rFonts w:eastAsia="Times New Roman" w:cs="Times New Roman"/>
                <w:b/>
                <w:bCs/>
                <w:szCs w:val="28"/>
              </w:rPr>
            </w:pPr>
          </w:p>
          <w:p w14:paraId="0B4FDD96" w14:textId="77777777" w:rsidR="00745110" w:rsidRPr="001E419F" w:rsidRDefault="00745110" w:rsidP="00A30499">
            <w:pPr>
              <w:spacing w:after="120"/>
              <w:jc w:val="center"/>
              <w:rPr>
                <w:rFonts w:eastAsia="Times New Roman" w:cs="Times New Roman"/>
                <w:b/>
                <w:bCs/>
                <w:i/>
                <w:iCs/>
                <w:szCs w:val="28"/>
              </w:rPr>
            </w:pPr>
          </w:p>
          <w:p w14:paraId="76F51C7C" w14:textId="77777777" w:rsidR="00DE5A56" w:rsidRPr="001E419F" w:rsidRDefault="00DE5A56" w:rsidP="00A30499">
            <w:pPr>
              <w:spacing w:after="120"/>
              <w:jc w:val="center"/>
              <w:rPr>
                <w:rFonts w:eastAsia="Times New Roman" w:cs="Times New Roman"/>
                <w:b/>
                <w:bCs/>
                <w:i/>
                <w:iCs/>
                <w:szCs w:val="28"/>
              </w:rPr>
            </w:pPr>
          </w:p>
          <w:p w14:paraId="64A75330" w14:textId="77777777" w:rsidR="00DE5A56" w:rsidRPr="001E419F" w:rsidRDefault="00DE5A56" w:rsidP="00A30499">
            <w:pPr>
              <w:spacing w:after="120"/>
              <w:jc w:val="center"/>
              <w:rPr>
                <w:rFonts w:eastAsia="Times New Roman" w:cs="Times New Roman"/>
                <w:b/>
                <w:bCs/>
                <w:i/>
                <w:iCs/>
                <w:szCs w:val="28"/>
              </w:rPr>
            </w:pPr>
          </w:p>
          <w:p w14:paraId="6863770E" w14:textId="77777777" w:rsidR="00DE5A56" w:rsidRPr="001E419F" w:rsidRDefault="00DE5A56" w:rsidP="00A30499">
            <w:pPr>
              <w:spacing w:after="120"/>
              <w:jc w:val="center"/>
              <w:rPr>
                <w:rFonts w:eastAsia="Times New Roman" w:cs="Times New Roman"/>
                <w:b/>
                <w:bCs/>
                <w:i/>
                <w:iCs/>
                <w:szCs w:val="28"/>
              </w:rPr>
            </w:pPr>
          </w:p>
          <w:p w14:paraId="5B46232B" w14:textId="77777777" w:rsidR="00DE5A56" w:rsidRPr="001E419F" w:rsidRDefault="00DE5A56" w:rsidP="00A30499">
            <w:pPr>
              <w:spacing w:after="120"/>
              <w:jc w:val="center"/>
              <w:rPr>
                <w:rFonts w:eastAsia="Times New Roman" w:cs="Times New Roman"/>
                <w:b/>
                <w:bCs/>
                <w:i/>
                <w:iCs/>
                <w:szCs w:val="28"/>
              </w:rPr>
            </w:pPr>
          </w:p>
          <w:p w14:paraId="5FA39E16" w14:textId="77777777" w:rsidR="00DE5A56" w:rsidRPr="001E419F" w:rsidRDefault="00DE5A56" w:rsidP="00A30499">
            <w:pPr>
              <w:spacing w:after="120"/>
              <w:jc w:val="center"/>
              <w:rPr>
                <w:rFonts w:eastAsia="Times New Roman" w:cs="Times New Roman"/>
                <w:b/>
                <w:bCs/>
                <w:i/>
                <w:iCs/>
                <w:szCs w:val="28"/>
              </w:rPr>
            </w:pPr>
          </w:p>
          <w:p w14:paraId="1CB06484" w14:textId="77777777" w:rsidR="00DE5A56" w:rsidRPr="001E419F" w:rsidRDefault="00DE5A56" w:rsidP="00A30499">
            <w:pPr>
              <w:spacing w:after="120"/>
              <w:jc w:val="center"/>
              <w:rPr>
                <w:rFonts w:eastAsia="Times New Roman" w:cs="Times New Roman"/>
                <w:b/>
                <w:bCs/>
                <w:i/>
                <w:iCs/>
                <w:szCs w:val="28"/>
              </w:rPr>
            </w:pPr>
          </w:p>
          <w:p w14:paraId="270263AA" w14:textId="77777777" w:rsidR="00DE5A56" w:rsidRPr="001E419F" w:rsidRDefault="00DE5A56" w:rsidP="00A30499">
            <w:pPr>
              <w:spacing w:after="120"/>
              <w:jc w:val="center"/>
              <w:rPr>
                <w:rFonts w:eastAsia="Times New Roman" w:cs="Times New Roman"/>
                <w:b/>
                <w:bCs/>
                <w:i/>
                <w:iCs/>
                <w:szCs w:val="28"/>
              </w:rPr>
            </w:pPr>
          </w:p>
          <w:p w14:paraId="6DB814E8" w14:textId="77777777" w:rsidR="00745110" w:rsidRPr="001E419F" w:rsidRDefault="00745110" w:rsidP="00A30499">
            <w:pPr>
              <w:spacing w:after="120"/>
              <w:jc w:val="center"/>
              <w:rPr>
                <w:rFonts w:eastAsia="Times New Roman" w:cs="Times New Roman"/>
                <w:b/>
                <w:bCs/>
                <w:i/>
                <w:iCs/>
                <w:szCs w:val="28"/>
              </w:rPr>
            </w:pPr>
          </w:p>
          <w:p w14:paraId="5D7107D5" w14:textId="17AD220D" w:rsidR="00261575" w:rsidRPr="001E419F" w:rsidRDefault="00F064ED" w:rsidP="00E32087">
            <w:pPr>
              <w:spacing w:after="120"/>
              <w:jc w:val="center"/>
              <w:rPr>
                <w:rFonts w:eastAsia="Times New Roman" w:cs="Times New Roman"/>
                <w:b/>
                <w:bCs/>
                <w:i/>
                <w:iCs/>
                <w:szCs w:val="28"/>
              </w:rPr>
            </w:pPr>
            <w:r w:rsidRPr="001E419F">
              <w:rPr>
                <w:rFonts w:eastAsia="Times New Roman" w:cs="Times New Roman"/>
                <w:b/>
                <w:bCs/>
                <w:i/>
                <w:iCs/>
                <w:szCs w:val="28"/>
              </w:rPr>
              <w:t xml:space="preserve">  </w:t>
            </w:r>
            <w:r w:rsidR="00B849D4" w:rsidRPr="001E419F">
              <w:rPr>
                <w:rFonts w:eastAsia="Times New Roman" w:cs="Times New Roman"/>
                <w:b/>
                <w:bCs/>
                <w:i/>
                <w:iCs/>
                <w:szCs w:val="28"/>
              </w:rPr>
              <w:t xml:space="preserve">Hà Nội, tháng </w:t>
            </w:r>
            <w:r w:rsidR="00B90372" w:rsidRPr="001E419F">
              <w:rPr>
                <w:rFonts w:eastAsia="Times New Roman" w:cs="Times New Roman"/>
                <w:b/>
                <w:bCs/>
                <w:i/>
                <w:iCs/>
                <w:szCs w:val="28"/>
              </w:rPr>
              <w:t>01</w:t>
            </w:r>
            <w:r w:rsidR="00B849D4" w:rsidRPr="001E419F">
              <w:rPr>
                <w:rFonts w:eastAsia="Times New Roman" w:cs="Times New Roman"/>
                <w:b/>
                <w:bCs/>
                <w:i/>
                <w:iCs/>
                <w:szCs w:val="28"/>
              </w:rPr>
              <w:t xml:space="preserve"> năm 202</w:t>
            </w:r>
            <w:r w:rsidR="00B90372" w:rsidRPr="001E419F">
              <w:rPr>
                <w:rFonts w:eastAsia="Times New Roman" w:cs="Times New Roman"/>
                <w:b/>
                <w:bCs/>
                <w:i/>
                <w:iCs/>
                <w:szCs w:val="28"/>
              </w:rPr>
              <w:t>6</w:t>
            </w:r>
          </w:p>
        </w:tc>
      </w:tr>
    </w:tbl>
    <w:sdt>
      <w:sdtPr>
        <w:rPr>
          <w:rFonts w:eastAsia="Aptos" w:cs="Aptos"/>
          <w:b w:val="0"/>
          <w:sz w:val="28"/>
          <w:szCs w:val="24"/>
        </w:rPr>
        <w:id w:val="-947768760"/>
        <w:docPartObj>
          <w:docPartGallery w:val="Table of Contents"/>
          <w:docPartUnique/>
        </w:docPartObj>
      </w:sdtPr>
      <w:sdtEndPr>
        <w:rPr>
          <w:bCs/>
          <w:noProof/>
        </w:rPr>
      </w:sdtEndPr>
      <w:sdtContent>
        <w:p w14:paraId="0813F6E9" w14:textId="5C8D686B" w:rsidR="0031777B" w:rsidRPr="001E419F" w:rsidRDefault="0031777B" w:rsidP="0031777B">
          <w:pPr>
            <w:pStyle w:val="TOCHeading"/>
            <w:rPr>
              <w:rFonts w:cs="Times New Roman"/>
              <w:bCs/>
            </w:rPr>
          </w:pPr>
          <w:r w:rsidRPr="001E419F">
            <w:rPr>
              <w:rFonts w:cs="Times New Roman"/>
              <w:bCs/>
            </w:rPr>
            <w:t>Mục lục</w:t>
          </w:r>
        </w:p>
        <w:p w14:paraId="540DB86C" w14:textId="12A139B4" w:rsidR="00143550" w:rsidRPr="00143550" w:rsidRDefault="0031777B" w:rsidP="00143550">
          <w:pPr>
            <w:pStyle w:val="TOC1"/>
            <w:rPr>
              <w:rFonts w:eastAsiaTheme="minorEastAsia"/>
            </w:rPr>
          </w:pPr>
          <w:r w:rsidRPr="001E419F">
            <w:fldChar w:fldCharType="begin"/>
          </w:r>
          <w:r w:rsidRPr="001E419F">
            <w:instrText xml:space="preserve"> TOC \o "1-6" \h \z \u </w:instrText>
          </w:r>
          <w:r w:rsidRPr="001E419F">
            <w:fldChar w:fldCharType="separate"/>
          </w:r>
          <w:hyperlink w:anchor="_Toc219811977" w:history="1">
            <w:r w:rsidR="00143550" w:rsidRPr="00143550">
              <w:t xml:space="preserve">CHƯƠNG I </w:t>
            </w:r>
          </w:hyperlink>
          <w:hyperlink w:anchor="_Toc219811978" w:history="1">
            <w:r w:rsidR="00143550" w:rsidRPr="00143550">
              <w:t>BỐI CẢNH, CĂN CỨ TRIỂN KHAI VÀ HIỆN TRẠNG ĐÔ THỊ THÔNG MINH THÀNH PHỐ HÀ NỘI</w:t>
            </w:r>
            <w:r w:rsidR="00143550" w:rsidRPr="00143550">
              <w:rPr>
                <w:webHidden/>
              </w:rPr>
              <w:tab/>
            </w:r>
            <w:r w:rsidR="00143550" w:rsidRPr="00143550">
              <w:rPr>
                <w:webHidden/>
              </w:rPr>
              <w:fldChar w:fldCharType="begin"/>
            </w:r>
            <w:r w:rsidR="00143550" w:rsidRPr="00143550">
              <w:rPr>
                <w:webHidden/>
              </w:rPr>
              <w:instrText xml:space="preserve"> PAGEREF _Toc219811978 \h </w:instrText>
            </w:r>
            <w:r w:rsidR="00143550" w:rsidRPr="00143550">
              <w:rPr>
                <w:webHidden/>
              </w:rPr>
            </w:r>
            <w:r w:rsidR="00143550" w:rsidRPr="00143550">
              <w:rPr>
                <w:webHidden/>
              </w:rPr>
              <w:fldChar w:fldCharType="separate"/>
            </w:r>
            <w:r w:rsidR="00AD02C2">
              <w:rPr>
                <w:webHidden/>
              </w:rPr>
              <w:t>9</w:t>
            </w:r>
            <w:r w:rsidR="00143550" w:rsidRPr="00143550">
              <w:rPr>
                <w:webHidden/>
              </w:rPr>
              <w:fldChar w:fldCharType="end"/>
            </w:r>
          </w:hyperlink>
        </w:p>
        <w:p w14:paraId="2D68F17C" w14:textId="0AA10DA0" w:rsidR="00143550" w:rsidRPr="00143550" w:rsidRDefault="001A1353">
          <w:pPr>
            <w:pStyle w:val="TOC2"/>
            <w:rPr>
              <w:b w:val="0"/>
              <w:noProof/>
            </w:rPr>
          </w:pPr>
          <w:hyperlink w:anchor="_Toc219811979" w:history="1">
            <w:r w:rsidR="00143550" w:rsidRPr="00143550">
              <w:rPr>
                <w:b w:val="0"/>
                <w:noProof/>
              </w:rPr>
              <w:t>1. Bối cảnh quốc tế</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_Toc219811979 \h </w:instrText>
            </w:r>
            <w:r w:rsidR="00143550" w:rsidRPr="00143550">
              <w:rPr>
                <w:b w:val="0"/>
                <w:noProof/>
                <w:webHidden/>
              </w:rPr>
            </w:r>
            <w:r w:rsidR="00143550" w:rsidRPr="00143550">
              <w:rPr>
                <w:b w:val="0"/>
                <w:noProof/>
                <w:webHidden/>
              </w:rPr>
              <w:fldChar w:fldCharType="separate"/>
            </w:r>
            <w:r w:rsidR="00AD02C2">
              <w:rPr>
                <w:b w:val="0"/>
                <w:noProof/>
                <w:webHidden/>
              </w:rPr>
              <w:t>9</w:t>
            </w:r>
            <w:r w:rsidR="00143550" w:rsidRPr="00143550">
              <w:rPr>
                <w:b w:val="0"/>
                <w:noProof/>
                <w:webHidden/>
              </w:rPr>
              <w:fldChar w:fldCharType="end"/>
            </w:r>
          </w:hyperlink>
        </w:p>
        <w:p w14:paraId="2E04EB41" w14:textId="1915B9F1" w:rsidR="00143550" w:rsidRPr="00143550" w:rsidRDefault="001A1353">
          <w:pPr>
            <w:pStyle w:val="TOC2"/>
            <w:rPr>
              <w:b w:val="0"/>
              <w:noProof/>
            </w:rPr>
          </w:pPr>
          <w:hyperlink w:anchor="_Toc219811980" w:history="1">
            <w:r w:rsidR="00143550" w:rsidRPr="00143550">
              <w:rPr>
                <w:b w:val="0"/>
                <w:noProof/>
              </w:rPr>
              <w:t>2. Bối cảnh trong nước</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_Toc219811980 \h </w:instrText>
            </w:r>
            <w:r w:rsidR="00143550" w:rsidRPr="00143550">
              <w:rPr>
                <w:b w:val="0"/>
                <w:noProof/>
                <w:webHidden/>
              </w:rPr>
            </w:r>
            <w:r w:rsidR="00143550" w:rsidRPr="00143550">
              <w:rPr>
                <w:b w:val="0"/>
                <w:noProof/>
                <w:webHidden/>
              </w:rPr>
              <w:fldChar w:fldCharType="separate"/>
            </w:r>
            <w:r w:rsidR="00AD02C2">
              <w:rPr>
                <w:b w:val="0"/>
                <w:noProof/>
                <w:webHidden/>
              </w:rPr>
              <w:t>9</w:t>
            </w:r>
            <w:r w:rsidR="00143550" w:rsidRPr="00143550">
              <w:rPr>
                <w:b w:val="0"/>
                <w:noProof/>
                <w:webHidden/>
              </w:rPr>
              <w:fldChar w:fldCharType="end"/>
            </w:r>
          </w:hyperlink>
        </w:p>
        <w:p w14:paraId="0DC1E1DA" w14:textId="60D16308" w:rsidR="00143550" w:rsidRPr="00143550" w:rsidRDefault="001A1353">
          <w:pPr>
            <w:pStyle w:val="TOC2"/>
            <w:rPr>
              <w:b w:val="0"/>
              <w:noProof/>
            </w:rPr>
          </w:pPr>
          <w:hyperlink w:anchor="_Toc219811981" w:history="1">
            <w:r w:rsidR="00143550" w:rsidRPr="00143550">
              <w:rPr>
                <w:b w:val="0"/>
                <w:noProof/>
              </w:rPr>
              <w:t>3. Yêu cầu đặt</w:t>
            </w:r>
            <w:bookmarkStart w:id="0" w:name="_GoBack"/>
            <w:bookmarkEnd w:id="0"/>
            <w:r w:rsidR="00143550" w:rsidRPr="00143550">
              <w:rPr>
                <w:b w:val="0"/>
                <w:noProof/>
              </w:rPr>
              <w:t xml:space="preserve"> ra đối với Thủ đô Hà Nội</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_Toc219811981 \h </w:instrText>
            </w:r>
            <w:r w:rsidR="00143550" w:rsidRPr="00143550">
              <w:rPr>
                <w:b w:val="0"/>
                <w:noProof/>
                <w:webHidden/>
              </w:rPr>
            </w:r>
            <w:r w:rsidR="00143550" w:rsidRPr="00143550">
              <w:rPr>
                <w:b w:val="0"/>
                <w:noProof/>
                <w:webHidden/>
              </w:rPr>
              <w:fldChar w:fldCharType="separate"/>
            </w:r>
            <w:r w:rsidR="00AD02C2">
              <w:rPr>
                <w:b w:val="0"/>
                <w:noProof/>
                <w:webHidden/>
              </w:rPr>
              <w:t>10</w:t>
            </w:r>
            <w:r w:rsidR="00143550" w:rsidRPr="00143550">
              <w:rPr>
                <w:b w:val="0"/>
                <w:noProof/>
                <w:webHidden/>
              </w:rPr>
              <w:fldChar w:fldCharType="end"/>
            </w:r>
          </w:hyperlink>
        </w:p>
        <w:p w14:paraId="62021560" w14:textId="7BD2B3F8" w:rsidR="00143550" w:rsidRPr="00143550" w:rsidRDefault="001A1353">
          <w:pPr>
            <w:pStyle w:val="TOC2"/>
            <w:rPr>
              <w:b w:val="0"/>
              <w:noProof/>
            </w:rPr>
          </w:pPr>
          <w:hyperlink w:anchor="_Toc219811982" w:history="1">
            <w:r w:rsidR="00143550" w:rsidRPr="00143550">
              <w:rPr>
                <w:b w:val="0"/>
                <w:noProof/>
              </w:rPr>
              <w:t>4. Sự cần thiết xây dựng Đô thị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_Toc219811982 \h </w:instrText>
            </w:r>
            <w:r w:rsidR="00143550" w:rsidRPr="00143550">
              <w:rPr>
                <w:b w:val="0"/>
                <w:noProof/>
                <w:webHidden/>
              </w:rPr>
            </w:r>
            <w:r w:rsidR="00143550" w:rsidRPr="00143550">
              <w:rPr>
                <w:b w:val="0"/>
                <w:noProof/>
                <w:webHidden/>
              </w:rPr>
              <w:fldChar w:fldCharType="separate"/>
            </w:r>
            <w:r w:rsidR="00AD02C2">
              <w:rPr>
                <w:b w:val="0"/>
                <w:noProof/>
                <w:webHidden/>
              </w:rPr>
              <w:t>12</w:t>
            </w:r>
            <w:r w:rsidR="00143550" w:rsidRPr="00143550">
              <w:rPr>
                <w:b w:val="0"/>
                <w:noProof/>
                <w:webHidden/>
              </w:rPr>
              <w:fldChar w:fldCharType="end"/>
            </w:r>
          </w:hyperlink>
        </w:p>
        <w:p w14:paraId="04FAF206" w14:textId="7F2CF9E3" w:rsidR="00143550" w:rsidRPr="00143550" w:rsidRDefault="001A1353">
          <w:pPr>
            <w:pStyle w:val="TOC2"/>
            <w:rPr>
              <w:b w:val="0"/>
              <w:noProof/>
            </w:rPr>
          </w:pPr>
          <w:hyperlink w:anchor="_Toc219811983" w:history="1">
            <w:r w:rsidR="00143550" w:rsidRPr="00143550">
              <w:rPr>
                <w:b w:val="0"/>
                <w:noProof/>
              </w:rPr>
              <w:t>5. Cơ sở pháp lý về phát triển đô thị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_Toc219811983 \h </w:instrText>
            </w:r>
            <w:r w:rsidR="00143550" w:rsidRPr="00143550">
              <w:rPr>
                <w:b w:val="0"/>
                <w:noProof/>
                <w:webHidden/>
              </w:rPr>
            </w:r>
            <w:r w:rsidR="00143550" w:rsidRPr="00143550">
              <w:rPr>
                <w:b w:val="0"/>
                <w:noProof/>
                <w:webHidden/>
              </w:rPr>
              <w:fldChar w:fldCharType="separate"/>
            </w:r>
            <w:r w:rsidR="00AD02C2">
              <w:rPr>
                <w:b w:val="0"/>
                <w:noProof/>
                <w:webHidden/>
              </w:rPr>
              <w:t>14</w:t>
            </w:r>
            <w:r w:rsidR="00143550" w:rsidRPr="00143550">
              <w:rPr>
                <w:b w:val="0"/>
                <w:noProof/>
                <w:webHidden/>
              </w:rPr>
              <w:fldChar w:fldCharType="end"/>
            </w:r>
          </w:hyperlink>
        </w:p>
        <w:p w14:paraId="2A23841B" w14:textId="64E53C64" w:rsidR="00143550" w:rsidRPr="00143550" w:rsidRDefault="001A1353">
          <w:pPr>
            <w:pStyle w:val="TOC2"/>
            <w:rPr>
              <w:b w:val="0"/>
              <w:noProof/>
            </w:rPr>
          </w:pPr>
          <w:hyperlink w:anchor="_Toc219811984" w:history="1">
            <w:r w:rsidR="00143550" w:rsidRPr="00143550">
              <w:rPr>
                <w:b w:val="0"/>
                <w:noProof/>
              </w:rPr>
              <w:t>6. Cơ sở tiêu chuẩn và khung tham chiếu quốc tế</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_Toc219811984 \h </w:instrText>
            </w:r>
            <w:r w:rsidR="00143550" w:rsidRPr="00143550">
              <w:rPr>
                <w:b w:val="0"/>
                <w:noProof/>
                <w:webHidden/>
              </w:rPr>
            </w:r>
            <w:r w:rsidR="00143550" w:rsidRPr="00143550">
              <w:rPr>
                <w:b w:val="0"/>
                <w:noProof/>
                <w:webHidden/>
              </w:rPr>
              <w:fldChar w:fldCharType="separate"/>
            </w:r>
            <w:r w:rsidR="00AD02C2">
              <w:rPr>
                <w:b w:val="0"/>
                <w:noProof/>
                <w:webHidden/>
              </w:rPr>
              <w:t>19</w:t>
            </w:r>
            <w:r w:rsidR="00143550" w:rsidRPr="00143550">
              <w:rPr>
                <w:b w:val="0"/>
                <w:noProof/>
                <w:webHidden/>
              </w:rPr>
              <w:fldChar w:fldCharType="end"/>
            </w:r>
          </w:hyperlink>
        </w:p>
        <w:p w14:paraId="2F8FD4EE" w14:textId="1E613103" w:rsidR="00143550" w:rsidRPr="00143550" w:rsidRDefault="001A1353">
          <w:pPr>
            <w:pStyle w:val="TOC2"/>
            <w:rPr>
              <w:b w:val="0"/>
              <w:noProof/>
            </w:rPr>
          </w:pPr>
          <w:hyperlink w:anchor="_Toc219811985" w:history="1">
            <w:r w:rsidR="00143550" w:rsidRPr="00143550">
              <w:rPr>
                <w:b w:val="0"/>
                <w:noProof/>
                <w:lang w:val="en-US"/>
              </w:rPr>
              <w:t>7. Thực trạng phát triển Thành phố Hà Nội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_Toc219811985 \h </w:instrText>
            </w:r>
            <w:r w:rsidR="00143550" w:rsidRPr="00143550">
              <w:rPr>
                <w:b w:val="0"/>
                <w:noProof/>
                <w:webHidden/>
              </w:rPr>
            </w:r>
            <w:r w:rsidR="00143550" w:rsidRPr="00143550">
              <w:rPr>
                <w:b w:val="0"/>
                <w:noProof/>
                <w:webHidden/>
              </w:rPr>
              <w:fldChar w:fldCharType="separate"/>
            </w:r>
            <w:r w:rsidR="00AD02C2">
              <w:rPr>
                <w:b w:val="0"/>
                <w:noProof/>
                <w:webHidden/>
              </w:rPr>
              <w:t>20</w:t>
            </w:r>
            <w:r w:rsidR="00143550" w:rsidRPr="00143550">
              <w:rPr>
                <w:b w:val="0"/>
                <w:noProof/>
                <w:webHidden/>
              </w:rPr>
              <w:fldChar w:fldCharType="end"/>
            </w:r>
          </w:hyperlink>
        </w:p>
        <w:p w14:paraId="3BE86F20" w14:textId="68973878" w:rsidR="00143550" w:rsidRPr="00143550" w:rsidRDefault="001A1353">
          <w:pPr>
            <w:pStyle w:val="TOC3"/>
            <w:rPr>
              <w:rFonts w:eastAsiaTheme="minorEastAsia"/>
            </w:rPr>
          </w:pPr>
          <w:hyperlink w:anchor="_Toc219811986" w:history="1">
            <w:r w:rsidR="00143550" w:rsidRPr="00143550">
              <w:rPr>
                <w:lang w:val="en-US"/>
              </w:rPr>
              <w:t xml:space="preserve">7.1. Thực </w:t>
            </w:r>
            <w:r w:rsidR="00143550" w:rsidRPr="00143550">
              <w:t>trạng</w:t>
            </w:r>
            <w:r w:rsidR="00143550" w:rsidRPr="00143550">
              <w:rPr>
                <w:lang w:val="en-US"/>
              </w:rPr>
              <w:t xml:space="preserve"> phát triển đô thị tại Hà Nội</w:t>
            </w:r>
            <w:r w:rsidR="00143550" w:rsidRPr="00143550">
              <w:rPr>
                <w:webHidden/>
              </w:rPr>
              <w:tab/>
            </w:r>
            <w:r w:rsidR="00143550" w:rsidRPr="00143550">
              <w:rPr>
                <w:webHidden/>
              </w:rPr>
              <w:fldChar w:fldCharType="begin"/>
            </w:r>
            <w:r w:rsidR="00143550" w:rsidRPr="00143550">
              <w:rPr>
                <w:webHidden/>
              </w:rPr>
              <w:instrText xml:space="preserve"> PAGEREF _Toc219811986 \h </w:instrText>
            </w:r>
            <w:r w:rsidR="00143550" w:rsidRPr="00143550">
              <w:rPr>
                <w:webHidden/>
              </w:rPr>
            </w:r>
            <w:r w:rsidR="00143550" w:rsidRPr="00143550">
              <w:rPr>
                <w:webHidden/>
              </w:rPr>
              <w:fldChar w:fldCharType="separate"/>
            </w:r>
            <w:r w:rsidR="00AD02C2">
              <w:rPr>
                <w:webHidden/>
              </w:rPr>
              <w:t>20</w:t>
            </w:r>
            <w:r w:rsidR="00143550" w:rsidRPr="00143550">
              <w:rPr>
                <w:webHidden/>
              </w:rPr>
              <w:fldChar w:fldCharType="end"/>
            </w:r>
          </w:hyperlink>
        </w:p>
        <w:p w14:paraId="5EFBEF19" w14:textId="7652BFBD" w:rsidR="00143550" w:rsidRPr="00143550" w:rsidRDefault="001A1353">
          <w:pPr>
            <w:pStyle w:val="TOC3"/>
            <w:rPr>
              <w:rFonts w:eastAsiaTheme="minorEastAsia"/>
            </w:rPr>
          </w:pPr>
          <w:hyperlink w:anchor="_Toc219811987" w:history="1">
            <w:r w:rsidR="00143550" w:rsidRPr="00143550">
              <w:rPr>
                <w:lang w:val="en-US"/>
              </w:rPr>
              <w:t>7.2. Thực trạng triển khai giải pháp xây dựng Thành phố Hà Nội thông minh</w:t>
            </w:r>
            <w:r w:rsidR="00143550" w:rsidRPr="00143550">
              <w:rPr>
                <w:webHidden/>
              </w:rPr>
              <w:tab/>
            </w:r>
            <w:r w:rsidR="00143550" w:rsidRPr="00143550">
              <w:rPr>
                <w:webHidden/>
              </w:rPr>
              <w:fldChar w:fldCharType="begin"/>
            </w:r>
            <w:r w:rsidR="00143550" w:rsidRPr="00143550">
              <w:rPr>
                <w:webHidden/>
              </w:rPr>
              <w:instrText xml:space="preserve"> PAGEREF _Toc219811987 \h </w:instrText>
            </w:r>
            <w:r w:rsidR="00143550" w:rsidRPr="00143550">
              <w:rPr>
                <w:webHidden/>
              </w:rPr>
            </w:r>
            <w:r w:rsidR="00143550" w:rsidRPr="00143550">
              <w:rPr>
                <w:webHidden/>
              </w:rPr>
              <w:fldChar w:fldCharType="separate"/>
            </w:r>
            <w:r w:rsidR="00AD02C2">
              <w:rPr>
                <w:webHidden/>
              </w:rPr>
              <w:t>21</w:t>
            </w:r>
            <w:r w:rsidR="00143550" w:rsidRPr="00143550">
              <w:rPr>
                <w:webHidden/>
              </w:rPr>
              <w:fldChar w:fldCharType="end"/>
            </w:r>
          </w:hyperlink>
        </w:p>
        <w:p w14:paraId="02106F12" w14:textId="6104CDB8" w:rsidR="00143550" w:rsidRPr="00143550" w:rsidRDefault="001A1353">
          <w:pPr>
            <w:pStyle w:val="TOC3"/>
            <w:rPr>
              <w:rFonts w:eastAsiaTheme="minorEastAsia"/>
            </w:rPr>
          </w:pPr>
          <w:hyperlink w:anchor="_Toc219811988" w:history="1">
            <w:r w:rsidR="00143550" w:rsidRPr="00143550">
              <w:rPr>
                <w:lang w:val="en-US"/>
              </w:rPr>
              <w:t>7.3. Thực trạng phát triển đô thị thông minh tại Hà Nội</w:t>
            </w:r>
            <w:r w:rsidR="00143550" w:rsidRPr="00143550">
              <w:rPr>
                <w:webHidden/>
              </w:rPr>
              <w:tab/>
            </w:r>
            <w:r w:rsidR="00143550" w:rsidRPr="00143550">
              <w:rPr>
                <w:webHidden/>
              </w:rPr>
              <w:fldChar w:fldCharType="begin"/>
            </w:r>
            <w:r w:rsidR="00143550" w:rsidRPr="00143550">
              <w:rPr>
                <w:webHidden/>
              </w:rPr>
              <w:instrText xml:space="preserve"> PAGEREF _Toc219811988 \h </w:instrText>
            </w:r>
            <w:r w:rsidR="00143550" w:rsidRPr="00143550">
              <w:rPr>
                <w:webHidden/>
              </w:rPr>
            </w:r>
            <w:r w:rsidR="00143550" w:rsidRPr="00143550">
              <w:rPr>
                <w:webHidden/>
              </w:rPr>
              <w:fldChar w:fldCharType="separate"/>
            </w:r>
            <w:r w:rsidR="00AD02C2">
              <w:rPr>
                <w:webHidden/>
              </w:rPr>
              <w:t>22</w:t>
            </w:r>
            <w:r w:rsidR="00143550" w:rsidRPr="00143550">
              <w:rPr>
                <w:webHidden/>
              </w:rPr>
              <w:fldChar w:fldCharType="end"/>
            </w:r>
          </w:hyperlink>
        </w:p>
        <w:p w14:paraId="4B81C8F9" w14:textId="4B577C9A" w:rsidR="00143550" w:rsidRPr="00143550" w:rsidRDefault="001A1353">
          <w:pPr>
            <w:pStyle w:val="TOC3"/>
            <w:rPr>
              <w:rFonts w:eastAsiaTheme="minorEastAsia"/>
            </w:rPr>
          </w:pPr>
          <w:hyperlink w:anchor="_Toc219811989" w:history="1">
            <w:r w:rsidR="00143550" w:rsidRPr="00143550">
              <w:rPr>
                <w:lang w:val="en-US"/>
              </w:rPr>
              <w:t xml:space="preserve">7.4. Hiện trạng </w:t>
            </w:r>
            <w:r w:rsidR="00143550" w:rsidRPr="00143550">
              <w:t>cơ</w:t>
            </w:r>
            <w:r w:rsidR="00143550" w:rsidRPr="00143550">
              <w:rPr>
                <w:lang w:val="en-US"/>
              </w:rPr>
              <w:t xml:space="preserve"> sở hạ tầng thông tin truyền thông và ứng dụng CNTT</w:t>
            </w:r>
            <w:r w:rsidR="00143550" w:rsidRPr="00143550">
              <w:rPr>
                <w:webHidden/>
              </w:rPr>
              <w:tab/>
            </w:r>
            <w:r w:rsidR="00143550" w:rsidRPr="00143550">
              <w:rPr>
                <w:webHidden/>
              </w:rPr>
              <w:fldChar w:fldCharType="begin"/>
            </w:r>
            <w:r w:rsidR="00143550" w:rsidRPr="00143550">
              <w:rPr>
                <w:webHidden/>
              </w:rPr>
              <w:instrText xml:space="preserve"> PAGEREF _Toc219811989 \h </w:instrText>
            </w:r>
            <w:r w:rsidR="00143550" w:rsidRPr="00143550">
              <w:rPr>
                <w:webHidden/>
              </w:rPr>
            </w:r>
            <w:r w:rsidR="00143550" w:rsidRPr="00143550">
              <w:rPr>
                <w:webHidden/>
              </w:rPr>
              <w:fldChar w:fldCharType="separate"/>
            </w:r>
            <w:r w:rsidR="00AD02C2">
              <w:rPr>
                <w:webHidden/>
              </w:rPr>
              <w:t>23</w:t>
            </w:r>
            <w:r w:rsidR="00143550" w:rsidRPr="00143550">
              <w:rPr>
                <w:webHidden/>
              </w:rPr>
              <w:fldChar w:fldCharType="end"/>
            </w:r>
          </w:hyperlink>
        </w:p>
        <w:p w14:paraId="4D07E495" w14:textId="7B9B9B46" w:rsidR="00143550" w:rsidRPr="00143550" w:rsidRDefault="001A1353">
          <w:pPr>
            <w:pStyle w:val="TOC3"/>
            <w:rPr>
              <w:rFonts w:eastAsiaTheme="minorEastAsia"/>
            </w:rPr>
          </w:pPr>
          <w:hyperlink w:anchor="_Toc219811990" w:history="1">
            <w:r w:rsidR="00143550" w:rsidRPr="00143550">
              <w:rPr>
                <w:lang w:val="en-US"/>
              </w:rPr>
              <w:t>7.5. Hiện trạng triển khai ứng dụng thông minh trong một số lĩnh vực</w:t>
            </w:r>
            <w:r w:rsidR="00143550" w:rsidRPr="00143550">
              <w:rPr>
                <w:webHidden/>
              </w:rPr>
              <w:tab/>
            </w:r>
            <w:r w:rsidR="00143550" w:rsidRPr="00143550">
              <w:rPr>
                <w:webHidden/>
              </w:rPr>
              <w:fldChar w:fldCharType="begin"/>
            </w:r>
            <w:r w:rsidR="00143550" w:rsidRPr="00143550">
              <w:rPr>
                <w:webHidden/>
              </w:rPr>
              <w:instrText xml:space="preserve"> PAGEREF _Toc219811990 \h </w:instrText>
            </w:r>
            <w:r w:rsidR="00143550" w:rsidRPr="00143550">
              <w:rPr>
                <w:webHidden/>
              </w:rPr>
            </w:r>
            <w:r w:rsidR="00143550" w:rsidRPr="00143550">
              <w:rPr>
                <w:webHidden/>
              </w:rPr>
              <w:fldChar w:fldCharType="separate"/>
            </w:r>
            <w:r w:rsidR="00AD02C2">
              <w:rPr>
                <w:webHidden/>
              </w:rPr>
              <w:t>23</w:t>
            </w:r>
            <w:r w:rsidR="00143550" w:rsidRPr="00143550">
              <w:rPr>
                <w:webHidden/>
              </w:rPr>
              <w:fldChar w:fldCharType="end"/>
            </w:r>
          </w:hyperlink>
        </w:p>
        <w:p w14:paraId="42D8F6BB" w14:textId="33286929" w:rsidR="00143550" w:rsidRPr="00143550" w:rsidRDefault="001A1353">
          <w:pPr>
            <w:pStyle w:val="TOC4"/>
            <w:tabs>
              <w:tab w:val="right" w:leader="dot" w:pos="9062"/>
            </w:tabs>
            <w:rPr>
              <w:noProof/>
            </w:rPr>
          </w:pPr>
          <w:hyperlink w:anchor="_Toc219811991" w:history="1">
            <w:r w:rsidR="00143550" w:rsidRPr="00143550">
              <w:rPr>
                <w:noProof/>
                <w:lang w:val="en-US"/>
              </w:rPr>
              <w:t>7.5.1. Giáo dục và Đào tạo</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_Toc219811991 \h </w:instrText>
            </w:r>
            <w:r w:rsidR="00143550" w:rsidRPr="00143550">
              <w:rPr>
                <w:noProof/>
                <w:webHidden/>
              </w:rPr>
            </w:r>
            <w:r w:rsidR="00143550" w:rsidRPr="00143550">
              <w:rPr>
                <w:noProof/>
                <w:webHidden/>
              </w:rPr>
              <w:fldChar w:fldCharType="separate"/>
            </w:r>
            <w:r w:rsidR="00AD02C2">
              <w:rPr>
                <w:noProof/>
                <w:webHidden/>
              </w:rPr>
              <w:t>23</w:t>
            </w:r>
            <w:r w:rsidR="00143550" w:rsidRPr="00143550">
              <w:rPr>
                <w:noProof/>
                <w:webHidden/>
              </w:rPr>
              <w:fldChar w:fldCharType="end"/>
            </w:r>
          </w:hyperlink>
        </w:p>
        <w:p w14:paraId="187E2C2B" w14:textId="67952B09" w:rsidR="00143550" w:rsidRPr="00143550" w:rsidRDefault="001A1353">
          <w:pPr>
            <w:pStyle w:val="TOC4"/>
            <w:tabs>
              <w:tab w:val="right" w:leader="dot" w:pos="9062"/>
            </w:tabs>
            <w:rPr>
              <w:noProof/>
            </w:rPr>
          </w:pPr>
          <w:hyperlink w:anchor="_Toc219811992" w:history="1">
            <w:r w:rsidR="00143550" w:rsidRPr="00143550">
              <w:rPr>
                <w:noProof/>
                <w:lang w:val="en-US"/>
              </w:rPr>
              <w:t>7.5.2. Y tế</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_Toc219811992 \h </w:instrText>
            </w:r>
            <w:r w:rsidR="00143550" w:rsidRPr="00143550">
              <w:rPr>
                <w:noProof/>
                <w:webHidden/>
              </w:rPr>
            </w:r>
            <w:r w:rsidR="00143550" w:rsidRPr="00143550">
              <w:rPr>
                <w:noProof/>
                <w:webHidden/>
              </w:rPr>
              <w:fldChar w:fldCharType="separate"/>
            </w:r>
            <w:r w:rsidR="00AD02C2">
              <w:rPr>
                <w:noProof/>
                <w:webHidden/>
              </w:rPr>
              <w:t>24</w:t>
            </w:r>
            <w:r w:rsidR="00143550" w:rsidRPr="00143550">
              <w:rPr>
                <w:noProof/>
                <w:webHidden/>
              </w:rPr>
              <w:fldChar w:fldCharType="end"/>
            </w:r>
          </w:hyperlink>
        </w:p>
        <w:p w14:paraId="3B7124FE" w14:textId="5D643DA1" w:rsidR="00143550" w:rsidRPr="00143550" w:rsidRDefault="001A1353">
          <w:pPr>
            <w:pStyle w:val="TOC4"/>
            <w:tabs>
              <w:tab w:val="right" w:leader="dot" w:pos="9062"/>
            </w:tabs>
            <w:rPr>
              <w:noProof/>
            </w:rPr>
          </w:pPr>
          <w:hyperlink w:anchor="_Toc219811993" w:history="1">
            <w:r w:rsidR="00143550" w:rsidRPr="00143550">
              <w:rPr>
                <w:noProof/>
                <w:lang w:val="en-US"/>
              </w:rPr>
              <w:t>7.5.3. Giao thông vận tải</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_Toc219811993 \h </w:instrText>
            </w:r>
            <w:r w:rsidR="00143550" w:rsidRPr="00143550">
              <w:rPr>
                <w:noProof/>
                <w:webHidden/>
              </w:rPr>
            </w:r>
            <w:r w:rsidR="00143550" w:rsidRPr="00143550">
              <w:rPr>
                <w:noProof/>
                <w:webHidden/>
              </w:rPr>
              <w:fldChar w:fldCharType="separate"/>
            </w:r>
            <w:r w:rsidR="00AD02C2">
              <w:rPr>
                <w:noProof/>
                <w:webHidden/>
              </w:rPr>
              <w:t>24</w:t>
            </w:r>
            <w:r w:rsidR="00143550" w:rsidRPr="00143550">
              <w:rPr>
                <w:noProof/>
                <w:webHidden/>
              </w:rPr>
              <w:fldChar w:fldCharType="end"/>
            </w:r>
          </w:hyperlink>
        </w:p>
        <w:p w14:paraId="7EA50707" w14:textId="0FE8A89C" w:rsidR="00143550" w:rsidRPr="00143550" w:rsidRDefault="001A1353">
          <w:pPr>
            <w:pStyle w:val="TOC4"/>
            <w:tabs>
              <w:tab w:val="right" w:leader="dot" w:pos="9062"/>
            </w:tabs>
            <w:rPr>
              <w:noProof/>
            </w:rPr>
          </w:pPr>
          <w:hyperlink w:anchor="_Toc219811994" w:history="1">
            <w:r w:rsidR="00143550" w:rsidRPr="00143550">
              <w:rPr>
                <w:noProof/>
                <w:lang w:val="en-US"/>
              </w:rPr>
              <w:t>7.5.4. Nông nghiệp</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_Toc219811994 \h </w:instrText>
            </w:r>
            <w:r w:rsidR="00143550" w:rsidRPr="00143550">
              <w:rPr>
                <w:noProof/>
                <w:webHidden/>
              </w:rPr>
            </w:r>
            <w:r w:rsidR="00143550" w:rsidRPr="00143550">
              <w:rPr>
                <w:noProof/>
                <w:webHidden/>
              </w:rPr>
              <w:fldChar w:fldCharType="separate"/>
            </w:r>
            <w:r w:rsidR="00AD02C2">
              <w:rPr>
                <w:noProof/>
                <w:webHidden/>
              </w:rPr>
              <w:t>25</w:t>
            </w:r>
            <w:r w:rsidR="00143550" w:rsidRPr="00143550">
              <w:rPr>
                <w:noProof/>
                <w:webHidden/>
              </w:rPr>
              <w:fldChar w:fldCharType="end"/>
            </w:r>
          </w:hyperlink>
        </w:p>
        <w:p w14:paraId="1C0B80D2" w14:textId="581B25A5" w:rsidR="00143550" w:rsidRPr="00143550" w:rsidRDefault="001A1353">
          <w:pPr>
            <w:pStyle w:val="TOC4"/>
            <w:tabs>
              <w:tab w:val="right" w:leader="dot" w:pos="9062"/>
            </w:tabs>
            <w:rPr>
              <w:noProof/>
            </w:rPr>
          </w:pPr>
          <w:hyperlink w:anchor="_Toc219811995" w:history="1">
            <w:r w:rsidR="00143550" w:rsidRPr="00143550">
              <w:rPr>
                <w:noProof/>
                <w:lang w:val="en-US"/>
              </w:rPr>
              <w:t>7.5.5. An ninh trật tự</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_Toc219811995 \h </w:instrText>
            </w:r>
            <w:r w:rsidR="00143550" w:rsidRPr="00143550">
              <w:rPr>
                <w:noProof/>
                <w:webHidden/>
              </w:rPr>
            </w:r>
            <w:r w:rsidR="00143550" w:rsidRPr="00143550">
              <w:rPr>
                <w:noProof/>
                <w:webHidden/>
              </w:rPr>
              <w:fldChar w:fldCharType="separate"/>
            </w:r>
            <w:r w:rsidR="00AD02C2">
              <w:rPr>
                <w:noProof/>
                <w:webHidden/>
              </w:rPr>
              <w:t>25</w:t>
            </w:r>
            <w:r w:rsidR="00143550" w:rsidRPr="00143550">
              <w:rPr>
                <w:noProof/>
                <w:webHidden/>
              </w:rPr>
              <w:fldChar w:fldCharType="end"/>
            </w:r>
          </w:hyperlink>
        </w:p>
        <w:p w14:paraId="0059B3B6" w14:textId="6EF3EEE1" w:rsidR="00143550" w:rsidRPr="00143550" w:rsidRDefault="001A1353">
          <w:pPr>
            <w:pStyle w:val="TOC4"/>
            <w:tabs>
              <w:tab w:val="right" w:leader="dot" w:pos="9062"/>
            </w:tabs>
            <w:rPr>
              <w:noProof/>
            </w:rPr>
          </w:pPr>
          <w:hyperlink w:anchor="_Toc219811996" w:history="1">
            <w:r w:rsidR="00143550" w:rsidRPr="00143550">
              <w:rPr>
                <w:noProof/>
                <w:lang w:val="en-US"/>
              </w:rPr>
              <w:t>7.5.6. Kênh tiếp nhận phản ánh, kiến nghị của người dân, doanh nghiệp</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_Toc219811996 \h </w:instrText>
            </w:r>
            <w:r w:rsidR="00143550" w:rsidRPr="00143550">
              <w:rPr>
                <w:noProof/>
                <w:webHidden/>
              </w:rPr>
            </w:r>
            <w:r w:rsidR="00143550" w:rsidRPr="00143550">
              <w:rPr>
                <w:noProof/>
                <w:webHidden/>
              </w:rPr>
              <w:fldChar w:fldCharType="separate"/>
            </w:r>
            <w:r w:rsidR="00AD02C2">
              <w:rPr>
                <w:noProof/>
                <w:webHidden/>
              </w:rPr>
              <w:t>26</w:t>
            </w:r>
            <w:r w:rsidR="00143550" w:rsidRPr="00143550">
              <w:rPr>
                <w:noProof/>
                <w:webHidden/>
              </w:rPr>
              <w:fldChar w:fldCharType="end"/>
            </w:r>
          </w:hyperlink>
        </w:p>
        <w:p w14:paraId="0C50022B" w14:textId="68DA7B9F" w:rsidR="00143550" w:rsidRPr="00143550" w:rsidRDefault="001A1353">
          <w:pPr>
            <w:pStyle w:val="TOC4"/>
            <w:tabs>
              <w:tab w:val="right" w:leader="dot" w:pos="9062"/>
            </w:tabs>
            <w:rPr>
              <w:noProof/>
            </w:rPr>
          </w:pPr>
          <w:hyperlink w:anchor="_Toc219811997" w:history="1">
            <w:r w:rsidR="00143550" w:rsidRPr="00143550">
              <w:rPr>
                <w:noProof/>
                <w:lang w:val="en-US"/>
              </w:rPr>
              <w:t>7.5.7. Môi trường đô thị, chiếu sáng, cây xanh</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_Toc219811997 \h </w:instrText>
            </w:r>
            <w:r w:rsidR="00143550" w:rsidRPr="00143550">
              <w:rPr>
                <w:noProof/>
                <w:webHidden/>
              </w:rPr>
            </w:r>
            <w:r w:rsidR="00143550" w:rsidRPr="00143550">
              <w:rPr>
                <w:noProof/>
                <w:webHidden/>
              </w:rPr>
              <w:fldChar w:fldCharType="separate"/>
            </w:r>
            <w:r w:rsidR="00AD02C2">
              <w:rPr>
                <w:noProof/>
                <w:webHidden/>
              </w:rPr>
              <w:t>26</w:t>
            </w:r>
            <w:r w:rsidR="00143550" w:rsidRPr="00143550">
              <w:rPr>
                <w:noProof/>
                <w:webHidden/>
              </w:rPr>
              <w:fldChar w:fldCharType="end"/>
            </w:r>
          </w:hyperlink>
        </w:p>
        <w:p w14:paraId="746FF62C" w14:textId="648465C4" w:rsidR="00143550" w:rsidRPr="00143550" w:rsidRDefault="001A1353">
          <w:pPr>
            <w:pStyle w:val="TOC4"/>
            <w:tabs>
              <w:tab w:val="right" w:leader="dot" w:pos="9062"/>
            </w:tabs>
            <w:rPr>
              <w:noProof/>
            </w:rPr>
          </w:pPr>
          <w:hyperlink w:anchor="_Toc219811998" w:history="1">
            <w:r w:rsidR="00143550" w:rsidRPr="00143550">
              <w:rPr>
                <w:noProof/>
                <w:lang w:val="en-US"/>
              </w:rPr>
              <w:t>7.5.8. Năng lượng, điện</w:t>
            </w:r>
            <w:r w:rsidR="00143550" w:rsidRPr="00143550">
              <w:rPr>
                <w:noProof/>
                <w:webHidden/>
              </w:rPr>
              <w:tab/>
            </w:r>
            <w:r w:rsidR="00143550" w:rsidRPr="00143550">
              <w:rPr>
                <w:noProof/>
                <w:webHidden/>
              </w:rPr>
              <w:fldChar w:fldCharType="begin"/>
            </w:r>
            <w:r w:rsidR="00143550" w:rsidRPr="00143550">
              <w:rPr>
                <w:noProof/>
                <w:webHidden/>
              </w:rPr>
              <w:instrText xml:space="preserve"> PAGEREF _Toc219811998 \h </w:instrText>
            </w:r>
            <w:r w:rsidR="00143550" w:rsidRPr="00143550">
              <w:rPr>
                <w:noProof/>
                <w:webHidden/>
              </w:rPr>
            </w:r>
            <w:r w:rsidR="00143550" w:rsidRPr="00143550">
              <w:rPr>
                <w:noProof/>
                <w:webHidden/>
              </w:rPr>
              <w:fldChar w:fldCharType="separate"/>
            </w:r>
            <w:r w:rsidR="00AD02C2">
              <w:rPr>
                <w:noProof/>
                <w:webHidden/>
              </w:rPr>
              <w:t>27</w:t>
            </w:r>
            <w:r w:rsidR="00143550" w:rsidRPr="00143550">
              <w:rPr>
                <w:noProof/>
                <w:webHidden/>
              </w:rPr>
              <w:fldChar w:fldCharType="end"/>
            </w:r>
          </w:hyperlink>
        </w:p>
        <w:p w14:paraId="0643FA4D" w14:textId="7DD1FB4E" w:rsidR="00143550" w:rsidRPr="00143550" w:rsidRDefault="001A1353">
          <w:pPr>
            <w:pStyle w:val="TOC2"/>
            <w:rPr>
              <w:b w:val="0"/>
              <w:noProof/>
            </w:rPr>
          </w:pPr>
          <w:hyperlink w:anchor="_Toc219811999" w:history="1">
            <w:r w:rsidR="00143550" w:rsidRPr="00143550">
              <w:rPr>
                <w:b w:val="0"/>
                <w:noProof/>
                <w:lang w:val="en-US"/>
              </w:rPr>
              <w:t>8. Những khó khăn, tồn tại đặt ra đối với Hà Nội trong quá trình triển khai đô thị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_Toc219811999 \h </w:instrText>
            </w:r>
            <w:r w:rsidR="00143550" w:rsidRPr="00143550">
              <w:rPr>
                <w:b w:val="0"/>
                <w:noProof/>
                <w:webHidden/>
              </w:rPr>
            </w:r>
            <w:r w:rsidR="00143550" w:rsidRPr="00143550">
              <w:rPr>
                <w:b w:val="0"/>
                <w:noProof/>
                <w:webHidden/>
              </w:rPr>
              <w:fldChar w:fldCharType="separate"/>
            </w:r>
            <w:r w:rsidR="00AD02C2">
              <w:rPr>
                <w:b w:val="0"/>
                <w:noProof/>
                <w:webHidden/>
              </w:rPr>
              <w:t>28</w:t>
            </w:r>
            <w:r w:rsidR="00143550" w:rsidRPr="00143550">
              <w:rPr>
                <w:b w:val="0"/>
                <w:noProof/>
                <w:webHidden/>
              </w:rPr>
              <w:fldChar w:fldCharType="end"/>
            </w:r>
          </w:hyperlink>
        </w:p>
        <w:p w14:paraId="4F94A7E3" w14:textId="193BED8F" w:rsidR="00143550" w:rsidRPr="00143550" w:rsidRDefault="001A1353" w:rsidP="00143550">
          <w:pPr>
            <w:pStyle w:val="TOC1"/>
            <w:rPr>
              <w:rFonts w:eastAsiaTheme="minorEastAsia"/>
            </w:rPr>
          </w:pPr>
          <w:hyperlink w:anchor="_Toc219812000" w:history="1">
            <w:r w:rsidR="00143550" w:rsidRPr="00143550">
              <w:t>CHƯƠNG II</w:t>
            </w:r>
            <w:r w:rsidR="00143550">
              <w:t xml:space="preserve"> </w:t>
            </w:r>
          </w:hyperlink>
          <w:hyperlink w:anchor="_Toc219812001" w:history="1">
            <w:r w:rsidR="00143550" w:rsidRPr="00143550">
              <w:t>QUAN ĐIỂM – NGUYÊN TẮC – TẦM NHÌN PHÁT TRIỂN</w:t>
            </w:r>
            <w:r w:rsidR="00143550">
              <w:t xml:space="preserve"> </w:t>
            </w:r>
          </w:hyperlink>
          <w:hyperlink w:anchor="_Toc219812002" w:history="1">
            <w:r w:rsidR="00143550" w:rsidRPr="00143550">
              <w:t>ĐÔ THỊ HÀ NỘI THÔNG MINH</w:t>
            </w:r>
            <w:r w:rsidR="00143550" w:rsidRPr="00143550">
              <w:rPr>
                <w:webHidden/>
              </w:rPr>
              <w:tab/>
            </w:r>
            <w:r w:rsidR="00143550" w:rsidRPr="00143550">
              <w:rPr>
                <w:webHidden/>
              </w:rPr>
              <w:fldChar w:fldCharType="begin"/>
            </w:r>
            <w:r w:rsidR="00143550" w:rsidRPr="00143550">
              <w:rPr>
                <w:webHidden/>
              </w:rPr>
              <w:instrText xml:space="preserve"> PAGEREF _Toc219812002 \h </w:instrText>
            </w:r>
            <w:r w:rsidR="00143550" w:rsidRPr="00143550">
              <w:rPr>
                <w:webHidden/>
              </w:rPr>
            </w:r>
            <w:r w:rsidR="00143550" w:rsidRPr="00143550">
              <w:rPr>
                <w:webHidden/>
              </w:rPr>
              <w:fldChar w:fldCharType="separate"/>
            </w:r>
            <w:r w:rsidR="00AD02C2">
              <w:rPr>
                <w:webHidden/>
              </w:rPr>
              <w:t>30</w:t>
            </w:r>
            <w:r w:rsidR="00143550" w:rsidRPr="00143550">
              <w:rPr>
                <w:webHidden/>
              </w:rPr>
              <w:fldChar w:fldCharType="end"/>
            </w:r>
          </w:hyperlink>
        </w:p>
        <w:p w14:paraId="14F98855" w14:textId="11A3907B" w:rsidR="00143550" w:rsidRPr="00143550" w:rsidRDefault="001A1353">
          <w:pPr>
            <w:pStyle w:val="TOC2"/>
            <w:rPr>
              <w:b w:val="0"/>
              <w:noProof/>
            </w:rPr>
          </w:pPr>
          <w:hyperlink w:anchor="_Toc219812003" w:history="1">
            <w:r w:rsidR="00143550" w:rsidRPr="00143550">
              <w:rPr>
                <w:b w:val="0"/>
                <w:noProof/>
              </w:rPr>
              <w:t>1. Quan điểm phát triển Đô thị Hà Nội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_Toc219812003 \h </w:instrText>
            </w:r>
            <w:r w:rsidR="00143550" w:rsidRPr="00143550">
              <w:rPr>
                <w:b w:val="0"/>
                <w:noProof/>
                <w:webHidden/>
              </w:rPr>
            </w:r>
            <w:r w:rsidR="00143550" w:rsidRPr="00143550">
              <w:rPr>
                <w:b w:val="0"/>
                <w:noProof/>
                <w:webHidden/>
              </w:rPr>
              <w:fldChar w:fldCharType="separate"/>
            </w:r>
            <w:r w:rsidR="00AD02C2">
              <w:rPr>
                <w:b w:val="0"/>
                <w:noProof/>
                <w:webHidden/>
              </w:rPr>
              <w:t>30</w:t>
            </w:r>
            <w:r w:rsidR="00143550" w:rsidRPr="00143550">
              <w:rPr>
                <w:b w:val="0"/>
                <w:noProof/>
                <w:webHidden/>
              </w:rPr>
              <w:fldChar w:fldCharType="end"/>
            </w:r>
          </w:hyperlink>
        </w:p>
        <w:p w14:paraId="43EFE8B0" w14:textId="78BAE618" w:rsidR="00143550" w:rsidRPr="00143550" w:rsidRDefault="001A1353">
          <w:pPr>
            <w:pStyle w:val="TOC2"/>
            <w:rPr>
              <w:b w:val="0"/>
              <w:noProof/>
            </w:rPr>
          </w:pPr>
          <w:hyperlink w:anchor="_Toc219812004" w:history="1">
            <w:r w:rsidR="00143550" w:rsidRPr="00143550">
              <w:rPr>
                <w:b w:val="0"/>
                <w:noProof/>
              </w:rPr>
              <w:t>2. Nguyên tắc xây dựng Đô thị Hà Nội thông minh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_Toc219812004 \h </w:instrText>
            </w:r>
            <w:r w:rsidR="00143550" w:rsidRPr="00143550">
              <w:rPr>
                <w:b w:val="0"/>
                <w:noProof/>
                <w:webHidden/>
              </w:rPr>
            </w:r>
            <w:r w:rsidR="00143550" w:rsidRPr="00143550">
              <w:rPr>
                <w:b w:val="0"/>
                <w:noProof/>
                <w:webHidden/>
              </w:rPr>
              <w:fldChar w:fldCharType="separate"/>
            </w:r>
            <w:r w:rsidR="00AD02C2">
              <w:rPr>
                <w:b w:val="0"/>
                <w:noProof/>
                <w:webHidden/>
              </w:rPr>
              <w:t>33</w:t>
            </w:r>
            <w:r w:rsidR="00143550" w:rsidRPr="00143550">
              <w:rPr>
                <w:b w:val="0"/>
                <w:noProof/>
                <w:webHidden/>
              </w:rPr>
              <w:fldChar w:fldCharType="end"/>
            </w:r>
          </w:hyperlink>
        </w:p>
        <w:p w14:paraId="65BE9089" w14:textId="7C523504" w:rsidR="00143550" w:rsidRPr="00143550" w:rsidRDefault="001A1353">
          <w:pPr>
            <w:pStyle w:val="TOC2"/>
            <w:rPr>
              <w:b w:val="0"/>
              <w:noProof/>
            </w:rPr>
          </w:pPr>
          <w:hyperlink w:anchor="_Toc219812005" w:history="1">
            <w:r w:rsidR="00143550" w:rsidRPr="00143550">
              <w:rPr>
                <w:b w:val="0"/>
                <w:noProof/>
              </w:rPr>
              <w:t>3. Tầm nhìn phát triển Đô thị Hà Nội thông minh đến năm 2045</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_Toc219812005 \h </w:instrText>
            </w:r>
            <w:r w:rsidR="00143550" w:rsidRPr="00143550">
              <w:rPr>
                <w:b w:val="0"/>
                <w:noProof/>
                <w:webHidden/>
              </w:rPr>
            </w:r>
            <w:r w:rsidR="00143550" w:rsidRPr="00143550">
              <w:rPr>
                <w:b w:val="0"/>
                <w:noProof/>
                <w:webHidden/>
              </w:rPr>
              <w:fldChar w:fldCharType="separate"/>
            </w:r>
            <w:r w:rsidR="00AD02C2">
              <w:rPr>
                <w:b w:val="0"/>
                <w:noProof/>
                <w:webHidden/>
              </w:rPr>
              <w:t>35</w:t>
            </w:r>
            <w:r w:rsidR="00143550" w:rsidRPr="00143550">
              <w:rPr>
                <w:b w:val="0"/>
                <w:noProof/>
                <w:webHidden/>
              </w:rPr>
              <w:fldChar w:fldCharType="end"/>
            </w:r>
          </w:hyperlink>
        </w:p>
        <w:p w14:paraId="7D07F46E" w14:textId="61D9852A" w:rsidR="00143550" w:rsidRPr="00143550" w:rsidRDefault="001A1353" w:rsidP="00143550">
          <w:pPr>
            <w:pStyle w:val="TOC1"/>
            <w:rPr>
              <w:rFonts w:eastAsiaTheme="minorEastAsia"/>
            </w:rPr>
          </w:pPr>
          <w:hyperlink w:anchor="_Toc219812006" w:history="1">
            <w:r w:rsidR="00143550" w:rsidRPr="00143550">
              <w:t>CHƯƠNG III</w:t>
            </w:r>
            <w:r w:rsidR="00143550">
              <w:t xml:space="preserve"> </w:t>
            </w:r>
          </w:hyperlink>
          <w:hyperlink w:anchor="_Toc219812007" w:history="1">
            <w:r w:rsidR="00143550" w:rsidRPr="00143550">
              <w:t>MỤC TIÊU XÂY DỰNG ĐÔ THỊ HÀ NỘI THÔNG MINH</w:t>
            </w:r>
            <w:r w:rsidR="00143550">
              <w:t xml:space="preserve"> </w:t>
            </w:r>
          </w:hyperlink>
          <w:hyperlink w:anchor="_Toc219812008" w:history="1">
            <w:r w:rsidR="00143550" w:rsidRPr="00143550">
              <w:t>ĐẾN NĂM 2030, TẦM NHÌN ĐẾN NĂM 2045</w:t>
            </w:r>
            <w:r w:rsidR="00143550" w:rsidRPr="00143550">
              <w:rPr>
                <w:webHidden/>
              </w:rPr>
              <w:tab/>
            </w:r>
            <w:r w:rsidR="00143550" w:rsidRPr="00143550">
              <w:rPr>
                <w:webHidden/>
              </w:rPr>
              <w:fldChar w:fldCharType="begin"/>
            </w:r>
            <w:r w:rsidR="00143550" w:rsidRPr="00143550">
              <w:rPr>
                <w:webHidden/>
              </w:rPr>
              <w:instrText xml:space="preserve"> PAGEREF _Toc219812008 \h </w:instrText>
            </w:r>
            <w:r w:rsidR="00143550" w:rsidRPr="00143550">
              <w:rPr>
                <w:webHidden/>
              </w:rPr>
            </w:r>
            <w:r w:rsidR="00143550" w:rsidRPr="00143550">
              <w:rPr>
                <w:webHidden/>
              </w:rPr>
              <w:fldChar w:fldCharType="separate"/>
            </w:r>
            <w:r w:rsidR="00AD02C2">
              <w:rPr>
                <w:webHidden/>
              </w:rPr>
              <w:t>38</w:t>
            </w:r>
            <w:r w:rsidR="00143550" w:rsidRPr="00143550">
              <w:rPr>
                <w:webHidden/>
              </w:rPr>
              <w:fldChar w:fldCharType="end"/>
            </w:r>
          </w:hyperlink>
        </w:p>
        <w:p w14:paraId="35390EEE" w14:textId="5E984852" w:rsidR="00143550" w:rsidRPr="00143550" w:rsidRDefault="001A1353">
          <w:pPr>
            <w:pStyle w:val="TOC2"/>
            <w:rPr>
              <w:b w:val="0"/>
              <w:noProof/>
            </w:rPr>
          </w:pPr>
          <w:hyperlink w:anchor="_Toc219812009" w:history="1">
            <w:r w:rsidR="00143550" w:rsidRPr="00143550">
              <w:rPr>
                <w:b w:val="0"/>
                <w:noProof/>
              </w:rPr>
              <w:t>1. Mục tiêu tổng quát đến năm 2030</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_Toc219812009 \h </w:instrText>
            </w:r>
            <w:r w:rsidR="00143550" w:rsidRPr="00143550">
              <w:rPr>
                <w:b w:val="0"/>
                <w:noProof/>
                <w:webHidden/>
              </w:rPr>
            </w:r>
            <w:r w:rsidR="00143550" w:rsidRPr="00143550">
              <w:rPr>
                <w:b w:val="0"/>
                <w:noProof/>
                <w:webHidden/>
              </w:rPr>
              <w:fldChar w:fldCharType="separate"/>
            </w:r>
            <w:r w:rsidR="00AD02C2">
              <w:rPr>
                <w:b w:val="0"/>
                <w:noProof/>
                <w:webHidden/>
              </w:rPr>
              <w:t>38</w:t>
            </w:r>
            <w:r w:rsidR="00143550" w:rsidRPr="00143550">
              <w:rPr>
                <w:b w:val="0"/>
                <w:noProof/>
                <w:webHidden/>
              </w:rPr>
              <w:fldChar w:fldCharType="end"/>
            </w:r>
          </w:hyperlink>
        </w:p>
        <w:p w14:paraId="68FE9ABF" w14:textId="3678BFA2" w:rsidR="00143550" w:rsidRPr="00143550" w:rsidRDefault="001A1353">
          <w:pPr>
            <w:pStyle w:val="TOC2"/>
            <w:rPr>
              <w:b w:val="0"/>
              <w:noProof/>
            </w:rPr>
          </w:pPr>
          <w:hyperlink w:anchor="_Toc219812010" w:history="1">
            <w:r w:rsidR="00143550" w:rsidRPr="00143550">
              <w:rPr>
                <w:b w:val="0"/>
                <w:noProof/>
              </w:rPr>
              <w:t>2. Mục tiêu theo hướng đô thị thông minh phục vụ người dân</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_Toc219812010 \h </w:instrText>
            </w:r>
            <w:r w:rsidR="00143550" w:rsidRPr="00143550">
              <w:rPr>
                <w:b w:val="0"/>
                <w:noProof/>
                <w:webHidden/>
              </w:rPr>
            </w:r>
            <w:r w:rsidR="00143550" w:rsidRPr="00143550">
              <w:rPr>
                <w:b w:val="0"/>
                <w:noProof/>
                <w:webHidden/>
              </w:rPr>
              <w:fldChar w:fldCharType="separate"/>
            </w:r>
            <w:r w:rsidR="00AD02C2">
              <w:rPr>
                <w:b w:val="0"/>
                <w:noProof/>
                <w:webHidden/>
              </w:rPr>
              <w:t>38</w:t>
            </w:r>
            <w:r w:rsidR="00143550" w:rsidRPr="00143550">
              <w:rPr>
                <w:b w:val="0"/>
                <w:noProof/>
                <w:webHidden/>
              </w:rPr>
              <w:fldChar w:fldCharType="end"/>
            </w:r>
          </w:hyperlink>
        </w:p>
        <w:p w14:paraId="0A838CDF" w14:textId="2D8F8082" w:rsidR="00143550" w:rsidRPr="00143550" w:rsidRDefault="001A1353">
          <w:pPr>
            <w:pStyle w:val="TOC3"/>
            <w:rPr>
              <w:rFonts w:eastAsiaTheme="minorEastAsia"/>
            </w:rPr>
          </w:pPr>
          <w:hyperlink w:anchor="_Toc219812011" w:history="1">
            <w:r w:rsidR="00143550" w:rsidRPr="00143550">
              <w:t>2.1. Quy hoạch đô thị thông minh (Smart Urban Planning)</w:t>
            </w:r>
            <w:r w:rsidR="00143550" w:rsidRPr="00143550">
              <w:rPr>
                <w:webHidden/>
              </w:rPr>
              <w:tab/>
            </w:r>
            <w:r w:rsidR="00143550" w:rsidRPr="00143550">
              <w:rPr>
                <w:webHidden/>
              </w:rPr>
              <w:fldChar w:fldCharType="begin"/>
            </w:r>
            <w:r w:rsidR="00143550" w:rsidRPr="00143550">
              <w:rPr>
                <w:webHidden/>
              </w:rPr>
              <w:instrText xml:space="preserve"> PAGEREF _Toc219812011 \h </w:instrText>
            </w:r>
            <w:r w:rsidR="00143550" w:rsidRPr="00143550">
              <w:rPr>
                <w:webHidden/>
              </w:rPr>
            </w:r>
            <w:r w:rsidR="00143550" w:rsidRPr="00143550">
              <w:rPr>
                <w:webHidden/>
              </w:rPr>
              <w:fldChar w:fldCharType="separate"/>
            </w:r>
            <w:r w:rsidR="00AD02C2">
              <w:rPr>
                <w:webHidden/>
              </w:rPr>
              <w:t>38</w:t>
            </w:r>
            <w:r w:rsidR="00143550" w:rsidRPr="00143550">
              <w:rPr>
                <w:webHidden/>
              </w:rPr>
              <w:fldChar w:fldCharType="end"/>
            </w:r>
          </w:hyperlink>
        </w:p>
        <w:p w14:paraId="73C007AC" w14:textId="6D6502AC" w:rsidR="00143550" w:rsidRPr="00143550" w:rsidRDefault="001A1353">
          <w:pPr>
            <w:pStyle w:val="TOC3"/>
            <w:rPr>
              <w:rFonts w:eastAsiaTheme="minorEastAsia"/>
            </w:rPr>
          </w:pPr>
          <w:hyperlink w:anchor="_Toc219812012" w:history="1">
            <w:r w:rsidR="00143550" w:rsidRPr="00143550">
              <w:t>2.2. Xây dựng và quản lý hạ tầng đô thị</w:t>
            </w:r>
            <w:r w:rsidR="00143550" w:rsidRPr="00143550">
              <w:rPr>
                <w:webHidden/>
              </w:rPr>
              <w:tab/>
            </w:r>
            <w:r w:rsidR="00143550" w:rsidRPr="00143550">
              <w:rPr>
                <w:webHidden/>
              </w:rPr>
              <w:fldChar w:fldCharType="begin"/>
            </w:r>
            <w:r w:rsidR="00143550" w:rsidRPr="00143550">
              <w:rPr>
                <w:webHidden/>
              </w:rPr>
              <w:instrText xml:space="preserve"> PAGEREF _Toc219812012 \h </w:instrText>
            </w:r>
            <w:r w:rsidR="00143550" w:rsidRPr="00143550">
              <w:rPr>
                <w:webHidden/>
              </w:rPr>
            </w:r>
            <w:r w:rsidR="00143550" w:rsidRPr="00143550">
              <w:rPr>
                <w:webHidden/>
              </w:rPr>
              <w:fldChar w:fldCharType="separate"/>
            </w:r>
            <w:r w:rsidR="00AD02C2">
              <w:rPr>
                <w:webHidden/>
              </w:rPr>
              <w:t>39</w:t>
            </w:r>
            <w:r w:rsidR="00143550" w:rsidRPr="00143550">
              <w:rPr>
                <w:webHidden/>
              </w:rPr>
              <w:fldChar w:fldCharType="end"/>
            </w:r>
          </w:hyperlink>
        </w:p>
        <w:p w14:paraId="28F34853" w14:textId="29B94AFF" w:rsidR="00143550" w:rsidRPr="00143550" w:rsidRDefault="001A1353">
          <w:pPr>
            <w:pStyle w:val="TOC3"/>
            <w:rPr>
              <w:rFonts w:eastAsiaTheme="minorEastAsia"/>
            </w:rPr>
          </w:pPr>
          <w:hyperlink w:anchor="_Toc219812013" w:history="1">
            <w:r w:rsidR="00143550" w:rsidRPr="00143550">
              <w:t>2.3. Tiện ích thông minh (Smart Public Utilities &amp; Citizen Services)</w:t>
            </w:r>
            <w:r w:rsidR="00143550" w:rsidRPr="00143550">
              <w:rPr>
                <w:webHidden/>
              </w:rPr>
              <w:tab/>
            </w:r>
            <w:r w:rsidR="00143550" w:rsidRPr="00143550">
              <w:rPr>
                <w:webHidden/>
              </w:rPr>
              <w:fldChar w:fldCharType="begin"/>
            </w:r>
            <w:r w:rsidR="00143550" w:rsidRPr="00143550">
              <w:rPr>
                <w:webHidden/>
              </w:rPr>
              <w:instrText xml:space="preserve"> PAGEREF _Toc219812013 \h </w:instrText>
            </w:r>
            <w:r w:rsidR="00143550" w:rsidRPr="00143550">
              <w:rPr>
                <w:webHidden/>
              </w:rPr>
            </w:r>
            <w:r w:rsidR="00143550" w:rsidRPr="00143550">
              <w:rPr>
                <w:webHidden/>
              </w:rPr>
              <w:fldChar w:fldCharType="separate"/>
            </w:r>
            <w:r w:rsidR="00AD02C2">
              <w:rPr>
                <w:webHidden/>
              </w:rPr>
              <w:t>40</w:t>
            </w:r>
            <w:r w:rsidR="00143550" w:rsidRPr="00143550">
              <w:rPr>
                <w:webHidden/>
              </w:rPr>
              <w:fldChar w:fldCharType="end"/>
            </w:r>
          </w:hyperlink>
        </w:p>
        <w:p w14:paraId="182A4EED" w14:textId="354A97F2" w:rsidR="00143550" w:rsidRPr="00143550" w:rsidRDefault="001A1353">
          <w:pPr>
            <w:pStyle w:val="TOC3"/>
            <w:rPr>
              <w:rFonts w:eastAsiaTheme="minorEastAsia"/>
            </w:rPr>
          </w:pPr>
          <w:hyperlink w:anchor="_Toc219812014" w:history="1">
            <w:r w:rsidR="00143550" w:rsidRPr="00143550">
              <w:t>2.4. Nền tảng cơ sở dữ liệu đô thị và hạ tầng số</w:t>
            </w:r>
            <w:r w:rsidR="00143550" w:rsidRPr="00143550">
              <w:rPr>
                <w:webHidden/>
              </w:rPr>
              <w:tab/>
            </w:r>
            <w:r w:rsidR="00143550" w:rsidRPr="00143550">
              <w:rPr>
                <w:webHidden/>
              </w:rPr>
              <w:fldChar w:fldCharType="begin"/>
            </w:r>
            <w:r w:rsidR="00143550" w:rsidRPr="00143550">
              <w:rPr>
                <w:webHidden/>
              </w:rPr>
              <w:instrText xml:space="preserve"> PAGEREF _Toc219812014 \h </w:instrText>
            </w:r>
            <w:r w:rsidR="00143550" w:rsidRPr="00143550">
              <w:rPr>
                <w:webHidden/>
              </w:rPr>
            </w:r>
            <w:r w:rsidR="00143550" w:rsidRPr="00143550">
              <w:rPr>
                <w:webHidden/>
              </w:rPr>
              <w:fldChar w:fldCharType="separate"/>
            </w:r>
            <w:r w:rsidR="00AD02C2">
              <w:rPr>
                <w:webHidden/>
              </w:rPr>
              <w:t>40</w:t>
            </w:r>
            <w:r w:rsidR="00143550" w:rsidRPr="00143550">
              <w:rPr>
                <w:webHidden/>
              </w:rPr>
              <w:fldChar w:fldCharType="end"/>
            </w:r>
          </w:hyperlink>
        </w:p>
        <w:p w14:paraId="2A22AB79" w14:textId="4DE430C2" w:rsidR="00143550" w:rsidRPr="00143550" w:rsidRDefault="001A1353">
          <w:pPr>
            <w:pStyle w:val="TOC2"/>
            <w:rPr>
              <w:b w:val="0"/>
              <w:noProof/>
            </w:rPr>
          </w:pPr>
          <w:hyperlink w:anchor="_Toc219812015" w:history="1">
            <w:r w:rsidR="00143550" w:rsidRPr="00143550">
              <w:rPr>
                <w:b w:val="0"/>
                <w:noProof/>
              </w:rPr>
              <w:t>3. Mục tiêu tầm nhìn và tổng quát đến năm 2045</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_Toc219812015 \h </w:instrText>
            </w:r>
            <w:r w:rsidR="00143550" w:rsidRPr="00143550">
              <w:rPr>
                <w:b w:val="0"/>
                <w:noProof/>
                <w:webHidden/>
              </w:rPr>
            </w:r>
            <w:r w:rsidR="00143550" w:rsidRPr="00143550">
              <w:rPr>
                <w:b w:val="0"/>
                <w:noProof/>
                <w:webHidden/>
              </w:rPr>
              <w:fldChar w:fldCharType="separate"/>
            </w:r>
            <w:r w:rsidR="00AD02C2">
              <w:rPr>
                <w:b w:val="0"/>
                <w:noProof/>
                <w:webHidden/>
              </w:rPr>
              <w:t>41</w:t>
            </w:r>
            <w:r w:rsidR="00143550" w:rsidRPr="00143550">
              <w:rPr>
                <w:b w:val="0"/>
                <w:noProof/>
                <w:webHidden/>
              </w:rPr>
              <w:fldChar w:fldCharType="end"/>
            </w:r>
          </w:hyperlink>
        </w:p>
        <w:p w14:paraId="0F18FE7A" w14:textId="55FF4537" w:rsidR="00143550" w:rsidRPr="00143550" w:rsidRDefault="001A1353">
          <w:pPr>
            <w:pStyle w:val="TOC2"/>
            <w:rPr>
              <w:b w:val="0"/>
              <w:noProof/>
            </w:rPr>
          </w:pPr>
          <w:hyperlink w:anchor="_Toc219812016" w:history="1">
            <w:r w:rsidR="00143550" w:rsidRPr="00143550">
              <w:rPr>
                <w:b w:val="0"/>
                <w:noProof/>
              </w:rPr>
              <w:t>4. Chỉ tiêu cụ thể đến năm 2045</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_Toc219812016 \h </w:instrText>
            </w:r>
            <w:r w:rsidR="00143550" w:rsidRPr="00143550">
              <w:rPr>
                <w:b w:val="0"/>
                <w:noProof/>
                <w:webHidden/>
              </w:rPr>
            </w:r>
            <w:r w:rsidR="00143550" w:rsidRPr="00143550">
              <w:rPr>
                <w:b w:val="0"/>
                <w:noProof/>
                <w:webHidden/>
              </w:rPr>
              <w:fldChar w:fldCharType="separate"/>
            </w:r>
            <w:r w:rsidR="00AD02C2">
              <w:rPr>
                <w:b w:val="0"/>
                <w:noProof/>
                <w:webHidden/>
              </w:rPr>
              <w:t>41</w:t>
            </w:r>
            <w:r w:rsidR="00143550" w:rsidRPr="00143550">
              <w:rPr>
                <w:b w:val="0"/>
                <w:noProof/>
                <w:webHidden/>
              </w:rPr>
              <w:fldChar w:fldCharType="end"/>
            </w:r>
          </w:hyperlink>
        </w:p>
        <w:p w14:paraId="4CE746AA" w14:textId="35884577" w:rsidR="00143550" w:rsidRPr="00143550" w:rsidRDefault="001A1353">
          <w:pPr>
            <w:pStyle w:val="TOC3"/>
            <w:rPr>
              <w:rFonts w:eastAsiaTheme="minorEastAsia"/>
            </w:rPr>
          </w:pPr>
          <w:hyperlink w:anchor="_Toc219812017" w:history="1">
            <w:r w:rsidR="00143550" w:rsidRPr="00143550">
              <w:t>4.1. Quy hoạch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_Toc219812017 \h </w:instrText>
            </w:r>
            <w:r w:rsidR="00143550" w:rsidRPr="00143550">
              <w:rPr>
                <w:webHidden/>
              </w:rPr>
            </w:r>
            <w:r w:rsidR="00143550" w:rsidRPr="00143550">
              <w:rPr>
                <w:webHidden/>
              </w:rPr>
              <w:fldChar w:fldCharType="separate"/>
            </w:r>
            <w:r w:rsidR="00AD02C2">
              <w:rPr>
                <w:webHidden/>
              </w:rPr>
              <w:t>42</w:t>
            </w:r>
            <w:r w:rsidR="00143550" w:rsidRPr="00143550">
              <w:rPr>
                <w:webHidden/>
              </w:rPr>
              <w:fldChar w:fldCharType="end"/>
            </w:r>
          </w:hyperlink>
        </w:p>
        <w:p w14:paraId="5F8ED860" w14:textId="3A9FE87B" w:rsidR="00143550" w:rsidRPr="00143550" w:rsidRDefault="001A1353">
          <w:pPr>
            <w:pStyle w:val="TOC3"/>
            <w:rPr>
              <w:rFonts w:eastAsiaTheme="minorEastAsia"/>
            </w:rPr>
          </w:pPr>
          <w:hyperlink w:anchor="_Toc219812018" w:history="1">
            <w:r w:rsidR="00143550" w:rsidRPr="00143550">
              <w:t>4.2. Hạ tầng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_Toc219812018 \h </w:instrText>
            </w:r>
            <w:r w:rsidR="00143550" w:rsidRPr="00143550">
              <w:rPr>
                <w:webHidden/>
              </w:rPr>
            </w:r>
            <w:r w:rsidR="00143550" w:rsidRPr="00143550">
              <w:rPr>
                <w:webHidden/>
              </w:rPr>
              <w:fldChar w:fldCharType="separate"/>
            </w:r>
            <w:r w:rsidR="00AD02C2">
              <w:rPr>
                <w:webHidden/>
              </w:rPr>
              <w:t>42</w:t>
            </w:r>
            <w:r w:rsidR="00143550" w:rsidRPr="00143550">
              <w:rPr>
                <w:webHidden/>
              </w:rPr>
              <w:fldChar w:fldCharType="end"/>
            </w:r>
          </w:hyperlink>
        </w:p>
        <w:p w14:paraId="060FB4F1" w14:textId="6C18605E" w:rsidR="00143550" w:rsidRPr="00143550" w:rsidRDefault="001A1353">
          <w:pPr>
            <w:pStyle w:val="TOC3"/>
            <w:rPr>
              <w:rFonts w:eastAsiaTheme="minorEastAsia"/>
            </w:rPr>
          </w:pPr>
          <w:hyperlink w:anchor="_Toc219812019" w:history="1">
            <w:r w:rsidR="00143550" w:rsidRPr="00143550">
              <w:t>4.3. Tiện ích thông minh phục vụ người dân</w:t>
            </w:r>
            <w:r w:rsidR="00143550" w:rsidRPr="00143550">
              <w:rPr>
                <w:webHidden/>
              </w:rPr>
              <w:tab/>
            </w:r>
            <w:r w:rsidR="00143550" w:rsidRPr="00143550">
              <w:rPr>
                <w:webHidden/>
              </w:rPr>
              <w:fldChar w:fldCharType="begin"/>
            </w:r>
            <w:r w:rsidR="00143550" w:rsidRPr="00143550">
              <w:rPr>
                <w:webHidden/>
              </w:rPr>
              <w:instrText xml:space="preserve"> PAGEREF _Toc219812019 \h </w:instrText>
            </w:r>
            <w:r w:rsidR="00143550" w:rsidRPr="00143550">
              <w:rPr>
                <w:webHidden/>
              </w:rPr>
            </w:r>
            <w:r w:rsidR="00143550" w:rsidRPr="00143550">
              <w:rPr>
                <w:webHidden/>
              </w:rPr>
              <w:fldChar w:fldCharType="separate"/>
            </w:r>
            <w:r w:rsidR="00AD02C2">
              <w:rPr>
                <w:webHidden/>
              </w:rPr>
              <w:t>42</w:t>
            </w:r>
            <w:r w:rsidR="00143550" w:rsidRPr="00143550">
              <w:rPr>
                <w:webHidden/>
              </w:rPr>
              <w:fldChar w:fldCharType="end"/>
            </w:r>
          </w:hyperlink>
        </w:p>
        <w:p w14:paraId="239D41C4" w14:textId="1B22A3EC" w:rsidR="00143550" w:rsidRPr="00143550" w:rsidRDefault="001A1353">
          <w:pPr>
            <w:pStyle w:val="TOC3"/>
            <w:rPr>
              <w:rFonts w:eastAsiaTheme="minorEastAsia"/>
            </w:rPr>
          </w:pPr>
          <w:hyperlink w:anchor="_Toc219812020" w:history="1">
            <w:r w:rsidR="00143550" w:rsidRPr="00143550">
              <w:t>4.4. Nền tảng dữ liệu &amp; hạ tầng số tiên tiến</w:t>
            </w:r>
            <w:r w:rsidR="00143550" w:rsidRPr="00143550">
              <w:rPr>
                <w:webHidden/>
              </w:rPr>
              <w:tab/>
            </w:r>
            <w:r w:rsidR="00143550" w:rsidRPr="00143550">
              <w:rPr>
                <w:webHidden/>
              </w:rPr>
              <w:fldChar w:fldCharType="begin"/>
            </w:r>
            <w:r w:rsidR="00143550" w:rsidRPr="00143550">
              <w:rPr>
                <w:webHidden/>
              </w:rPr>
              <w:instrText xml:space="preserve"> PAGEREF _Toc219812020 \h </w:instrText>
            </w:r>
            <w:r w:rsidR="00143550" w:rsidRPr="00143550">
              <w:rPr>
                <w:webHidden/>
              </w:rPr>
            </w:r>
            <w:r w:rsidR="00143550" w:rsidRPr="00143550">
              <w:rPr>
                <w:webHidden/>
              </w:rPr>
              <w:fldChar w:fldCharType="separate"/>
            </w:r>
            <w:r w:rsidR="00AD02C2">
              <w:rPr>
                <w:webHidden/>
              </w:rPr>
              <w:t>42</w:t>
            </w:r>
            <w:r w:rsidR="00143550" w:rsidRPr="00143550">
              <w:rPr>
                <w:webHidden/>
              </w:rPr>
              <w:fldChar w:fldCharType="end"/>
            </w:r>
          </w:hyperlink>
        </w:p>
        <w:p w14:paraId="4A64ABC8" w14:textId="7203A0E4" w:rsidR="00143550" w:rsidRPr="00143550" w:rsidRDefault="001A1353" w:rsidP="00143550">
          <w:pPr>
            <w:pStyle w:val="TOC1"/>
            <w:rPr>
              <w:rFonts w:eastAsiaTheme="minorEastAsia"/>
            </w:rPr>
          </w:pPr>
          <w:hyperlink w:anchor="_Toc219812021" w:history="1">
            <w:r w:rsidR="00143550" w:rsidRPr="00143550">
              <w:t>CHƯƠNG IV</w:t>
            </w:r>
            <w:r w:rsidR="00143550">
              <w:t xml:space="preserve"> </w:t>
            </w:r>
          </w:hyperlink>
          <w:hyperlink w:anchor="_Toc219812022" w:history="1">
            <w:r w:rsidR="00143550" w:rsidRPr="00143550">
              <w:t>MÔ HÌNH ĐÍCH ĐÔ THỊ HÀ NỘI THÔNG MINH</w:t>
            </w:r>
            <w:r w:rsidR="00143550" w:rsidRPr="00143550">
              <w:rPr>
                <w:webHidden/>
              </w:rPr>
              <w:tab/>
            </w:r>
            <w:r w:rsidR="00143550" w:rsidRPr="00143550">
              <w:rPr>
                <w:webHidden/>
              </w:rPr>
              <w:fldChar w:fldCharType="begin"/>
            </w:r>
            <w:r w:rsidR="00143550" w:rsidRPr="00143550">
              <w:rPr>
                <w:webHidden/>
              </w:rPr>
              <w:instrText xml:space="preserve"> PAGEREF _Toc219812022 \h </w:instrText>
            </w:r>
            <w:r w:rsidR="00143550" w:rsidRPr="00143550">
              <w:rPr>
                <w:webHidden/>
              </w:rPr>
            </w:r>
            <w:r w:rsidR="00143550" w:rsidRPr="00143550">
              <w:rPr>
                <w:webHidden/>
              </w:rPr>
              <w:fldChar w:fldCharType="separate"/>
            </w:r>
            <w:r w:rsidR="00AD02C2">
              <w:rPr>
                <w:webHidden/>
              </w:rPr>
              <w:t>44</w:t>
            </w:r>
            <w:r w:rsidR="00143550" w:rsidRPr="00143550">
              <w:rPr>
                <w:webHidden/>
              </w:rPr>
              <w:fldChar w:fldCharType="end"/>
            </w:r>
          </w:hyperlink>
        </w:p>
        <w:p w14:paraId="131EFF36" w14:textId="0B300F78" w:rsidR="00143550" w:rsidRPr="00143550" w:rsidRDefault="001A1353">
          <w:pPr>
            <w:pStyle w:val="TOC2"/>
            <w:rPr>
              <w:b w:val="0"/>
              <w:noProof/>
            </w:rPr>
          </w:pPr>
          <w:hyperlink w:anchor="_Toc219812023" w:history="1">
            <w:r w:rsidR="00143550" w:rsidRPr="00143550">
              <w:rPr>
                <w:b w:val="0"/>
                <w:noProof/>
              </w:rPr>
              <w:t>1. Quan điểm xây dựng mô hình đích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_Toc219812023 \h </w:instrText>
            </w:r>
            <w:r w:rsidR="00143550" w:rsidRPr="00143550">
              <w:rPr>
                <w:b w:val="0"/>
                <w:noProof/>
                <w:webHidden/>
              </w:rPr>
            </w:r>
            <w:r w:rsidR="00143550" w:rsidRPr="00143550">
              <w:rPr>
                <w:b w:val="0"/>
                <w:noProof/>
                <w:webHidden/>
              </w:rPr>
              <w:fldChar w:fldCharType="separate"/>
            </w:r>
            <w:r w:rsidR="00AD02C2">
              <w:rPr>
                <w:b w:val="0"/>
                <w:noProof/>
                <w:webHidden/>
              </w:rPr>
              <w:t>44</w:t>
            </w:r>
            <w:r w:rsidR="00143550" w:rsidRPr="00143550">
              <w:rPr>
                <w:b w:val="0"/>
                <w:noProof/>
                <w:webHidden/>
              </w:rPr>
              <w:fldChar w:fldCharType="end"/>
            </w:r>
          </w:hyperlink>
        </w:p>
        <w:p w14:paraId="27316F25" w14:textId="2603D12B" w:rsidR="00143550" w:rsidRPr="00143550" w:rsidRDefault="001A1353">
          <w:pPr>
            <w:pStyle w:val="TOC2"/>
            <w:rPr>
              <w:b w:val="0"/>
              <w:noProof/>
            </w:rPr>
          </w:pPr>
          <w:hyperlink w:anchor="_Toc219812024" w:history="1">
            <w:r w:rsidR="00143550" w:rsidRPr="00143550">
              <w:rPr>
                <w:b w:val="0"/>
                <w:noProof/>
              </w:rPr>
              <w:t>2. Kiến trúc tổng thể mô hình đích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_Toc219812024 \h </w:instrText>
            </w:r>
            <w:r w:rsidR="00143550" w:rsidRPr="00143550">
              <w:rPr>
                <w:b w:val="0"/>
                <w:noProof/>
                <w:webHidden/>
              </w:rPr>
            </w:r>
            <w:r w:rsidR="00143550" w:rsidRPr="00143550">
              <w:rPr>
                <w:b w:val="0"/>
                <w:noProof/>
                <w:webHidden/>
              </w:rPr>
              <w:fldChar w:fldCharType="separate"/>
            </w:r>
            <w:r w:rsidR="00AD02C2">
              <w:rPr>
                <w:b w:val="0"/>
                <w:noProof/>
                <w:webHidden/>
              </w:rPr>
              <w:t>45</w:t>
            </w:r>
            <w:r w:rsidR="00143550" w:rsidRPr="00143550">
              <w:rPr>
                <w:b w:val="0"/>
                <w:noProof/>
                <w:webHidden/>
              </w:rPr>
              <w:fldChar w:fldCharType="end"/>
            </w:r>
          </w:hyperlink>
        </w:p>
        <w:p w14:paraId="2E819E95" w14:textId="62ACA749" w:rsidR="00143550" w:rsidRPr="00143550" w:rsidRDefault="001A1353">
          <w:pPr>
            <w:pStyle w:val="TOC3"/>
            <w:rPr>
              <w:rFonts w:eastAsiaTheme="minorEastAsia"/>
            </w:rPr>
          </w:pPr>
          <w:hyperlink w:anchor="_Toc219812025" w:history="1">
            <w:r w:rsidR="00143550" w:rsidRPr="00143550">
              <w:t>2.1. Lớp Hạ tầng (Infrastructure Layer)</w:t>
            </w:r>
            <w:r w:rsidR="00143550" w:rsidRPr="00143550">
              <w:rPr>
                <w:webHidden/>
              </w:rPr>
              <w:tab/>
            </w:r>
            <w:r w:rsidR="00143550" w:rsidRPr="00143550">
              <w:rPr>
                <w:webHidden/>
              </w:rPr>
              <w:fldChar w:fldCharType="begin"/>
            </w:r>
            <w:r w:rsidR="00143550" w:rsidRPr="00143550">
              <w:rPr>
                <w:webHidden/>
              </w:rPr>
              <w:instrText xml:space="preserve"> PAGEREF _Toc219812025 \h </w:instrText>
            </w:r>
            <w:r w:rsidR="00143550" w:rsidRPr="00143550">
              <w:rPr>
                <w:webHidden/>
              </w:rPr>
            </w:r>
            <w:r w:rsidR="00143550" w:rsidRPr="00143550">
              <w:rPr>
                <w:webHidden/>
              </w:rPr>
              <w:fldChar w:fldCharType="separate"/>
            </w:r>
            <w:r w:rsidR="00AD02C2">
              <w:rPr>
                <w:webHidden/>
              </w:rPr>
              <w:t>46</w:t>
            </w:r>
            <w:r w:rsidR="00143550" w:rsidRPr="00143550">
              <w:rPr>
                <w:webHidden/>
              </w:rPr>
              <w:fldChar w:fldCharType="end"/>
            </w:r>
          </w:hyperlink>
        </w:p>
        <w:p w14:paraId="3DAD8030" w14:textId="2F570EDD" w:rsidR="00143550" w:rsidRPr="00143550" w:rsidRDefault="001A1353">
          <w:pPr>
            <w:pStyle w:val="TOC3"/>
            <w:rPr>
              <w:rFonts w:eastAsiaTheme="minorEastAsia"/>
            </w:rPr>
          </w:pPr>
          <w:hyperlink w:anchor="_Toc219812026" w:history="1">
            <w:r w:rsidR="00143550" w:rsidRPr="00143550">
              <w:t>2.2. Lớp Hỗ trợ dịch vụ &amp; Dữ liệu (Data &amp; Service Support Layer)</w:t>
            </w:r>
            <w:r w:rsidR="00143550" w:rsidRPr="00143550">
              <w:rPr>
                <w:webHidden/>
              </w:rPr>
              <w:tab/>
            </w:r>
            <w:r w:rsidR="00143550" w:rsidRPr="00143550">
              <w:rPr>
                <w:webHidden/>
              </w:rPr>
              <w:fldChar w:fldCharType="begin"/>
            </w:r>
            <w:r w:rsidR="00143550" w:rsidRPr="00143550">
              <w:rPr>
                <w:webHidden/>
              </w:rPr>
              <w:instrText xml:space="preserve"> PAGEREF _Toc219812026 \h </w:instrText>
            </w:r>
            <w:r w:rsidR="00143550" w:rsidRPr="00143550">
              <w:rPr>
                <w:webHidden/>
              </w:rPr>
            </w:r>
            <w:r w:rsidR="00143550" w:rsidRPr="00143550">
              <w:rPr>
                <w:webHidden/>
              </w:rPr>
              <w:fldChar w:fldCharType="separate"/>
            </w:r>
            <w:r w:rsidR="00AD02C2">
              <w:rPr>
                <w:webHidden/>
              </w:rPr>
              <w:t>48</w:t>
            </w:r>
            <w:r w:rsidR="00143550" w:rsidRPr="00143550">
              <w:rPr>
                <w:webHidden/>
              </w:rPr>
              <w:fldChar w:fldCharType="end"/>
            </w:r>
          </w:hyperlink>
        </w:p>
        <w:p w14:paraId="441B84E8" w14:textId="399B729D" w:rsidR="00143550" w:rsidRPr="00143550" w:rsidRDefault="001A1353">
          <w:pPr>
            <w:pStyle w:val="TOC3"/>
            <w:rPr>
              <w:rFonts w:eastAsiaTheme="minorEastAsia"/>
            </w:rPr>
          </w:pPr>
          <w:hyperlink w:anchor="_Toc219812027" w:history="1">
            <w:r w:rsidR="00143550" w:rsidRPr="00143550">
              <w:t>2.3. Lớp Nền tảng (Platform Layer)</w:t>
            </w:r>
            <w:r w:rsidR="00143550" w:rsidRPr="00143550">
              <w:rPr>
                <w:webHidden/>
              </w:rPr>
              <w:tab/>
            </w:r>
            <w:r w:rsidR="00143550" w:rsidRPr="00143550">
              <w:rPr>
                <w:webHidden/>
              </w:rPr>
              <w:fldChar w:fldCharType="begin"/>
            </w:r>
            <w:r w:rsidR="00143550" w:rsidRPr="00143550">
              <w:rPr>
                <w:webHidden/>
              </w:rPr>
              <w:instrText xml:space="preserve"> PAGEREF _Toc219812027 \h </w:instrText>
            </w:r>
            <w:r w:rsidR="00143550" w:rsidRPr="00143550">
              <w:rPr>
                <w:webHidden/>
              </w:rPr>
            </w:r>
            <w:r w:rsidR="00143550" w:rsidRPr="00143550">
              <w:rPr>
                <w:webHidden/>
              </w:rPr>
              <w:fldChar w:fldCharType="separate"/>
            </w:r>
            <w:r w:rsidR="00AD02C2">
              <w:rPr>
                <w:webHidden/>
              </w:rPr>
              <w:t>50</w:t>
            </w:r>
            <w:r w:rsidR="00143550" w:rsidRPr="00143550">
              <w:rPr>
                <w:webHidden/>
              </w:rPr>
              <w:fldChar w:fldCharType="end"/>
            </w:r>
          </w:hyperlink>
        </w:p>
        <w:p w14:paraId="6EC69F74" w14:textId="7FE95AD3" w:rsidR="00143550" w:rsidRPr="00143550" w:rsidRDefault="001A1353">
          <w:pPr>
            <w:pStyle w:val="TOC3"/>
            <w:rPr>
              <w:rFonts w:eastAsiaTheme="minorEastAsia"/>
            </w:rPr>
          </w:pPr>
          <w:hyperlink w:anchor="_Toc219812028" w:history="1">
            <w:r w:rsidR="00143550" w:rsidRPr="00143550">
              <w:t>2.4. Lớp Dịch vụ – Ứng dụng đô thị thông minh (Smart Services Layer)</w:t>
            </w:r>
            <w:r w:rsidR="00143550" w:rsidRPr="00143550">
              <w:rPr>
                <w:webHidden/>
              </w:rPr>
              <w:tab/>
            </w:r>
            <w:r w:rsidR="00143550" w:rsidRPr="00143550">
              <w:rPr>
                <w:webHidden/>
              </w:rPr>
              <w:fldChar w:fldCharType="begin"/>
            </w:r>
            <w:r w:rsidR="00143550" w:rsidRPr="00143550">
              <w:rPr>
                <w:webHidden/>
              </w:rPr>
              <w:instrText xml:space="preserve"> PAGEREF _Toc219812028 \h </w:instrText>
            </w:r>
            <w:r w:rsidR="00143550" w:rsidRPr="00143550">
              <w:rPr>
                <w:webHidden/>
              </w:rPr>
            </w:r>
            <w:r w:rsidR="00143550" w:rsidRPr="00143550">
              <w:rPr>
                <w:webHidden/>
              </w:rPr>
              <w:fldChar w:fldCharType="separate"/>
            </w:r>
            <w:r w:rsidR="00AD02C2">
              <w:rPr>
                <w:webHidden/>
              </w:rPr>
              <w:t>55</w:t>
            </w:r>
            <w:r w:rsidR="00143550" w:rsidRPr="00143550">
              <w:rPr>
                <w:webHidden/>
              </w:rPr>
              <w:fldChar w:fldCharType="end"/>
            </w:r>
          </w:hyperlink>
        </w:p>
        <w:p w14:paraId="54E029EA" w14:textId="34A82F07" w:rsidR="00143550" w:rsidRPr="00143550" w:rsidRDefault="001A1353">
          <w:pPr>
            <w:pStyle w:val="TOC2"/>
            <w:rPr>
              <w:b w:val="0"/>
              <w:noProof/>
            </w:rPr>
          </w:pPr>
          <w:hyperlink w:anchor="_Toc219812029" w:history="1">
            <w:r w:rsidR="00143550" w:rsidRPr="00143550">
              <w:rPr>
                <w:b w:val="0"/>
                <w:noProof/>
              </w:rPr>
              <w:t>3. Hệ thống an toàn – bảo mật (Security Architecture)</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_Toc219812029 \h </w:instrText>
            </w:r>
            <w:r w:rsidR="00143550" w:rsidRPr="00143550">
              <w:rPr>
                <w:b w:val="0"/>
                <w:noProof/>
                <w:webHidden/>
              </w:rPr>
            </w:r>
            <w:r w:rsidR="00143550" w:rsidRPr="00143550">
              <w:rPr>
                <w:b w:val="0"/>
                <w:noProof/>
                <w:webHidden/>
              </w:rPr>
              <w:fldChar w:fldCharType="separate"/>
            </w:r>
            <w:r w:rsidR="00AD02C2">
              <w:rPr>
                <w:b w:val="0"/>
                <w:noProof/>
                <w:webHidden/>
              </w:rPr>
              <w:t>56</w:t>
            </w:r>
            <w:r w:rsidR="00143550" w:rsidRPr="00143550">
              <w:rPr>
                <w:b w:val="0"/>
                <w:noProof/>
                <w:webHidden/>
              </w:rPr>
              <w:fldChar w:fldCharType="end"/>
            </w:r>
          </w:hyperlink>
        </w:p>
        <w:p w14:paraId="36B4CAC1" w14:textId="09DB2483" w:rsidR="00143550" w:rsidRPr="00143550" w:rsidRDefault="001A1353">
          <w:pPr>
            <w:pStyle w:val="TOC3"/>
            <w:rPr>
              <w:rFonts w:eastAsiaTheme="minorEastAsia"/>
            </w:rPr>
          </w:pPr>
          <w:hyperlink w:anchor="_Toc219812030" w:history="1">
            <w:r w:rsidR="00143550" w:rsidRPr="00143550">
              <w:rPr>
                <w:lang w:val="en-US"/>
              </w:rPr>
              <w:t>3.1. Vai trò của Trung tâm dữ liệu và SOC trong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_Toc219812030 \h </w:instrText>
            </w:r>
            <w:r w:rsidR="00143550" w:rsidRPr="00143550">
              <w:rPr>
                <w:webHidden/>
              </w:rPr>
            </w:r>
            <w:r w:rsidR="00143550" w:rsidRPr="00143550">
              <w:rPr>
                <w:webHidden/>
              </w:rPr>
              <w:fldChar w:fldCharType="separate"/>
            </w:r>
            <w:r w:rsidR="00AD02C2">
              <w:rPr>
                <w:webHidden/>
              </w:rPr>
              <w:t>57</w:t>
            </w:r>
            <w:r w:rsidR="00143550" w:rsidRPr="00143550">
              <w:rPr>
                <w:webHidden/>
              </w:rPr>
              <w:fldChar w:fldCharType="end"/>
            </w:r>
          </w:hyperlink>
        </w:p>
        <w:p w14:paraId="50D3124C" w14:textId="4AFEA99F" w:rsidR="00143550" w:rsidRPr="00143550" w:rsidRDefault="001A1353">
          <w:pPr>
            <w:pStyle w:val="TOC3"/>
            <w:rPr>
              <w:rFonts w:eastAsiaTheme="minorEastAsia"/>
            </w:rPr>
          </w:pPr>
          <w:hyperlink w:anchor="_Toc219812031" w:history="1">
            <w:r w:rsidR="00143550" w:rsidRPr="00143550">
              <w:rPr>
                <w:lang w:val="en-US"/>
              </w:rPr>
              <w:t>3.2. Vai trò của Trung tâm giám sát an toàn (SOC)</w:t>
            </w:r>
            <w:r w:rsidR="00143550" w:rsidRPr="00143550">
              <w:rPr>
                <w:webHidden/>
              </w:rPr>
              <w:tab/>
            </w:r>
            <w:r w:rsidR="00143550" w:rsidRPr="00143550">
              <w:rPr>
                <w:webHidden/>
              </w:rPr>
              <w:fldChar w:fldCharType="begin"/>
            </w:r>
            <w:r w:rsidR="00143550" w:rsidRPr="00143550">
              <w:rPr>
                <w:webHidden/>
              </w:rPr>
              <w:instrText xml:space="preserve"> PAGEREF _Toc219812031 \h </w:instrText>
            </w:r>
            <w:r w:rsidR="00143550" w:rsidRPr="00143550">
              <w:rPr>
                <w:webHidden/>
              </w:rPr>
            </w:r>
            <w:r w:rsidR="00143550" w:rsidRPr="00143550">
              <w:rPr>
                <w:webHidden/>
              </w:rPr>
              <w:fldChar w:fldCharType="separate"/>
            </w:r>
            <w:r w:rsidR="00AD02C2">
              <w:rPr>
                <w:webHidden/>
              </w:rPr>
              <w:t>57</w:t>
            </w:r>
            <w:r w:rsidR="00143550" w:rsidRPr="00143550">
              <w:rPr>
                <w:webHidden/>
              </w:rPr>
              <w:fldChar w:fldCharType="end"/>
            </w:r>
          </w:hyperlink>
        </w:p>
        <w:p w14:paraId="4C71D2B0" w14:textId="34D883B1" w:rsidR="00143550" w:rsidRPr="00143550" w:rsidRDefault="001A1353">
          <w:pPr>
            <w:pStyle w:val="TOC3"/>
            <w:rPr>
              <w:rFonts w:eastAsiaTheme="minorEastAsia"/>
            </w:rPr>
          </w:pPr>
          <w:hyperlink w:anchor="_Toc219812032" w:history="1">
            <w:r w:rsidR="00143550" w:rsidRPr="00143550">
              <w:rPr>
                <w:lang w:val="en-US"/>
              </w:rPr>
              <w:t>3.3. Các chức năng chính của SOC</w:t>
            </w:r>
            <w:r w:rsidR="00143550" w:rsidRPr="00143550">
              <w:rPr>
                <w:webHidden/>
              </w:rPr>
              <w:tab/>
            </w:r>
            <w:r w:rsidR="00143550" w:rsidRPr="00143550">
              <w:rPr>
                <w:webHidden/>
              </w:rPr>
              <w:fldChar w:fldCharType="begin"/>
            </w:r>
            <w:r w:rsidR="00143550" w:rsidRPr="00143550">
              <w:rPr>
                <w:webHidden/>
              </w:rPr>
              <w:instrText xml:space="preserve"> PAGEREF _Toc219812032 \h </w:instrText>
            </w:r>
            <w:r w:rsidR="00143550" w:rsidRPr="00143550">
              <w:rPr>
                <w:webHidden/>
              </w:rPr>
            </w:r>
            <w:r w:rsidR="00143550" w:rsidRPr="00143550">
              <w:rPr>
                <w:webHidden/>
              </w:rPr>
              <w:fldChar w:fldCharType="separate"/>
            </w:r>
            <w:r w:rsidR="00AD02C2">
              <w:rPr>
                <w:webHidden/>
              </w:rPr>
              <w:t>57</w:t>
            </w:r>
            <w:r w:rsidR="00143550" w:rsidRPr="00143550">
              <w:rPr>
                <w:webHidden/>
              </w:rPr>
              <w:fldChar w:fldCharType="end"/>
            </w:r>
          </w:hyperlink>
        </w:p>
        <w:p w14:paraId="45AC850D" w14:textId="4A1628B4" w:rsidR="00143550" w:rsidRPr="00143550" w:rsidRDefault="001A1353">
          <w:pPr>
            <w:pStyle w:val="TOC3"/>
            <w:rPr>
              <w:rFonts w:eastAsiaTheme="minorEastAsia"/>
            </w:rPr>
          </w:pPr>
          <w:hyperlink w:anchor="_Toc219812033" w:history="1">
            <w:r w:rsidR="00143550" w:rsidRPr="00143550">
              <w:rPr>
                <w:lang w:val="en-US"/>
              </w:rPr>
              <w:t>3.4. Kết nối và phối hợp giữa DC – SOC – IOC</w:t>
            </w:r>
            <w:r w:rsidR="00143550" w:rsidRPr="00143550">
              <w:rPr>
                <w:webHidden/>
              </w:rPr>
              <w:tab/>
            </w:r>
            <w:r w:rsidR="00143550" w:rsidRPr="00143550">
              <w:rPr>
                <w:webHidden/>
              </w:rPr>
              <w:fldChar w:fldCharType="begin"/>
            </w:r>
            <w:r w:rsidR="00143550" w:rsidRPr="00143550">
              <w:rPr>
                <w:webHidden/>
              </w:rPr>
              <w:instrText xml:space="preserve"> PAGEREF _Toc219812033 \h </w:instrText>
            </w:r>
            <w:r w:rsidR="00143550" w:rsidRPr="00143550">
              <w:rPr>
                <w:webHidden/>
              </w:rPr>
            </w:r>
            <w:r w:rsidR="00143550" w:rsidRPr="00143550">
              <w:rPr>
                <w:webHidden/>
              </w:rPr>
              <w:fldChar w:fldCharType="separate"/>
            </w:r>
            <w:r w:rsidR="00AD02C2">
              <w:rPr>
                <w:webHidden/>
              </w:rPr>
              <w:t>58</w:t>
            </w:r>
            <w:r w:rsidR="00143550" w:rsidRPr="00143550">
              <w:rPr>
                <w:webHidden/>
              </w:rPr>
              <w:fldChar w:fldCharType="end"/>
            </w:r>
          </w:hyperlink>
        </w:p>
        <w:p w14:paraId="067918C5" w14:textId="28843E66" w:rsidR="00143550" w:rsidRPr="00143550" w:rsidRDefault="001A1353">
          <w:pPr>
            <w:pStyle w:val="TOC3"/>
            <w:rPr>
              <w:rFonts w:eastAsiaTheme="minorEastAsia"/>
            </w:rPr>
          </w:pPr>
          <w:hyperlink w:anchor="_Toc219812034" w:history="1">
            <w:r w:rsidR="00143550" w:rsidRPr="00143550">
              <w:rPr>
                <w:lang w:val="en-US"/>
              </w:rPr>
              <w:t>3.5. Lộ trình triển khai Trung tâm dữ liệu và SOC</w:t>
            </w:r>
            <w:r w:rsidR="00143550" w:rsidRPr="00143550">
              <w:rPr>
                <w:webHidden/>
              </w:rPr>
              <w:tab/>
            </w:r>
            <w:r w:rsidR="00143550" w:rsidRPr="00143550">
              <w:rPr>
                <w:webHidden/>
              </w:rPr>
              <w:fldChar w:fldCharType="begin"/>
            </w:r>
            <w:r w:rsidR="00143550" w:rsidRPr="00143550">
              <w:rPr>
                <w:webHidden/>
              </w:rPr>
              <w:instrText xml:space="preserve"> PAGEREF _Toc219812034 \h </w:instrText>
            </w:r>
            <w:r w:rsidR="00143550" w:rsidRPr="00143550">
              <w:rPr>
                <w:webHidden/>
              </w:rPr>
            </w:r>
            <w:r w:rsidR="00143550" w:rsidRPr="00143550">
              <w:rPr>
                <w:webHidden/>
              </w:rPr>
              <w:fldChar w:fldCharType="separate"/>
            </w:r>
            <w:r w:rsidR="00AD02C2">
              <w:rPr>
                <w:webHidden/>
              </w:rPr>
              <w:t>59</w:t>
            </w:r>
            <w:r w:rsidR="00143550" w:rsidRPr="00143550">
              <w:rPr>
                <w:webHidden/>
              </w:rPr>
              <w:fldChar w:fldCharType="end"/>
            </w:r>
          </w:hyperlink>
        </w:p>
        <w:p w14:paraId="6EB7F742" w14:textId="02976AA2" w:rsidR="00143550" w:rsidRPr="00143550" w:rsidRDefault="001A1353">
          <w:pPr>
            <w:pStyle w:val="TOC3"/>
            <w:rPr>
              <w:rFonts w:eastAsiaTheme="minorEastAsia"/>
            </w:rPr>
          </w:pPr>
          <w:hyperlink w:anchor="_Toc219812035" w:history="1">
            <w:r w:rsidR="00143550" w:rsidRPr="00143550">
              <w:rPr>
                <w:lang w:val="en-US"/>
              </w:rPr>
              <w:t>3.6. Ý nghĩa đối với mô hình đô thị Hà Nội thông minh</w:t>
            </w:r>
            <w:r w:rsidR="00143550" w:rsidRPr="00143550">
              <w:rPr>
                <w:webHidden/>
              </w:rPr>
              <w:tab/>
            </w:r>
            <w:r w:rsidR="00143550" w:rsidRPr="00143550">
              <w:rPr>
                <w:webHidden/>
              </w:rPr>
              <w:fldChar w:fldCharType="begin"/>
            </w:r>
            <w:r w:rsidR="00143550" w:rsidRPr="00143550">
              <w:rPr>
                <w:webHidden/>
              </w:rPr>
              <w:instrText xml:space="preserve"> PAGEREF _Toc219812035 \h </w:instrText>
            </w:r>
            <w:r w:rsidR="00143550" w:rsidRPr="00143550">
              <w:rPr>
                <w:webHidden/>
              </w:rPr>
            </w:r>
            <w:r w:rsidR="00143550" w:rsidRPr="00143550">
              <w:rPr>
                <w:webHidden/>
              </w:rPr>
              <w:fldChar w:fldCharType="separate"/>
            </w:r>
            <w:r w:rsidR="00AD02C2">
              <w:rPr>
                <w:webHidden/>
              </w:rPr>
              <w:t>59</w:t>
            </w:r>
            <w:r w:rsidR="00143550" w:rsidRPr="00143550">
              <w:rPr>
                <w:webHidden/>
              </w:rPr>
              <w:fldChar w:fldCharType="end"/>
            </w:r>
          </w:hyperlink>
        </w:p>
        <w:p w14:paraId="229599F0" w14:textId="02F43DA1" w:rsidR="00143550" w:rsidRPr="00143550" w:rsidRDefault="001A1353">
          <w:pPr>
            <w:pStyle w:val="TOC2"/>
            <w:rPr>
              <w:b w:val="0"/>
              <w:noProof/>
            </w:rPr>
          </w:pPr>
          <w:hyperlink w:anchor="_Toc219812036" w:history="1">
            <w:r w:rsidR="00143550" w:rsidRPr="00143550">
              <w:rPr>
                <w:b w:val="0"/>
                <w:noProof/>
              </w:rPr>
              <w:t>4. Liên thông quốc gia và quốc tế</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_Toc219812036 \h </w:instrText>
            </w:r>
            <w:r w:rsidR="00143550" w:rsidRPr="00143550">
              <w:rPr>
                <w:b w:val="0"/>
                <w:noProof/>
                <w:webHidden/>
              </w:rPr>
            </w:r>
            <w:r w:rsidR="00143550" w:rsidRPr="00143550">
              <w:rPr>
                <w:b w:val="0"/>
                <w:noProof/>
                <w:webHidden/>
              </w:rPr>
              <w:fldChar w:fldCharType="separate"/>
            </w:r>
            <w:r w:rsidR="00AD02C2">
              <w:rPr>
                <w:b w:val="0"/>
                <w:noProof/>
                <w:webHidden/>
              </w:rPr>
              <w:t>59</w:t>
            </w:r>
            <w:r w:rsidR="00143550" w:rsidRPr="00143550">
              <w:rPr>
                <w:b w:val="0"/>
                <w:noProof/>
                <w:webHidden/>
              </w:rPr>
              <w:fldChar w:fldCharType="end"/>
            </w:r>
          </w:hyperlink>
        </w:p>
        <w:p w14:paraId="603F4282" w14:textId="5C46204B" w:rsidR="00143550" w:rsidRPr="00143550" w:rsidRDefault="001A1353">
          <w:pPr>
            <w:pStyle w:val="TOC3"/>
            <w:rPr>
              <w:rFonts w:eastAsiaTheme="minorEastAsia"/>
            </w:rPr>
          </w:pPr>
          <w:hyperlink w:anchor="_Toc219812037" w:history="1">
            <w:r w:rsidR="00143550" w:rsidRPr="00143550">
              <w:t>4.1. Nguyên tắc xây dựng và quản lý dữ liệu theo Khung Kiến trúc Dữ liệu Quốc gia</w:t>
            </w:r>
            <w:r w:rsidR="00143550" w:rsidRPr="00143550">
              <w:rPr>
                <w:webHidden/>
              </w:rPr>
              <w:tab/>
            </w:r>
            <w:r w:rsidR="00143550" w:rsidRPr="00143550">
              <w:rPr>
                <w:webHidden/>
              </w:rPr>
              <w:fldChar w:fldCharType="begin"/>
            </w:r>
            <w:r w:rsidR="00143550" w:rsidRPr="00143550">
              <w:rPr>
                <w:webHidden/>
              </w:rPr>
              <w:instrText xml:space="preserve"> PAGEREF _Toc219812037 \h </w:instrText>
            </w:r>
            <w:r w:rsidR="00143550" w:rsidRPr="00143550">
              <w:rPr>
                <w:webHidden/>
              </w:rPr>
            </w:r>
            <w:r w:rsidR="00143550" w:rsidRPr="00143550">
              <w:rPr>
                <w:webHidden/>
              </w:rPr>
              <w:fldChar w:fldCharType="separate"/>
            </w:r>
            <w:r w:rsidR="00AD02C2">
              <w:rPr>
                <w:webHidden/>
              </w:rPr>
              <w:t>60</w:t>
            </w:r>
            <w:r w:rsidR="00143550" w:rsidRPr="00143550">
              <w:rPr>
                <w:webHidden/>
              </w:rPr>
              <w:fldChar w:fldCharType="end"/>
            </w:r>
          </w:hyperlink>
        </w:p>
        <w:p w14:paraId="75E76983" w14:textId="351DBAC5" w:rsidR="00143550" w:rsidRPr="00143550" w:rsidRDefault="001A1353">
          <w:pPr>
            <w:pStyle w:val="TOC3"/>
            <w:rPr>
              <w:rFonts w:eastAsiaTheme="minorEastAsia"/>
            </w:rPr>
          </w:pPr>
          <w:hyperlink w:anchor="_Toc219812038" w:history="1">
            <w:r w:rsidR="00143550" w:rsidRPr="00143550">
              <w:t>4.2. Phân loại dữ liệu đô thị theo Khung Kiến trúc Dữ liệu Quốc gia</w:t>
            </w:r>
            <w:r w:rsidR="00143550" w:rsidRPr="00143550">
              <w:rPr>
                <w:webHidden/>
              </w:rPr>
              <w:tab/>
            </w:r>
            <w:r w:rsidR="00143550" w:rsidRPr="00143550">
              <w:rPr>
                <w:webHidden/>
              </w:rPr>
              <w:fldChar w:fldCharType="begin"/>
            </w:r>
            <w:r w:rsidR="00143550" w:rsidRPr="00143550">
              <w:rPr>
                <w:webHidden/>
              </w:rPr>
              <w:instrText xml:space="preserve"> PAGEREF _Toc219812038 \h </w:instrText>
            </w:r>
            <w:r w:rsidR="00143550" w:rsidRPr="00143550">
              <w:rPr>
                <w:webHidden/>
              </w:rPr>
            </w:r>
            <w:r w:rsidR="00143550" w:rsidRPr="00143550">
              <w:rPr>
                <w:webHidden/>
              </w:rPr>
              <w:fldChar w:fldCharType="separate"/>
            </w:r>
            <w:r w:rsidR="00AD02C2">
              <w:rPr>
                <w:webHidden/>
              </w:rPr>
              <w:t>60</w:t>
            </w:r>
            <w:r w:rsidR="00143550" w:rsidRPr="00143550">
              <w:rPr>
                <w:webHidden/>
              </w:rPr>
              <w:fldChar w:fldCharType="end"/>
            </w:r>
          </w:hyperlink>
        </w:p>
        <w:p w14:paraId="49C7C332" w14:textId="4BA05888" w:rsidR="00143550" w:rsidRPr="00143550" w:rsidRDefault="001A1353">
          <w:pPr>
            <w:pStyle w:val="TOC3"/>
            <w:rPr>
              <w:rFonts w:eastAsiaTheme="minorEastAsia"/>
            </w:rPr>
          </w:pPr>
          <w:hyperlink w:anchor="_Toc219812039" w:history="1">
            <w:r w:rsidR="00143550" w:rsidRPr="00143550">
              <w:t>4.3. Nền tảng điều phối dữ liệu Thành phố Hà Nội (theo mẫu NDOP quốc gia)</w:t>
            </w:r>
            <w:r w:rsidR="00143550" w:rsidRPr="00143550">
              <w:rPr>
                <w:webHidden/>
              </w:rPr>
              <w:tab/>
            </w:r>
            <w:r w:rsidR="00143550" w:rsidRPr="00143550">
              <w:rPr>
                <w:webHidden/>
              </w:rPr>
              <w:fldChar w:fldCharType="begin"/>
            </w:r>
            <w:r w:rsidR="00143550" w:rsidRPr="00143550">
              <w:rPr>
                <w:webHidden/>
              </w:rPr>
              <w:instrText xml:space="preserve"> PAGEREF _Toc219812039 \h </w:instrText>
            </w:r>
            <w:r w:rsidR="00143550" w:rsidRPr="00143550">
              <w:rPr>
                <w:webHidden/>
              </w:rPr>
            </w:r>
            <w:r w:rsidR="00143550" w:rsidRPr="00143550">
              <w:rPr>
                <w:webHidden/>
              </w:rPr>
              <w:fldChar w:fldCharType="separate"/>
            </w:r>
            <w:r w:rsidR="00AD02C2">
              <w:rPr>
                <w:webHidden/>
              </w:rPr>
              <w:t>61</w:t>
            </w:r>
            <w:r w:rsidR="00143550" w:rsidRPr="00143550">
              <w:rPr>
                <w:webHidden/>
              </w:rPr>
              <w:fldChar w:fldCharType="end"/>
            </w:r>
          </w:hyperlink>
        </w:p>
        <w:p w14:paraId="0F9831B4" w14:textId="74EE8C4C" w:rsidR="00143550" w:rsidRPr="00143550" w:rsidRDefault="001A1353">
          <w:pPr>
            <w:pStyle w:val="TOC2"/>
            <w:rPr>
              <w:b w:val="0"/>
              <w:noProof/>
            </w:rPr>
          </w:pPr>
          <w:hyperlink w:anchor="_Toc219812040" w:history="1">
            <w:r w:rsidR="00143550" w:rsidRPr="00143550">
              <w:rPr>
                <w:b w:val="0"/>
                <w:noProof/>
              </w:rPr>
              <w:t>5. Tính mở rộng của kiến trúc Đô thị thông minh Hà Nội đến năm 2045</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_Toc219812040 \h </w:instrText>
            </w:r>
            <w:r w:rsidR="00143550" w:rsidRPr="00143550">
              <w:rPr>
                <w:b w:val="0"/>
                <w:noProof/>
                <w:webHidden/>
              </w:rPr>
            </w:r>
            <w:r w:rsidR="00143550" w:rsidRPr="00143550">
              <w:rPr>
                <w:b w:val="0"/>
                <w:noProof/>
                <w:webHidden/>
              </w:rPr>
              <w:fldChar w:fldCharType="separate"/>
            </w:r>
            <w:r w:rsidR="00AD02C2">
              <w:rPr>
                <w:b w:val="0"/>
                <w:noProof/>
                <w:webHidden/>
              </w:rPr>
              <w:t>61</w:t>
            </w:r>
            <w:r w:rsidR="00143550" w:rsidRPr="00143550">
              <w:rPr>
                <w:b w:val="0"/>
                <w:noProof/>
                <w:webHidden/>
              </w:rPr>
              <w:fldChar w:fldCharType="end"/>
            </w:r>
          </w:hyperlink>
        </w:p>
        <w:p w14:paraId="5CB78661" w14:textId="3288A9D7" w:rsidR="00143550" w:rsidRPr="00143550" w:rsidRDefault="001A1353">
          <w:pPr>
            <w:pStyle w:val="TOC2"/>
            <w:rPr>
              <w:b w:val="0"/>
              <w:noProof/>
            </w:rPr>
          </w:pPr>
          <w:hyperlink w:anchor="_Toc219812041" w:history="1">
            <w:r w:rsidR="00143550" w:rsidRPr="00143550">
              <w:rPr>
                <w:b w:val="0"/>
                <w:noProof/>
              </w:rPr>
              <w:t>6. Mô hình phân lớp đô thị (Urban layering) trong kiến trúc đô thị thông minh Hà Nội</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_Toc219812041 \h </w:instrText>
            </w:r>
            <w:r w:rsidR="00143550" w:rsidRPr="00143550">
              <w:rPr>
                <w:b w:val="0"/>
                <w:noProof/>
                <w:webHidden/>
              </w:rPr>
            </w:r>
            <w:r w:rsidR="00143550" w:rsidRPr="00143550">
              <w:rPr>
                <w:b w:val="0"/>
                <w:noProof/>
                <w:webHidden/>
              </w:rPr>
              <w:fldChar w:fldCharType="separate"/>
            </w:r>
            <w:r w:rsidR="00AD02C2">
              <w:rPr>
                <w:b w:val="0"/>
                <w:noProof/>
                <w:webHidden/>
              </w:rPr>
              <w:t>62</w:t>
            </w:r>
            <w:r w:rsidR="00143550" w:rsidRPr="00143550">
              <w:rPr>
                <w:b w:val="0"/>
                <w:noProof/>
                <w:webHidden/>
              </w:rPr>
              <w:fldChar w:fldCharType="end"/>
            </w:r>
          </w:hyperlink>
        </w:p>
        <w:p w14:paraId="07AB15BA" w14:textId="5773D526" w:rsidR="00143550" w:rsidRPr="00143550" w:rsidRDefault="001A1353">
          <w:pPr>
            <w:pStyle w:val="TOC3"/>
            <w:rPr>
              <w:rFonts w:eastAsiaTheme="minorEastAsia"/>
            </w:rPr>
          </w:pPr>
          <w:hyperlink w:anchor="_Toc219812042" w:history="1">
            <w:r w:rsidR="00143550" w:rsidRPr="00143550">
              <w:t>6.1. Khái quát và mục đích</w:t>
            </w:r>
            <w:r w:rsidR="00143550" w:rsidRPr="00143550">
              <w:rPr>
                <w:webHidden/>
              </w:rPr>
              <w:tab/>
            </w:r>
            <w:r w:rsidR="00143550" w:rsidRPr="00143550">
              <w:rPr>
                <w:webHidden/>
              </w:rPr>
              <w:fldChar w:fldCharType="begin"/>
            </w:r>
            <w:r w:rsidR="00143550" w:rsidRPr="00143550">
              <w:rPr>
                <w:webHidden/>
              </w:rPr>
              <w:instrText xml:space="preserve"> PAGEREF _Toc219812042 \h </w:instrText>
            </w:r>
            <w:r w:rsidR="00143550" w:rsidRPr="00143550">
              <w:rPr>
                <w:webHidden/>
              </w:rPr>
            </w:r>
            <w:r w:rsidR="00143550" w:rsidRPr="00143550">
              <w:rPr>
                <w:webHidden/>
              </w:rPr>
              <w:fldChar w:fldCharType="separate"/>
            </w:r>
            <w:r w:rsidR="00AD02C2">
              <w:rPr>
                <w:webHidden/>
              </w:rPr>
              <w:t>62</w:t>
            </w:r>
            <w:r w:rsidR="00143550" w:rsidRPr="00143550">
              <w:rPr>
                <w:webHidden/>
              </w:rPr>
              <w:fldChar w:fldCharType="end"/>
            </w:r>
          </w:hyperlink>
        </w:p>
        <w:p w14:paraId="496D35EB" w14:textId="0D9851CB" w:rsidR="00143550" w:rsidRPr="00143550" w:rsidRDefault="001A1353">
          <w:pPr>
            <w:pStyle w:val="TOC3"/>
            <w:rPr>
              <w:rFonts w:eastAsiaTheme="minorEastAsia"/>
            </w:rPr>
          </w:pPr>
          <w:hyperlink w:anchor="_Toc219812043" w:history="1">
            <w:r w:rsidR="00143550" w:rsidRPr="00143550">
              <w:t>6.2. Cấu trúc lớp đô thị của Hà Nội</w:t>
            </w:r>
            <w:r w:rsidR="00143550" w:rsidRPr="00143550">
              <w:rPr>
                <w:webHidden/>
              </w:rPr>
              <w:tab/>
            </w:r>
            <w:r w:rsidR="00143550" w:rsidRPr="00143550">
              <w:rPr>
                <w:webHidden/>
              </w:rPr>
              <w:fldChar w:fldCharType="begin"/>
            </w:r>
            <w:r w:rsidR="00143550" w:rsidRPr="00143550">
              <w:rPr>
                <w:webHidden/>
              </w:rPr>
              <w:instrText xml:space="preserve"> PAGEREF _Toc219812043 \h </w:instrText>
            </w:r>
            <w:r w:rsidR="00143550" w:rsidRPr="00143550">
              <w:rPr>
                <w:webHidden/>
              </w:rPr>
            </w:r>
            <w:r w:rsidR="00143550" w:rsidRPr="00143550">
              <w:rPr>
                <w:webHidden/>
              </w:rPr>
              <w:fldChar w:fldCharType="separate"/>
            </w:r>
            <w:r w:rsidR="00AD02C2">
              <w:rPr>
                <w:webHidden/>
              </w:rPr>
              <w:t>63</w:t>
            </w:r>
            <w:r w:rsidR="00143550" w:rsidRPr="00143550">
              <w:rPr>
                <w:webHidden/>
              </w:rPr>
              <w:fldChar w:fldCharType="end"/>
            </w:r>
          </w:hyperlink>
        </w:p>
        <w:p w14:paraId="7DBA5ECB" w14:textId="1CB99562" w:rsidR="00143550" w:rsidRPr="00143550" w:rsidRDefault="001A1353">
          <w:pPr>
            <w:pStyle w:val="TOC3"/>
            <w:rPr>
              <w:rFonts w:eastAsiaTheme="minorEastAsia"/>
            </w:rPr>
          </w:pPr>
          <w:hyperlink w:anchor="_Toc219812044" w:history="1">
            <w:r w:rsidR="00143550" w:rsidRPr="00143550">
              <w:t>6.3. Vai trò của mô hình Urban Layering trong kiến trúc Smart City Hà Nội</w:t>
            </w:r>
            <w:r w:rsidR="00143550" w:rsidRPr="00143550">
              <w:rPr>
                <w:webHidden/>
              </w:rPr>
              <w:tab/>
            </w:r>
            <w:r w:rsidR="00143550" w:rsidRPr="00143550">
              <w:rPr>
                <w:webHidden/>
              </w:rPr>
              <w:fldChar w:fldCharType="begin"/>
            </w:r>
            <w:r w:rsidR="00143550" w:rsidRPr="00143550">
              <w:rPr>
                <w:webHidden/>
              </w:rPr>
              <w:instrText xml:space="preserve"> PAGEREF _Toc219812044 \h </w:instrText>
            </w:r>
            <w:r w:rsidR="00143550" w:rsidRPr="00143550">
              <w:rPr>
                <w:webHidden/>
              </w:rPr>
            </w:r>
            <w:r w:rsidR="00143550" w:rsidRPr="00143550">
              <w:rPr>
                <w:webHidden/>
              </w:rPr>
              <w:fldChar w:fldCharType="separate"/>
            </w:r>
            <w:r w:rsidR="00AD02C2">
              <w:rPr>
                <w:webHidden/>
              </w:rPr>
              <w:t>64</w:t>
            </w:r>
            <w:r w:rsidR="00143550" w:rsidRPr="00143550">
              <w:rPr>
                <w:webHidden/>
              </w:rPr>
              <w:fldChar w:fldCharType="end"/>
            </w:r>
          </w:hyperlink>
        </w:p>
        <w:p w14:paraId="71D39D8F" w14:textId="0D16972D" w:rsidR="00143550" w:rsidRPr="00143550" w:rsidRDefault="001A1353">
          <w:pPr>
            <w:pStyle w:val="TOC3"/>
            <w:rPr>
              <w:rFonts w:eastAsiaTheme="minorEastAsia"/>
            </w:rPr>
          </w:pPr>
          <w:hyperlink w:anchor="_Toc219812045" w:history="1">
            <w:r w:rsidR="00143550" w:rsidRPr="00143550">
              <w:t>6.4. Chuẩn hóa trục dữ liệu – GIS – Digital Twin</w:t>
            </w:r>
            <w:r w:rsidR="00143550" w:rsidRPr="00143550">
              <w:rPr>
                <w:webHidden/>
              </w:rPr>
              <w:tab/>
            </w:r>
            <w:r w:rsidR="00143550" w:rsidRPr="00143550">
              <w:rPr>
                <w:webHidden/>
              </w:rPr>
              <w:fldChar w:fldCharType="begin"/>
            </w:r>
            <w:r w:rsidR="00143550" w:rsidRPr="00143550">
              <w:rPr>
                <w:webHidden/>
              </w:rPr>
              <w:instrText xml:space="preserve"> PAGEREF _Toc219812045 \h </w:instrText>
            </w:r>
            <w:r w:rsidR="00143550" w:rsidRPr="00143550">
              <w:rPr>
                <w:webHidden/>
              </w:rPr>
            </w:r>
            <w:r w:rsidR="00143550" w:rsidRPr="00143550">
              <w:rPr>
                <w:webHidden/>
              </w:rPr>
              <w:fldChar w:fldCharType="separate"/>
            </w:r>
            <w:r w:rsidR="00AD02C2">
              <w:rPr>
                <w:webHidden/>
              </w:rPr>
              <w:t>65</w:t>
            </w:r>
            <w:r w:rsidR="00143550" w:rsidRPr="00143550">
              <w:rPr>
                <w:webHidden/>
              </w:rPr>
              <w:fldChar w:fldCharType="end"/>
            </w:r>
          </w:hyperlink>
        </w:p>
        <w:p w14:paraId="5E50750D" w14:textId="509B6579" w:rsidR="00143550" w:rsidRPr="00143550" w:rsidRDefault="001A1353">
          <w:pPr>
            <w:pStyle w:val="TOC3"/>
            <w:rPr>
              <w:rFonts w:eastAsiaTheme="minorEastAsia"/>
            </w:rPr>
          </w:pPr>
          <w:hyperlink w:anchor="_Toc219812046" w:history="1">
            <w:r w:rsidR="00143550" w:rsidRPr="00143550">
              <w:t>6.5. Tăng hiệu quả vận hành RMS: RMS sẽ quản lý tài nguyên theo lớp: Tòa nhà, hạ tầng PCCC; Giao thông , thiết bị ITS; Môi trường , cảm biến nước/không khí; An ninh, camera, điểm tuần tra</w:t>
            </w:r>
            <w:r w:rsidR="00143550" w:rsidRPr="00143550">
              <w:rPr>
                <w:webHidden/>
              </w:rPr>
              <w:tab/>
            </w:r>
            <w:r w:rsidR="00143550" w:rsidRPr="00143550">
              <w:rPr>
                <w:webHidden/>
              </w:rPr>
              <w:fldChar w:fldCharType="begin"/>
            </w:r>
            <w:r w:rsidR="00143550" w:rsidRPr="00143550">
              <w:rPr>
                <w:webHidden/>
              </w:rPr>
              <w:instrText xml:space="preserve"> PAGEREF _Toc219812046 \h </w:instrText>
            </w:r>
            <w:r w:rsidR="00143550" w:rsidRPr="00143550">
              <w:rPr>
                <w:webHidden/>
              </w:rPr>
            </w:r>
            <w:r w:rsidR="00143550" w:rsidRPr="00143550">
              <w:rPr>
                <w:webHidden/>
              </w:rPr>
              <w:fldChar w:fldCharType="separate"/>
            </w:r>
            <w:r w:rsidR="00AD02C2">
              <w:rPr>
                <w:webHidden/>
              </w:rPr>
              <w:t>66</w:t>
            </w:r>
            <w:r w:rsidR="00143550" w:rsidRPr="00143550">
              <w:rPr>
                <w:webHidden/>
              </w:rPr>
              <w:fldChar w:fldCharType="end"/>
            </w:r>
          </w:hyperlink>
        </w:p>
        <w:p w14:paraId="4FA76889" w14:textId="011BE7C5" w:rsidR="00143550" w:rsidRPr="00143550" w:rsidRDefault="001A1353">
          <w:pPr>
            <w:pStyle w:val="TOC3"/>
            <w:rPr>
              <w:rFonts w:eastAsiaTheme="minorEastAsia"/>
            </w:rPr>
          </w:pPr>
          <w:hyperlink w:anchor="_Toc219812047" w:history="1">
            <w:r w:rsidR="00143550" w:rsidRPr="00143550">
              <w:t>6.6. Tăng khả năng phản ứng nhanh của IOC</w:t>
            </w:r>
            <w:r w:rsidR="00143550" w:rsidRPr="00143550">
              <w:rPr>
                <w:webHidden/>
              </w:rPr>
              <w:tab/>
            </w:r>
            <w:r w:rsidR="00143550" w:rsidRPr="00143550">
              <w:rPr>
                <w:webHidden/>
              </w:rPr>
              <w:fldChar w:fldCharType="begin"/>
            </w:r>
            <w:r w:rsidR="00143550" w:rsidRPr="00143550">
              <w:rPr>
                <w:webHidden/>
              </w:rPr>
              <w:instrText xml:space="preserve"> PAGEREF _Toc219812047 \h </w:instrText>
            </w:r>
            <w:r w:rsidR="00143550" w:rsidRPr="00143550">
              <w:rPr>
                <w:webHidden/>
              </w:rPr>
            </w:r>
            <w:r w:rsidR="00143550" w:rsidRPr="00143550">
              <w:rPr>
                <w:webHidden/>
              </w:rPr>
              <w:fldChar w:fldCharType="separate"/>
            </w:r>
            <w:r w:rsidR="00AD02C2">
              <w:rPr>
                <w:webHidden/>
              </w:rPr>
              <w:t>66</w:t>
            </w:r>
            <w:r w:rsidR="00143550" w:rsidRPr="00143550">
              <w:rPr>
                <w:webHidden/>
              </w:rPr>
              <w:fldChar w:fldCharType="end"/>
            </w:r>
          </w:hyperlink>
        </w:p>
        <w:p w14:paraId="6A0B0868" w14:textId="4FC78E77" w:rsidR="00143550" w:rsidRPr="00143550" w:rsidRDefault="001A1353" w:rsidP="00143550">
          <w:pPr>
            <w:pStyle w:val="TOC1"/>
            <w:rPr>
              <w:rFonts w:eastAsiaTheme="minorEastAsia"/>
            </w:rPr>
          </w:pPr>
          <w:hyperlink w:anchor="_Toc219812048" w:history="1">
            <w:r w:rsidR="00143550" w:rsidRPr="00143550">
              <w:t>CHƯƠNG V</w:t>
            </w:r>
            <w:r w:rsidR="00143550">
              <w:t xml:space="preserve"> </w:t>
            </w:r>
          </w:hyperlink>
          <w:hyperlink w:anchor="_Toc219812049" w:history="1">
            <w:r w:rsidR="00143550" w:rsidRPr="00143550">
              <w:t>LỘ TRÌNH TRIỂN KHAI VÀ DANH MỤC CÁC DỰ ÁN</w:t>
            </w:r>
          </w:hyperlink>
          <w:r w:rsidR="00143550">
            <w:t xml:space="preserve"> </w:t>
          </w:r>
          <w:hyperlink w:anchor="_Toc219812050" w:history="1">
            <w:r w:rsidR="00143550" w:rsidRPr="00143550">
              <w:t>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_Toc219812050 \h </w:instrText>
            </w:r>
            <w:r w:rsidR="00143550" w:rsidRPr="00143550">
              <w:rPr>
                <w:webHidden/>
              </w:rPr>
            </w:r>
            <w:r w:rsidR="00143550" w:rsidRPr="00143550">
              <w:rPr>
                <w:webHidden/>
              </w:rPr>
              <w:fldChar w:fldCharType="separate"/>
            </w:r>
            <w:r w:rsidR="00AD02C2">
              <w:rPr>
                <w:webHidden/>
              </w:rPr>
              <w:t>67</w:t>
            </w:r>
            <w:r w:rsidR="00143550" w:rsidRPr="00143550">
              <w:rPr>
                <w:webHidden/>
              </w:rPr>
              <w:fldChar w:fldCharType="end"/>
            </w:r>
          </w:hyperlink>
        </w:p>
        <w:p w14:paraId="444E6E19" w14:textId="0CADBF52" w:rsidR="00143550" w:rsidRPr="00143550" w:rsidRDefault="001A1353">
          <w:pPr>
            <w:pStyle w:val="TOC2"/>
            <w:rPr>
              <w:b w:val="0"/>
              <w:noProof/>
            </w:rPr>
          </w:pPr>
          <w:hyperlink w:anchor="_Toc219812051" w:history="1">
            <w:r w:rsidR="00143550" w:rsidRPr="00143550">
              <w:rPr>
                <w:b w:val="0"/>
                <w:noProof/>
              </w:rPr>
              <w:t>1. Phạm vi và nguyên tắc xây dựng lộ trình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_Toc219812051 \h </w:instrText>
            </w:r>
            <w:r w:rsidR="00143550" w:rsidRPr="00143550">
              <w:rPr>
                <w:b w:val="0"/>
                <w:noProof/>
                <w:webHidden/>
              </w:rPr>
            </w:r>
            <w:r w:rsidR="00143550" w:rsidRPr="00143550">
              <w:rPr>
                <w:b w:val="0"/>
                <w:noProof/>
                <w:webHidden/>
              </w:rPr>
              <w:fldChar w:fldCharType="separate"/>
            </w:r>
            <w:r w:rsidR="00AD02C2">
              <w:rPr>
                <w:b w:val="0"/>
                <w:noProof/>
                <w:webHidden/>
              </w:rPr>
              <w:t>67</w:t>
            </w:r>
            <w:r w:rsidR="00143550" w:rsidRPr="00143550">
              <w:rPr>
                <w:b w:val="0"/>
                <w:noProof/>
                <w:webHidden/>
              </w:rPr>
              <w:fldChar w:fldCharType="end"/>
            </w:r>
          </w:hyperlink>
        </w:p>
        <w:p w14:paraId="0FE299A4" w14:textId="54DE43B2" w:rsidR="00143550" w:rsidRPr="00143550" w:rsidRDefault="001A1353">
          <w:pPr>
            <w:pStyle w:val="TOC2"/>
            <w:rPr>
              <w:b w:val="0"/>
              <w:noProof/>
            </w:rPr>
          </w:pPr>
          <w:hyperlink w:anchor="_Toc219812052" w:history="1">
            <w:r w:rsidR="00143550" w:rsidRPr="00143550">
              <w:rPr>
                <w:b w:val="0"/>
                <w:noProof/>
              </w:rPr>
              <w:t>2. Năm 2026 - Xây dựng nền tảng cốt lõi, ưu tiên giải quyết  5 điểm nghẽn</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_Toc219812052 \h </w:instrText>
            </w:r>
            <w:r w:rsidR="00143550" w:rsidRPr="00143550">
              <w:rPr>
                <w:b w:val="0"/>
                <w:noProof/>
                <w:webHidden/>
              </w:rPr>
            </w:r>
            <w:r w:rsidR="00143550" w:rsidRPr="00143550">
              <w:rPr>
                <w:b w:val="0"/>
                <w:noProof/>
                <w:webHidden/>
              </w:rPr>
              <w:fldChar w:fldCharType="separate"/>
            </w:r>
            <w:r w:rsidR="00AD02C2">
              <w:rPr>
                <w:b w:val="0"/>
                <w:noProof/>
                <w:webHidden/>
              </w:rPr>
              <w:t>68</w:t>
            </w:r>
            <w:r w:rsidR="00143550" w:rsidRPr="00143550">
              <w:rPr>
                <w:b w:val="0"/>
                <w:noProof/>
                <w:webHidden/>
              </w:rPr>
              <w:fldChar w:fldCharType="end"/>
            </w:r>
          </w:hyperlink>
        </w:p>
        <w:p w14:paraId="032CD2EB" w14:textId="52A61391" w:rsidR="00143550" w:rsidRPr="00143550" w:rsidRDefault="001A1353">
          <w:pPr>
            <w:pStyle w:val="TOC3"/>
            <w:rPr>
              <w:rFonts w:eastAsiaTheme="minorEastAsia"/>
            </w:rPr>
          </w:pPr>
          <w:hyperlink w:anchor="_Toc219812053" w:history="1">
            <w:r w:rsidR="00143550" w:rsidRPr="00143550">
              <w:t>2.1. Ùn tắc giao thông – chuyển từ điều tiết thủ công sang điều hành giao thông thông minh</w:t>
            </w:r>
            <w:r w:rsidR="00143550" w:rsidRPr="00143550">
              <w:rPr>
                <w:webHidden/>
              </w:rPr>
              <w:tab/>
            </w:r>
            <w:r w:rsidR="00143550" w:rsidRPr="00143550">
              <w:rPr>
                <w:webHidden/>
              </w:rPr>
              <w:fldChar w:fldCharType="begin"/>
            </w:r>
            <w:r w:rsidR="00143550" w:rsidRPr="00143550">
              <w:rPr>
                <w:webHidden/>
              </w:rPr>
              <w:instrText xml:space="preserve"> PAGEREF _Toc219812053 \h </w:instrText>
            </w:r>
            <w:r w:rsidR="00143550" w:rsidRPr="00143550">
              <w:rPr>
                <w:webHidden/>
              </w:rPr>
            </w:r>
            <w:r w:rsidR="00143550" w:rsidRPr="00143550">
              <w:rPr>
                <w:webHidden/>
              </w:rPr>
              <w:fldChar w:fldCharType="separate"/>
            </w:r>
            <w:r w:rsidR="00AD02C2">
              <w:rPr>
                <w:webHidden/>
              </w:rPr>
              <w:t>68</w:t>
            </w:r>
            <w:r w:rsidR="00143550" w:rsidRPr="00143550">
              <w:rPr>
                <w:webHidden/>
              </w:rPr>
              <w:fldChar w:fldCharType="end"/>
            </w:r>
          </w:hyperlink>
        </w:p>
        <w:p w14:paraId="69A42689" w14:textId="4453BB80" w:rsidR="00143550" w:rsidRPr="00143550" w:rsidRDefault="001A1353">
          <w:pPr>
            <w:pStyle w:val="TOC3"/>
            <w:rPr>
              <w:rFonts w:eastAsiaTheme="minorEastAsia"/>
            </w:rPr>
          </w:pPr>
          <w:hyperlink w:anchor="_Toc219812054" w:history="1">
            <w:r w:rsidR="00143550" w:rsidRPr="00143550">
              <w:t>2.2. Úng ngập đô thị – từ xử lý bị động sang dự báo và điều phối chủ động</w:t>
            </w:r>
            <w:r w:rsidR="00143550" w:rsidRPr="00143550">
              <w:rPr>
                <w:webHidden/>
              </w:rPr>
              <w:tab/>
            </w:r>
            <w:r w:rsidR="00143550" w:rsidRPr="00143550">
              <w:rPr>
                <w:webHidden/>
              </w:rPr>
              <w:fldChar w:fldCharType="begin"/>
            </w:r>
            <w:r w:rsidR="00143550" w:rsidRPr="00143550">
              <w:rPr>
                <w:webHidden/>
              </w:rPr>
              <w:instrText xml:space="preserve"> PAGEREF _Toc219812054 \h </w:instrText>
            </w:r>
            <w:r w:rsidR="00143550" w:rsidRPr="00143550">
              <w:rPr>
                <w:webHidden/>
              </w:rPr>
            </w:r>
            <w:r w:rsidR="00143550" w:rsidRPr="00143550">
              <w:rPr>
                <w:webHidden/>
              </w:rPr>
              <w:fldChar w:fldCharType="separate"/>
            </w:r>
            <w:r w:rsidR="00AD02C2">
              <w:rPr>
                <w:webHidden/>
              </w:rPr>
              <w:t>69</w:t>
            </w:r>
            <w:r w:rsidR="00143550" w:rsidRPr="00143550">
              <w:rPr>
                <w:webHidden/>
              </w:rPr>
              <w:fldChar w:fldCharType="end"/>
            </w:r>
          </w:hyperlink>
        </w:p>
        <w:p w14:paraId="59673335" w14:textId="45C89E10" w:rsidR="00143550" w:rsidRPr="00143550" w:rsidRDefault="001A1353">
          <w:pPr>
            <w:pStyle w:val="TOC3"/>
            <w:rPr>
              <w:rFonts w:eastAsiaTheme="minorEastAsia"/>
            </w:rPr>
          </w:pPr>
          <w:hyperlink w:anchor="_Toc219812055" w:history="1">
            <w:r w:rsidR="00143550" w:rsidRPr="00143550">
              <w:t>2.3. Trật tự, an toàn đô thị – thiết lập kỷ cương bằng giám sát thông minh</w:t>
            </w:r>
            <w:r w:rsidR="00143550" w:rsidRPr="00143550">
              <w:rPr>
                <w:webHidden/>
              </w:rPr>
              <w:tab/>
            </w:r>
            <w:r w:rsidR="00143550" w:rsidRPr="00143550">
              <w:rPr>
                <w:webHidden/>
              </w:rPr>
              <w:fldChar w:fldCharType="begin"/>
            </w:r>
            <w:r w:rsidR="00143550" w:rsidRPr="00143550">
              <w:rPr>
                <w:webHidden/>
              </w:rPr>
              <w:instrText xml:space="preserve"> PAGEREF _Toc219812055 \h </w:instrText>
            </w:r>
            <w:r w:rsidR="00143550" w:rsidRPr="00143550">
              <w:rPr>
                <w:webHidden/>
              </w:rPr>
            </w:r>
            <w:r w:rsidR="00143550" w:rsidRPr="00143550">
              <w:rPr>
                <w:webHidden/>
              </w:rPr>
              <w:fldChar w:fldCharType="separate"/>
            </w:r>
            <w:r w:rsidR="00AD02C2">
              <w:rPr>
                <w:webHidden/>
              </w:rPr>
              <w:t>70</w:t>
            </w:r>
            <w:r w:rsidR="00143550" w:rsidRPr="00143550">
              <w:rPr>
                <w:webHidden/>
              </w:rPr>
              <w:fldChar w:fldCharType="end"/>
            </w:r>
          </w:hyperlink>
        </w:p>
        <w:p w14:paraId="67245623" w14:textId="0D523153" w:rsidR="00143550" w:rsidRPr="00143550" w:rsidRDefault="001A1353">
          <w:pPr>
            <w:pStyle w:val="TOC3"/>
            <w:rPr>
              <w:rFonts w:eastAsiaTheme="minorEastAsia"/>
            </w:rPr>
          </w:pPr>
          <w:hyperlink w:anchor="_Toc219812056" w:history="1">
            <w:r w:rsidR="00143550" w:rsidRPr="00143550">
              <w:t>2.4. Vệ sinh môi trường – minh bạch hóa trách nhiệm và hành vi</w:t>
            </w:r>
            <w:r w:rsidR="00143550" w:rsidRPr="00143550">
              <w:rPr>
                <w:webHidden/>
              </w:rPr>
              <w:tab/>
            </w:r>
            <w:r w:rsidR="00143550" w:rsidRPr="00143550">
              <w:rPr>
                <w:webHidden/>
              </w:rPr>
              <w:fldChar w:fldCharType="begin"/>
            </w:r>
            <w:r w:rsidR="00143550" w:rsidRPr="00143550">
              <w:rPr>
                <w:webHidden/>
              </w:rPr>
              <w:instrText xml:space="preserve"> PAGEREF _Toc219812056 \h </w:instrText>
            </w:r>
            <w:r w:rsidR="00143550" w:rsidRPr="00143550">
              <w:rPr>
                <w:webHidden/>
              </w:rPr>
            </w:r>
            <w:r w:rsidR="00143550" w:rsidRPr="00143550">
              <w:rPr>
                <w:webHidden/>
              </w:rPr>
              <w:fldChar w:fldCharType="separate"/>
            </w:r>
            <w:r w:rsidR="00AD02C2">
              <w:rPr>
                <w:webHidden/>
              </w:rPr>
              <w:t>70</w:t>
            </w:r>
            <w:r w:rsidR="00143550" w:rsidRPr="00143550">
              <w:rPr>
                <w:webHidden/>
              </w:rPr>
              <w:fldChar w:fldCharType="end"/>
            </w:r>
          </w:hyperlink>
        </w:p>
        <w:p w14:paraId="78096D67" w14:textId="187B45AA" w:rsidR="00143550" w:rsidRPr="00143550" w:rsidRDefault="001A1353">
          <w:pPr>
            <w:pStyle w:val="TOC3"/>
            <w:rPr>
              <w:rFonts w:eastAsiaTheme="minorEastAsia"/>
            </w:rPr>
          </w:pPr>
          <w:hyperlink w:anchor="_Toc219812057" w:history="1">
            <w:r w:rsidR="00143550" w:rsidRPr="00143550">
              <w:t>2.5. An toàn thực phẩm – kiểm soát rủi ro từ dữ liệu</w:t>
            </w:r>
            <w:r w:rsidR="00143550" w:rsidRPr="00143550">
              <w:rPr>
                <w:webHidden/>
              </w:rPr>
              <w:tab/>
            </w:r>
            <w:r w:rsidR="00143550" w:rsidRPr="00143550">
              <w:rPr>
                <w:webHidden/>
              </w:rPr>
              <w:fldChar w:fldCharType="begin"/>
            </w:r>
            <w:r w:rsidR="00143550" w:rsidRPr="00143550">
              <w:rPr>
                <w:webHidden/>
              </w:rPr>
              <w:instrText xml:space="preserve"> PAGEREF _Toc219812057 \h </w:instrText>
            </w:r>
            <w:r w:rsidR="00143550" w:rsidRPr="00143550">
              <w:rPr>
                <w:webHidden/>
              </w:rPr>
            </w:r>
            <w:r w:rsidR="00143550" w:rsidRPr="00143550">
              <w:rPr>
                <w:webHidden/>
              </w:rPr>
              <w:fldChar w:fldCharType="separate"/>
            </w:r>
            <w:r w:rsidR="00AD02C2">
              <w:rPr>
                <w:webHidden/>
              </w:rPr>
              <w:t>71</w:t>
            </w:r>
            <w:r w:rsidR="00143550" w:rsidRPr="00143550">
              <w:rPr>
                <w:webHidden/>
              </w:rPr>
              <w:fldChar w:fldCharType="end"/>
            </w:r>
          </w:hyperlink>
        </w:p>
        <w:p w14:paraId="1CB70FD1" w14:textId="55A73BCF" w:rsidR="00143550" w:rsidRPr="00143550" w:rsidRDefault="001A1353">
          <w:pPr>
            <w:pStyle w:val="TOC3"/>
            <w:rPr>
              <w:rFonts w:eastAsiaTheme="minorEastAsia"/>
            </w:rPr>
          </w:pPr>
          <w:hyperlink w:anchor="_Toc219812058" w:history="1">
            <w:r w:rsidR="00143550" w:rsidRPr="00143550">
              <w:t>2.6. Tác động xã hội và thay đổi hành vi</w:t>
            </w:r>
            <w:r w:rsidR="00143550" w:rsidRPr="00143550">
              <w:rPr>
                <w:webHidden/>
              </w:rPr>
              <w:tab/>
            </w:r>
            <w:r w:rsidR="00143550" w:rsidRPr="00143550">
              <w:rPr>
                <w:webHidden/>
              </w:rPr>
              <w:fldChar w:fldCharType="begin"/>
            </w:r>
            <w:r w:rsidR="00143550" w:rsidRPr="00143550">
              <w:rPr>
                <w:webHidden/>
              </w:rPr>
              <w:instrText xml:space="preserve"> PAGEREF _Toc219812058 \h </w:instrText>
            </w:r>
            <w:r w:rsidR="00143550" w:rsidRPr="00143550">
              <w:rPr>
                <w:webHidden/>
              </w:rPr>
            </w:r>
            <w:r w:rsidR="00143550" w:rsidRPr="00143550">
              <w:rPr>
                <w:webHidden/>
              </w:rPr>
              <w:fldChar w:fldCharType="separate"/>
            </w:r>
            <w:r w:rsidR="00AD02C2">
              <w:rPr>
                <w:webHidden/>
              </w:rPr>
              <w:t>71</w:t>
            </w:r>
            <w:r w:rsidR="00143550" w:rsidRPr="00143550">
              <w:rPr>
                <w:webHidden/>
              </w:rPr>
              <w:fldChar w:fldCharType="end"/>
            </w:r>
          </w:hyperlink>
        </w:p>
        <w:p w14:paraId="35E68118" w14:textId="02D27CD5" w:rsidR="00143550" w:rsidRPr="00143550" w:rsidRDefault="001A1353">
          <w:pPr>
            <w:pStyle w:val="TOC2"/>
            <w:rPr>
              <w:b w:val="0"/>
              <w:noProof/>
            </w:rPr>
          </w:pPr>
          <w:hyperlink w:anchor="_Toc219812059" w:history="1">
            <w:r w:rsidR="00143550" w:rsidRPr="00143550">
              <w:rPr>
                <w:b w:val="0"/>
                <w:noProof/>
              </w:rPr>
              <w:t>3. Các nhiệm vụ khác triển khai trong năm 2026</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_Toc219812059 \h </w:instrText>
            </w:r>
            <w:r w:rsidR="00143550" w:rsidRPr="00143550">
              <w:rPr>
                <w:b w:val="0"/>
                <w:noProof/>
                <w:webHidden/>
              </w:rPr>
            </w:r>
            <w:r w:rsidR="00143550" w:rsidRPr="00143550">
              <w:rPr>
                <w:b w:val="0"/>
                <w:noProof/>
                <w:webHidden/>
              </w:rPr>
              <w:fldChar w:fldCharType="separate"/>
            </w:r>
            <w:r w:rsidR="00AD02C2">
              <w:rPr>
                <w:b w:val="0"/>
                <w:noProof/>
                <w:webHidden/>
              </w:rPr>
              <w:t>71</w:t>
            </w:r>
            <w:r w:rsidR="00143550" w:rsidRPr="00143550">
              <w:rPr>
                <w:b w:val="0"/>
                <w:noProof/>
                <w:webHidden/>
              </w:rPr>
              <w:fldChar w:fldCharType="end"/>
            </w:r>
          </w:hyperlink>
        </w:p>
        <w:p w14:paraId="66F34A16" w14:textId="3C89343D" w:rsidR="00143550" w:rsidRPr="00143550" w:rsidRDefault="001A1353">
          <w:pPr>
            <w:pStyle w:val="TOC3"/>
            <w:rPr>
              <w:rFonts w:eastAsiaTheme="minorEastAsia"/>
            </w:rPr>
          </w:pPr>
          <w:hyperlink w:anchor="_Toc219812060" w:history="1">
            <w:r w:rsidR="00143550" w:rsidRPr="00143550">
              <w:t>3.1. Đặt nền móng hạ tầng đô thị thông minh: IOC – Data Center – SOC;</w:t>
            </w:r>
            <w:r w:rsidR="00143550" w:rsidRPr="00143550">
              <w:rPr>
                <w:webHidden/>
              </w:rPr>
              <w:tab/>
            </w:r>
            <w:r w:rsidR="00143550" w:rsidRPr="00143550">
              <w:rPr>
                <w:webHidden/>
              </w:rPr>
              <w:fldChar w:fldCharType="begin"/>
            </w:r>
            <w:r w:rsidR="00143550" w:rsidRPr="00143550">
              <w:rPr>
                <w:webHidden/>
              </w:rPr>
              <w:instrText xml:space="preserve"> PAGEREF _Toc219812060 \h </w:instrText>
            </w:r>
            <w:r w:rsidR="00143550" w:rsidRPr="00143550">
              <w:rPr>
                <w:webHidden/>
              </w:rPr>
            </w:r>
            <w:r w:rsidR="00143550" w:rsidRPr="00143550">
              <w:rPr>
                <w:webHidden/>
              </w:rPr>
              <w:fldChar w:fldCharType="separate"/>
            </w:r>
            <w:r w:rsidR="00AD02C2">
              <w:rPr>
                <w:webHidden/>
              </w:rPr>
              <w:t>71</w:t>
            </w:r>
            <w:r w:rsidR="00143550" w:rsidRPr="00143550">
              <w:rPr>
                <w:webHidden/>
              </w:rPr>
              <w:fldChar w:fldCharType="end"/>
            </w:r>
          </w:hyperlink>
        </w:p>
        <w:p w14:paraId="1E6E1C10" w14:textId="768BD63D" w:rsidR="00143550" w:rsidRPr="00143550" w:rsidRDefault="001A1353">
          <w:pPr>
            <w:pStyle w:val="TOC3"/>
            <w:rPr>
              <w:rFonts w:eastAsiaTheme="minorEastAsia"/>
            </w:rPr>
          </w:pPr>
          <w:hyperlink w:anchor="_Toc219812061" w:history="1">
            <w:r w:rsidR="00143550" w:rsidRPr="00143550">
              <w:t>3.2. Hoàn thành GIS và Digital Twin trong năm 2026</w:t>
            </w:r>
            <w:r w:rsidR="00143550" w:rsidRPr="00143550">
              <w:rPr>
                <w:webHidden/>
              </w:rPr>
              <w:tab/>
            </w:r>
            <w:r w:rsidR="00143550" w:rsidRPr="00143550">
              <w:rPr>
                <w:webHidden/>
              </w:rPr>
              <w:fldChar w:fldCharType="begin"/>
            </w:r>
            <w:r w:rsidR="00143550" w:rsidRPr="00143550">
              <w:rPr>
                <w:webHidden/>
              </w:rPr>
              <w:instrText xml:space="preserve"> PAGEREF _Toc219812061 \h </w:instrText>
            </w:r>
            <w:r w:rsidR="00143550" w:rsidRPr="00143550">
              <w:rPr>
                <w:webHidden/>
              </w:rPr>
            </w:r>
            <w:r w:rsidR="00143550" w:rsidRPr="00143550">
              <w:rPr>
                <w:webHidden/>
              </w:rPr>
              <w:fldChar w:fldCharType="separate"/>
            </w:r>
            <w:r w:rsidR="00AD02C2">
              <w:rPr>
                <w:webHidden/>
              </w:rPr>
              <w:t>71</w:t>
            </w:r>
            <w:r w:rsidR="00143550" w:rsidRPr="00143550">
              <w:rPr>
                <w:webHidden/>
              </w:rPr>
              <w:fldChar w:fldCharType="end"/>
            </w:r>
          </w:hyperlink>
        </w:p>
        <w:p w14:paraId="01376523" w14:textId="1C3E483D" w:rsidR="00143550" w:rsidRPr="00143550" w:rsidRDefault="001A1353">
          <w:pPr>
            <w:pStyle w:val="TOC3"/>
            <w:rPr>
              <w:rFonts w:eastAsiaTheme="minorEastAsia"/>
            </w:rPr>
          </w:pPr>
          <w:hyperlink w:anchor="_Toc219812062" w:history="1">
            <w:r w:rsidR="00143550" w:rsidRPr="00143550">
              <w:t>3.3. Kết nối nguồn lực đổi mới sáng tạo</w:t>
            </w:r>
            <w:r w:rsidR="00143550" w:rsidRPr="00143550">
              <w:rPr>
                <w:webHidden/>
              </w:rPr>
              <w:tab/>
            </w:r>
            <w:r w:rsidR="00143550" w:rsidRPr="00143550">
              <w:rPr>
                <w:webHidden/>
              </w:rPr>
              <w:fldChar w:fldCharType="begin"/>
            </w:r>
            <w:r w:rsidR="00143550" w:rsidRPr="00143550">
              <w:rPr>
                <w:webHidden/>
              </w:rPr>
              <w:instrText xml:space="preserve"> PAGEREF _Toc219812062 \h </w:instrText>
            </w:r>
            <w:r w:rsidR="00143550" w:rsidRPr="00143550">
              <w:rPr>
                <w:webHidden/>
              </w:rPr>
            </w:r>
            <w:r w:rsidR="00143550" w:rsidRPr="00143550">
              <w:rPr>
                <w:webHidden/>
              </w:rPr>
              <w:fldChar w:fldCharType="separate"/>
            </w:r>
            <w:r w:rsidR="00AD02C2">
              <w:rPr>
                <w:webHidden/>
              </w:rPr>
              <w:t>72</w:t>
            </w:r>
            <w:r w:rsidR="00143550" w:rsidRPr="00143550">
              <w:rPr>
                <w:webHidden/>
              </w:rPr>
              <w:fldChar w:fldCharType="end"/>
            </w:r>
          </w:hyperlink>
        </w:p>
        <w:p w14:paraId="4F7D6182" w14:textId="7C96A9F6" w:rsidR="00143550" w:rsidRPr="00143550" w:rsidRDefault="001A1353">
          <w:pPr>
            <w:pStyle w:val="TOC3"/>
            <w:rPr>
              <w:rFonts w:eastAsiaTheme="minorEastAsia"/>
            </w:rPr>
          </w:pPr>
          <w:hyperlink w:anchor="_Toc219812064" w:history="1">
            <w:r w:rsidR="00143550" w:rsidRPr="00143550">
              <w:t>3.4. Khai thác giá trị kinh tế từ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_Toc219812064 \h </w:instrText>
            </w:r>
            <w:r w:rsidR="00143550" w:rsidRPr="00143550">
              <w:rPr>
                <w:webHidden/>
              </w:rPr>
            </w:r>
            <w:r w:rsidR="00143550" w:rsidRPr="00143550">
              <w:rPr>
                <w:webHidden/>
              </w:rPr>
              <w:fldChar w:fldCharType="separate"/>
            </w:r>
            <w:r w:rsidR="00AD02C2">
              <w:rPr>
                <w:webHidden/>
              </w:rPr>
              <w:t>72</w:t>
            </w:r>
            <w:r w:rsidR="00143550" w:rsidRPr="00143550">
              <w:rPr>
                <w:webHidden/>
              </w:rPr>
              <w:fldChar w:fldCharType="end"/>
            </w:r>
          </w:hyperlink>
        </w:p>
        <w:p w14:paraId="181297B0" w14:textId="047CA9E3" w:rsidR="00143550" w:rsidRPr="00143550" w:rsidRDefault="001A1353">
          <w:pPr>
            <w:pStyle w:val="TOC3"/>
            <w:rPr>
              <w:rFonts w:eastAsiaTheme="minorEastAsia"/>
            </w:rPr>
          </w:pPr>
          <w:hyperlink w:anchor="_Toc219812065" w:history="1">
            <w:r w:rsidR="00143550" w:rsidRPr="00143550">
              <w:t>3.5. Phát triển ứng dụng công dân số theo hướng “cửa ngõ số” thống nhất</w:t>
            </w:r>
            <w:r w:rsidR="00143550" w:rsidRPr="00143550">
              <w:rPr>
                <w:webHidden/>
              </w:rPr>
              <w:tab/>
            </w:r>
            <w:r w:rsidR="00143550" w:rsidRPr="00143550">
              <w:rPr>
                <w:webHidden/>
              </w:rPr>
              <w:fldChar w:fldCharType="begin"/>
            </w:r>
            <w:r w:rsidR="00143550" w:rsidRPr="00143550">
              <w:rPr>
                <w:webHidden/>
              </w:rPr>
              <w:instrText xml:space="preserve"> PAGEREF _Toc219812065 \h </w:instrText>
            </w:r>
            <w:r w:rsidR="00143550" w:rsidRPr="00143550">
              <w:rPr>
                <w:webHidden/>
              </w:rPr>
            </w:r>
            <w:r w:rsidR="00143550" w:rsidRPr="00143550">
              <w:rPr>
                <w:webHidden/>
              </w:rPr>
              <w:fldChar w:fldCharType="separate"/>
            </w:r>
            <w:r w:rsidR="00AD02C2">
              <w:rPr>
                <w:webHidden/>
              </w:rPr>
              <w:t>72</w:t>
            </w:r>
            <w:r w:rsidR="00143550" w:rsidRPr="00143550">
              <w:rPr>
                <w:webHidden/>
              </w:rPr>
              <w:fldChar w:fldCharType="end"/>
            </w:r>
          </w:hyperlink>
        </w:p>
        <w:p w14:paraId="1C51FE27" w14:textId="7C0A7691" w:rsidR="00143550" w:rsidRPr="00143550" w:rsidRDefault="001A1353">
          <w:pPr>
            <w:pStyle w:val="TOC2"/>
            <w:rPr>
              <w:b w:val="0"/>
              <w:noProof/>
            </w:rPr>
          </w:pPr>
          <w:hyperlink w:anchor="_Toc219812066" w:history="1">
            <w:r w:rsidR="00143550" w:rsidRPr="00143550">
              <w:rPr>
                <w:b w:val="0"/>
                <w:noProof/>
              </w:rPr>
              <w:t>4. Giai đoạn 2027–2030: Tích hợp liên ngành – Mở rộng dịch vụ thông minh – Điều hành dựa trên dữ liệu</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_Toc219812066 \h </w:instrText>
            </w:r>
            <w:r w:rsidR="00143550" w:rsidRPr="00143550">
              <w:rPr>
                <w:b w:val="0"/>
                <w:noProof/>
                <w:webHidden/>
              </w:rPr>
            </w:r>
            <w:r w:rsidR="00143550" w:rsidRPr="00143550">
              <w:rPr>
                <w:b w:val="0"/>
                <w:noProof/>
                <w:webHidden/>
              </w:rPr>
              <w:fldChar w:fldCharType="separate"/>
            </w:r>
            <w:r w:rsidR="00AD02C2">
              <w:rPr>
                <w:b w:val="0"/>
                <w:noProof/>
                <w:webHidden/>
              </w:rPr>
              <w:t>73</w:t>
            </w:r>
            <w:r w:rsidR="00143550" w:rsidRPr="00143550">
              <w:rPr>
                <w:b w:val="0"/>
                <w:noProof/>
                <w:webHidden/>
              </w:rPr>
              <w:fldChar w:fldCharType="end"/>
            </w:r>
          </w:hyperlink>
        </w:p>
        <w:p w14:paraId="108FCF06" w14:textId="2329DE90" w:rsidR="00143550" w:rsidRPr="00143550" w:rsidRDefault="001A1353">
          <w:pPr>
            <w:pStyle w:val="TOC3"/>
            <w:rPr>
              <w:rFonts w:eastAsiaTheme="minorEastAsia"/>
            </w:rPr>
          </w:pPr>
          <w:hyperlink w:anchor="_Toc219812067" w:history="1">
            <w:r w:rsidR="00143550" w:rsidRPr="00143550">
              <w:t>4.1. Mở rộng hạ tầng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_Toc219812067 \h </w:instrText>
            </w:r>
            <w:r w:rsidR="00143550" w:rsidRPr="00143550">
              <w:rPr>
                <w:webHidden/>
              </w:rPr>
            </w:r>
            <w:r w:rsidR="00143550" w:rsidRPr="00143550">
              <w:rPr>
                <w:webHidden/>
              </w:rPr>
              <w:fldChar w:fldCharType="separate"/>
            </w:r>
            <w:r w:rsidR="00AD02C2">
              <w:rPr>
                <w:webHidden/>
              </w:rPr>
              <w:t>73</w:t>
            </w:r>
            <w:r w:rsidR="00143550" w:rsidRPr="00143550">
              <w:rPr>
                <w:webHidden/>
              </w:rPr>
              <w:fldChar w:fldCharType="end"/>
            </w:r>
          </w:hyperlink>
        </w:p>
        <w:p w14:paraId="7805DD23" w14:textId="452F02F6" w:rsidR="00143550" w:rsidRPr="00143550" w:rsidRDefault="001A1353">
          <w:pPr>
            <w:pStyle w:val="TOC3"/>
            <w:rPr>
              <w:rFonts w:eastAsiaTheme="minorEastAsia"/>
            </w:rPr>
          </w:pPr>
          <w:hyperlink w:anchor="_Toc219812068" w:history="1">
            <w:r w:rsidR="00143550" w:rsidRPr="00143550">
              <w:t>4.2. Dữ liệu đô thị mở rộng</w:t>
            </w:r>
            <w:r w:rsidR="00143550" w:rsidRPr="00143550">
              <w:rPr>
                <w:webHidden/>
              </w:rPr>
              <w:tab/>
            </w:r>
            <w:r w:rsidR="00143550" w:rsidRPr="00143550">
              <w:rPr>
                <w:webHidden/>
              </w:rPr>
              <w:fldChar w:fldCharType="begin"/>
            </w:r>
            <w:r w:rsidR="00143550" w:rsidRPr="00143550">
              <w:rPr>
                <w:webHidden/>
              </w:rPr>
              <w:instrText xml:space="preserve"> PAGEREF _Toc219812068 \h </w:instrText>
            </w:r>
            <w:r w:rsidR="00143550" w:rsidRPr="00143550">
              <w:rPr>
                <w:webHidden/>
              </w:rPr>
            </w:r>
            <w:r w:rsidR="00143550" w:rsidRPr="00143550">
              <w:rPr>
                <w:webHidden/>
              </w:rPr>
              <w:fldChar w:fldCharType="separate"/>
            </w:r>
            <w:r w:rsidR="00AD02C2">
              <w:rPr>
                <w:webHidden/>
              </w:rPr>
              <w:t>73</w:t>
            </w:r>
            <w:r w:rsidR="00143550" w:rsidRPr="00143550">
              <w:rPr>
                <w:webHidden/>
              </w:rPr>
              <w:fldChar w:fldCharType="end"/>
            </w:r>
          </w:hyperlink>
        </w:p>
        <w:p w14:paraId="14017E41" w14:textId="168F75C7" w:rsidR="00143550" w:rsidRPr="00143550" w:rsidRDefault="001A1353">
          <w:pPr>
            <w:pStyle w:val="TOC3"/>
            <w:rPr>
              <w:rFonts w:eastAsiaTheme="minorEastAsia"/>
            </w:rPr>
          </w:pPr>
          <w:hyperlink w:anchor="_Toc219812069" w:history="1">
            <w:r w:rsidR="00143550" w:rsidRPr="00143550">
              <w:t>4.3. Nền tảng điều hành nâng cao</w:t>
            </w:r>
            <w:r w:rsidR="00143550" w:rsidRPr="00143550">
              <w:rPr>
                <w:webHidden/>
              </w:rPr>
              <w:tab/>
            </w:r>
            <w:r w:rsidR="00143550" w:rsidRPr="00143550">
              <w:rPr>
                <w:webHidden/>
              </w:rPr>
              <w:fldChar w:fldCharType="begin"/>
            </w:r>
            <w:r w:rsidR="00143550" w:rsidRPr="00143550">
              <w:rPr>
                <w:webHidden/>
              </w:rPr>
              <w:instrText xml:space="preserve"> PAGEREF _Toc219812069 \h </w:instrText>
            </w:r>
            <w:r w:rsidR="00143550" w:rsidRPr="00143550">
              <w:rPr>
                <w:webHidden/>
              </w:rPr>
            </w:r>
            <w:r w:rsidR="00143550" w:rsidRPr="00143550">
              <w:rPr>
                <w:webHidden/>
              </w:rPr>
              <w:fldChar w:fldCharType="separate"/>
            </w:r>
            <w:r w:rsidR="00AD02C2">
              <w:rPr>
                <w:webHidden/>
              </w:rPr>
              <w:t>73</w:t>
            </w:r>
            <w:r w:rsidR="00143550" w:rsidRPr="00143550">
              <w:rPr>
                <w:webHidden/>
              </w:rPr>
              <w:fldChar w:fldCharType="end"/>
            </w:r>
          </w:hyperlink>
        </w:p>
        <w:p w14:paraId="185544E1" w14:textId="48150400" w:rsidR="00143550" w:rsidRPr="00143550" w:rsidRDefault="001A1353">
          <w:pPr>
            <w:pStyle w:val="TOC3"/>
            <w:rPr>
              <w:rFonts w:eastAsiaTheme="minorEastAsia"/>
            </w:rPr>
          </w:pPr>
          <w:hyperlink w:anchor="_Toc219812070" w:history="1">
            <w:r w:rsidR="00143550" w:rsidRPr="00143550">
              <w:t>4.4. Xây dựng mô hình tri thức đô thị phục vụ điều hành liên ngành</w:t>
            </w:r>
            <w:r w:rsidR="00143550" w:rsidRPr="00143550">
              <w:rPr>
                <w:webHidden/>
              </w:rPr>
              <w:tab/>
            </w:r>
            <w:r w:rsidR="00143550" w:rsidRPr="00143550">
              <w:rPr>
                <w:webHidden/>
              </w:rPr>
              <w:fldChar w:fldCharType="begin"/>
            </w:r>
            <w:r w:rsidR="00143550" w:rsidRPr="00143550">
              <w:rPr>
                <w:webHidden/>
              </w:rPr>
              <w:instrText xml:space="preserve"> PAGEREF _Toc219812070 \h </w:instrText>
            </w:r>
            <w:r w:rsidR="00143550" w:rsidRPr="00143550">
              <w:rPr>
                <w:webHidden/>
              </w:rPr>
            </w:r>
            <w:r w:rsidR="00143550" w:rsidRPr="00143550">
              <w:rPr>
                <w:webHidden/>
              </w:rPr>
              <w:fldChar w:fldCharType="separate"/>
            </w:r>
            <w:r w:rsidR="00AD02C2">
              <w:rPr>
                <w:webHidden/>
              </w:rPr>
              <w:t>74</w:t>
            </w:r>
            <w:r w:rsidR="00143550" w:rsidRPr="00143550">
              <w:rPr>
                <w:webHidden/>
              </w:rPr>
              <w:fldChar w:fldCharType="end"/>
            </w:r>
          </w:hyperlink>
        </w:p>
        <w:p w14:paraId="1A40273C" w14:textId="19297BD2" w:rsidR="00143550" w:rsidRPr="00143550" w:rsidRDefault="001A1353">
          <w:pPr>
            <w:pStyle w:val="TOC3"/>
            <w:rPr>
              <w:rFonts w:eastAsiaTheme="minorEastAsia"/>
            </w:rPr>
          </w:pPr>
          <w:hyperlink w:anchor="_Toc219812071" w:history="1">
            <w:r w:rsidR="00143550" w:rsidRPr="00143550">
              <w:t>4.5. Mở rộng dịch vụ thông minh gắn với phát triển kinh tế số và liên kết vùng</w:t>
            </w:r>
            <w:r w:rsidR="00143550" w:rsidRPr="00143550">
              <w:rPr>
                <w:webHidden/>
              </w:rPr>
              <w:tab/>
            </w:r>
            <w:r w:rsidR="00143550" w:rsidRPr="00143550">
              <w:rPr>
                <w:webHidden/>
              </w:rPr>
              <w:fldChar w:fldCharType="begin"/>
            </w:r>
            <w:r w:rsidR="00143550" w:rsidRPr="00143550">
              <w:rPr>
                <w:webHidden/>
              </w:rPr>
              <w:instrText xml:space="preserve"> PAGEREF _Toc219812071 \h </w:instrText>
            </w:r>
            <w:r w:rsidR="00143550" w:rsidRPr="00143550">
              <w:rPr>
                <w:webHidden/>
              </w:rPr>
            </w:r>
            <w:r w:rsidR="00143550" w:rsidRPr="00143550">
              <w:rPr>
                <w:webHidden/>
              </w:rPr>
              <w:fldChar w:fldCharType="separate"/>
            </w:r>
            <w:r w:rsidR="00AD02C2">
              <w:rPr>
                <w:webHidden/>
              </w:rPr>
              <w:t>74</w:t>
            </w:r>
            <w:r w:rsidR="00143550" w:rsidRPr="00143550">
              <w:rPr>
                <w:webHidden/>
              </w:rPr>
              <w:fldChar w:fldCharType="end"/>
            </w:r>
          </w:hyperlink>
        </w:p>
        <w:p w14:paraId="2A2DE4D1" w14:textId="28E0BA37" w:rsidR="00143550" w:rsidRPr="00143550" w:rsidRDefault="001A1353">
          <w:pPr>
            <w:pStyle w:val="TOC3"/>
            <w:rPr>
              <w:rFonts w:eastAsiaTheme="minorEastAsia"/>
            </w:rPr>
          </w:pPr>
          <w:hyperlink w:anchor="_Toc219812072" w:history="1">
            <w:r w:rsidR="00143550" w:rsidRPr="00143550">
              <w:t>4.6. An ninh năng lượng được bảo đảm theo các yếu tố</w:t>
            </w:r>
            <w:r w:rsidR="00143550" w:rsidRPr="00143550">
              <w:rPr>
                <w:webHidden/>
              </w:rPr>
              <w:tab/>
            </w:r>
            <w:r w:rsidR="00143550" w:rsidRPr="00143550">
              <w:rPr>
                <w:webHidden/>
              </w:rPr>
              <w:fldChar w:fldCharType="begin"/>
            </w:r>
            <w:r w:rsidR="00143550" w:rsidRPr="00143550">
              <w:rPr>
                <w:webHidden/>
              </w:rPr>
              <w:instrText xml:space="preserve"> PAGEREF _Toc219812072 \h </w:instrText>
            </w:r>
            <w:r w:rsidR="00143550" w:rsidRPr="00143550">
              <w:rPr>
                <w:webHidden/>
              </w:rPr>
            </w:r>
            <w:r w:rsidR="00143550" w:rsidRPr="00143550">
              <w:rPr>
                <w:webHidden/>
              </w:rPr>
              <w:fldChar w:fldCharType="separate"/>
            </w:r>
            <w:r w:rsidR="00AD02C2">
              <w:rPr>
                <w:webHidden/>
              </w:rPr>
              <w:t>74</w:t>
            </w:r>
            <w:r w:rsidR="00143550" w:rsidRPr="00143550">
              <w:rPr>
                <w:webHidden/>
              </w:rPr>
              <w:fldChar w:fldCharType="end"/>
            </w:r>
          </w:hyperlink>
        </w:p>
        <w:p w14:paraId="3DAFEC5C" w14:textId="66D402E4" w:rsidR="00143550" w:rsidRPr="00143550" w:rsidRDefault="001A1353">
          <w:pPr>
            <w:pStyle w:val="TOC2"/>
            <w:rPr>
              <w:b w:val="0"/>
              <w:noProof/>
            </w:rPr>
          </w:pPr>
          <w:hyperlink w:anchor="_Toc219812073" w:history="1">
            <w:r w:rsidR="00143550" w:rsidRPr="00143550">
              <w:rPr>
                <w:b w:val="0"/>
                <w:noProof/>
              </w:rPr>
              <w:t>5. Giai đoạn 2030–2045: Hoàn thiện hệ sinh thái đô thị thông minh – Bản sao số toàn Thành phố – Điều hành dự báo</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_Toc219812073 \h </w:instrText>
            </w:r>
            <w:r w:rsidR="00143550" w:rsidRPr="00143550">
              <w:rPr>
                <w:b w:val="0"/>
                <w:noProof/>
                <w:webHidden/>
              </w:rPr>
            </w:r>
            <w:r w:rsidR="00143550" w:rsidRPr="00143550">
              <w:rPr>
                <w:b w:val="0"/>
                <w:noProof/>
                <w:webHidden/>
              </w:rPr>
              <w:fldChar w:fldCharType="separate"/>
            </w:r>
            <w:r w:rsidR="00AD02C2">
              <w:rPr>
                <w:b w:val="0"/>
                <w:noProof/>
                <w:webHidden/>
              </w:rPr>
              <w:t>75</w:t>
            </w:r>
            <w:r w:rsidR="00143550" w:rsidRPr="00143550">
              <w:rPr>
                <w:b w:val="0"/>
                <w:noProof/>
                <w:webHidden/>
              </w:rPr>
              <w:fldChar w:fldCharType="end"/>
            </w:r>
          </w:hyperlink>
        </w:p>
        <w:p w14:paraId="210B555F" w14:textId="42D861CE" w:rsidR="00143550" w:rsidRPr="00143550" w:rsidRDefault="001A1353">
          <w:pPr>
            <w:pStyle w:val="TOC3"/>
            <w:rPr>
              <w:rFonts w:eastAsiaTheme="minorEastAsia"/>
            </w:rPr>
          </w:pPr>
          <w:hyperlink w:anchor="_Toc219812074" w:history="1">
            <w:r w:rsidR="00143550" w:rsidRPr="00143550">
              <w:t>5.1. Hạ tầng đô thị thông minh hoàn chỉnh</w:t>
            </w:r>
            <w:r w:rsidR="00143550" w:rsidRPr="00143550">
              <w:rPr>
                <w:webHidden/>
              </w:rPr>
              <w:tab/>
            </w:r>
            <w:r w:rsidR="00143550" w:rsidRPr="00143550">
              <w:rPr>
                <w:webHidden/>
              </w:rPr>
              <w:fldChar w:fldCharType="begin"/>
            </w:r>
            <w:r w:rsidR="00143550" w:rsidRPr="00143550">
              <w:rPr>
                <w:webHidden/>
              </w:rPr>
              <w:instrText xml:space="preserve"> PAGEREF _Toc219812074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4AD6F015" w14:textId="4A4D1DF0" w:rsidR="00143550" w:rsidRPr="00143550" w:rsidRDefault="001A1353">
          <w:pPr>
            <w:pStyle w:val="TOC3"/>
            <w:rPr>
              <w:rFonts w:eastAsiaTheme="minorEastAsia"/>
            </w:rPr>
          </w:pPr>
          <w:hyperlink w:anchor="_Toc219812075" w:history="1">
            <w:r w:rsidR="00143550" w:rsidRPr="00143550">
              <w:t>5.2. Bản sao số toàn Thành phố (Full Digital Twin Hanoi)</w:t>
            </w:r>
            <w:r w:rsidR="00143550" w:rsidRPr="00143550">
              <w:rPr>
                <w:webHidden/>
              </w:rPr>
              <w:tab/>
            </w:r>
            <w:r w:rsidR="00143550" w:rsidRPr="00143550">
              <w:rPr>
                <w:webHidden/>
              </w:rPr>
              <w:fldChar w:fldCharType="begin"/>
            </w:r>
            <w:r w:rsidR="00143550" w:rsidRPr="00143550">
              <w:rPr>
                <w:webHidden/>
              </w:rPr>
              <w:instrText xml:space="preserve"> PAGEREF _Toc219812075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32C535EA" w14:textId="5417CEEB" w:rsidR="00143550" w:rsidRPr="00143550" w:rsidRDefault="001A1353">
          <w:pPr>
            <w:pStyle w:val="TOC3"/>
            <w:rPr>
              <w:rFonts w:eastAsiaTheme="minorEastAsia"/>
            </w:rPr>
          </w:pPr>
          <w:hyperlink w:anchor="_Toc219812076" w:history="1">
            <w:r w:rsidR="00143550" w:rsidRPr="00143550">
              <w:t>5.3. Điều hành đô thị dự báo (Predictive Governance)</w:t>
            </w:r>
            <w:r w:rsidR="00143550" w:rsidRPr="00143550">
              <w:rPr>
                <w:webHidden/>
              </w:rPr>
              <w:tab/>
            </w:r>
            <w:r w:rsidR="00143550" w:rsidRPr="00143550">
              <w:rPr>
                <w:webHidden/>
              </w:rPr>
              <w:fldChar w:fldCharType="begin"/>
            </w:r>
            <w:r w:rsidR="00143550" w:rsidRPr="00143550">
              <w:rPr>
                <w:webHidden/>
              </w:rPr>
              <w:instrText xml:space="preserve"> PAGEREF _Toc219812076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52B21525" w14:textId="6679DCF7" w:rsidR="00143550" w:rsidRPr="00143550" w:rsidRDefault="001A1353">
          <w:pPr>
            <w:pStyle w:val="TOC3"/>
            <w:rPr>
              <w:rFonts w:eastAsiaTheme="minorEastAsia"/>
            </w:rPr>
          </w:pPr>
          <w:hyperlink w:anchor="_Toc219812077" w:history="1">
            <w:r w:rsidR="00143550" w:rsidRPr="00143550">
              <w:t>5.4. Dịch vụ công chủ động</w:t>
            </w:r>
            <w:r w:rsidR="00143550" w:rsidRPr="00143550">
              <w:rPr>
                <w:webHidden/>
              </w:rPr>
              <w:tab/>
            </w:r>
            <w:r w:rsidR="00143550" w:rsidRPr="00143550">
              <w:rPr>
                <w:webHidden/>
              </w:rPr>
              <w:fldChar w:fldCharType="begin"/>
            </w:r>
            <w:r w:rsidR="00143550" w:rsidRPr="00143550">
              <w:rPr>
                <w:webHidden/>
              </w:rPr>
              <w:instrText xml:space="preserve"> PAGEREF _Toc219812077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14E1FCB1" w14:textId="5819AACA" w:rsidR="00143550" w:rsidRPr="00143550" w:rsidRDefault="001A1353">
          <w:pPr>
            <w:pStyle w:val="TOC3"/>
            <w:rPr>
              <w:rFonts w:eastAsiaTheme="minorEastAsia"/>
            </w:rPr>
          </w:pPr>
          <w:hyperlink w:anchor="_Toc219812078" w:history="1">
            <w:r w:rsidR="00143550" w:rsidRPr="00143550">
              <w:t>5.5. Tiện ích đô thị thông minh toàn diện</w:t>
            </w:r>
            <w:r w:rsidR="00143550" w:rsidRPr="00143550">
              <w:rPr>
                <w:webHidden/>
              </w:rPr>
              <w:tab/>
            </w:r>
            <w:r w:rsidR="00143550" w:rsidRPr="00143550">
              <w:rPr>
                <w:webHidden/>
              </w:rPr>
              <w:fldChar w:fldCharType="begin"/>
            </w:r>
            <w:r w:rsidR="00143550" w:rsidRPr="00143550">
              <w:rPr>
                <w:webHidden/>
              </w:rPr>
              <w:instrText xml:space="preserve"> PAGEREF _Toc219812078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3CA7DA62" w14:textId="30FB1608" w:rsidR="00143550" w:rsidRPr="00143550" w:rsidRDefault="001A1353">
          <w:pPr>
            <w:pStyle w:val="TOC3"/>
            <w:rPr>
              <w:rFonts w:eastAsiaTheme="minorEastAsia"/>
            </w:rPr>
          </w:pPr>
          <w:hyperlink w:anchor="_Toc219812079" w:history="1">
            <w:r w:rsidR="00143550" w:rsidRPr="00143550">
              <w:t>5.6. Kinh tế dữ liệu và kết nối quốc tế</w:t>
            </w:r>
            <w:r w:rsidR="00143550" w:rsidRPr="00143550">
              <w:rPr>
                <w:webHidden/>
              </w:rPr>
              <w:tab/>
            </w:r>
            <w:r w:rsidR="00143550" w:rsidRPr="00143550">
              <w:rPr>
                <w:webHidden/>
              </w:rPr>
              <w:fldChar w:fldCharType="begin"/>
            </w:r>
            <w:r w:rsidR="00143550" w:rsidRPr="00143550">
              <w:rPr>
                <w:webHidden/>
              </w:rPr>
              <w:instrText xml:space="preserve"> PAGEREF _Toc219812079 \h </w:instrText>
            </w:r>
            <w:r w:rsidR="00143550" w:rsidRPr="00143550">
              <w:rPr>
                <w:webHidden/>
              </w:rPr>
            </w:r>
            <w:r w:rsidR="00143550" w:rsidRPr="00143550">
              <w:rPr>
                <w:webHidden/>
              </w:rPr>
              <w:fldChar w:fldCharType="separate"/>
            </w:r>
            <w:r w:rsidR="00AD02C2">
              <w:rPr>
                <w:webHidden/>
              </w:rPr>
              <w:t>75</w:t>
            </w:r>
            <w:r w:rsidR="00143550" w:rsidRPr="00143550">
              <w:rPr>
                <w:webHidden/>
              </w:rPr>
              <w:fldChar w:fldCharType="end"/>
            </w:r>
          </w:hyperlink>
        </w:p>
        <w:p w14:paraId="0E71B167" w14:textId="349221AF" w:rsidR="00143550" w:rsidRPr="00143550" w:rsidRDefault="001A1353">
          <w:pPr>
            <w:pStyle w:val="TOC3"/>
            <w:rPr>
              <w:rFonts w:eastAsiaTheme="minorEastAsia"/>
            </w:rPr>
          </w:pPr>
          <w:hyperlink w:anchor="_Toc219812080" w:history="1">
            <w:r w:rsidR="00143550" w:rsidRPr="00143550">
              <w:t>5.7. Robot đô thị</w:t>
            </w:r>
            <w:r w:rsidR="00143550" w:rsidRPr="00143550">
              <w:rPr>
                <w:webHidden/>
              </w:rPr>
              <w:tab/>
            </w:r>
            <w:r w:rsidR="00143550" w:rsidRPr="00143550">
              <w:rPr>
                <w:webHidden/>
              </w:rPr>
              <w:fldChar w:fldCharType="begin"/>
            </w:r>
            <w:r w:rsidR="00143550" w:rsidRPr="00143550">
              <w:rPr>
                <w:webHidden/>
              </w:rPr>
              <w:instrText xml:space="preserve"> PAGEREF _Toc219812080 \h </w:instrText>
            </w:r>
            <w:r w:rsidR="00143550" w:rsidRPr="00143550">
              <w:rPr>
                <w:webHidden/>
              </w:rPr>
            </w:r>
            <w:r w:rsidR="00143550" w:rsidRPr="00143550">
              <w:rPr>
                <w:webHidden/>
              </w:rPr>
              <w:fldChar w:fldCharType="separate"/>
            </w:r>
            <w:r w:rsidR="00AD02C2">
              <w:rPr>
                <w:webHidden/>
              </w:rPr>
              <w:t>76</w:t>
            </w:r>
            <w:r w:rsidR="00143550" w:rsidRPr="00143550">
              <w:rPr>
                <w:webHidden/>
              </w:rPr>
              <w:fldChar w:fldCharType="end"/>
            </w:r>
          </w:hyperlink>
        </w:p>
        <w:p w14:paraId="3AAF810E" w14:textId="33C25E59" w:rsidR="00143550" w:rsidRPr="00143550" w:rsidRDefault="001A1353">
          <w:pPr>
            <w:pStyle w:val="TOC2"/>
            <w:tabs>
              <w:tab w:val="left" w:pos="1440"/>
            </w:tabs>
            <w:rPr>
              <w:b w:val="0"/>
              <w:noProof/>
            </w:rPr>
          </w:pPr>
          <w:hyperlink w:anchor="_Toc219812081" w:history="1">
            <w:r w:rsidR="00143550" w:rsidRPr="00143550">
              <w:rPr>
                <w:b w:val="0"/>
                <w:noProof/>
              </w:rPr>
              <w:t>6.</w:t>
            </w:r>
            <w:r w:rsidR="00143550" w:rsidRPr="00143550">
              <w:rPr>
                <w:b w:val="0"/>
                <w:noProof/>
              </w:rPr>
              <w:tab/>
              <w:t>Các dự án sandbox cần triển khai trước để giải quyết bức xúc trong người dân Thủ đô</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_Toc219812081 \h </w:instrText>
            </w:r>
            <w:r w:rsidR="00143550" w:rsidRPr="00143550">
              <w:rPr>
                <w:b w:val="0"/>
                <w:noProof/>
                <w:webHidden/>
              </w:rPr>
            </w:r>
            <w:r w:rsidR="00143550" w:rsidRPr="00143550">
              <w:rPr>
                <w:b w:val="0"/>
                <w:noProof/>
                <w:webHidden/>
              </w:rPr>
              <w:fldChar w:fldCharType="separate"/>
            </w:r>
            <w:r w:rsidR="00AD02C2">
              <w:rPr>
                <w:b w:val="0"/>
                <w:noProof/>
                <w:webHidden/>
              </w:rPr>
              <w:t>76</w:t>
            </w:r>
            <w:r w:rsidR="00143550" w:rsidRPr="00143550">
              <w:rPr>
                <w:b w:val="0"/>
                <w:noProof/>
                <w:webHidden/>
              </w:rPr>
              <w:fldChar w:fldCharType="end"/>
            </w:r>
          </w:hyperlink>
        </w:p>
        <w:p w14:paraId="79F6B83F" w14:textId="242EB99E" w:rsidR="00143550" w:rsidRPr="00143550" w:rsidRDefault="001A1353">
          <w:pPr>
            <w:pStyle w:val="TOC3"/>
            <w:rPr>
              <w:rFonts w:eastAsiaTheme="minorEastAsia"/>
            </w:rPr>
          </w:pPr>
          <w:hyperlink w:anchor="_Toc219812082" w:history="1">
            <w:r w:rsidR="00143550" w:rsidRPr="00143550">
              <w:t>6.1. Đặt nền móng hạ tầng đô thị thông minh: IOC – Data Center – SOC</w:t>
            </w:r>
            <w:r w:rsidR="00143550" w:rsidRPr="00143550">
              <w:rPr>
                <w:webHidden/>
              </w:rPr>
              <w:tab/>
            </w:r>
            <w:r w:rsidR="00143550" w:rsidRPr="00143550">
              <w:rPr>
                <w:webHidden/>
              </w:rPr>
              <w:fldChar w:fldCharType="begin"/>
            </w:r>
            <w:r w:rsidR="00143550" w:rsidRPr="00143550">
              <w:rPr>
                <w:webHidden/>
              </w:rPr>
              <w:instrText xml:space="preserve"> PAGEREF _Toc219812082 \h </w:instrText>
            </w:r>
            <w:r w:rsidR="00143550" w:rsidRPr="00143550">
              <w:rPr>
                <w:webHidden/>
              </w:rPr>
            </w:r>
            <w:r w:rsidR="00143550" w:rsidRPr="00143550">
              <w:rPr>
                <w:webHidden/>
              </w:rPr>
              <w:fldChar w:fldCharType="separate"/>
            </w:r>
            <w:r w:rsidR="00AD02C2">
              <w:rPr>
                <w:webHidden/>
              </w:rPr>
              <w:t>76</w:t>
            </w:r>
            <w:r w:rsidR="00143550" w:rsidRPr="00143550">
              <w:rPr>
                <w:webHidden/>
              </w:rPr>
              <w:fldChar w:fldCharType="end"/>
            </w:r>
          </w:hyperlink>
        </w:p>
        <w:p w14:paraId="090731A4" w14:textId="0126FDBC" w:rsidR="00143550" w:rsidRPr="00143550" w:rsidRDefault="001A1353">
          <w:pPr>
            <w:pStyle w:val="TOC3"/>
            <w:rPr>
              <w:rFonts w:eastAsiaTheme="minorEastAsia"/>
            </w:rPr>
          </w:pPr>
          <w:hyperlink w:anchor="_Toc219812083" w:history="1">
            <w:r w:rsidR="00143550" w:rsidRPr="00143550">
              <w:t>6.2. Hoàn thành GIS và Digital Twin trong năm 2026</w:t>
            </w:r>
            <w:r w:rsidR="00143550" w:rsidRPr="00143550">
              <w:rPr>
                <w:webHidden/>
              </w:rPr>
              <w:tab/>
            </w:r>
            <w:r w:rsidR="00143550" w:rsidRPr="00143550">
              <w:rPr>
                <w:webHidden/>
              </w:rPr>
              <w:fldChar w:fldCharType="begin"/>
            </w:r>
            <w:r w:rsidR="00143550" w:rsidRPr="00143550">
              <w:rPr>
                <w:webHidden/>
              </w:rPr>
              <w:instrText xml:space="preserve"> PAGEREF _Toc219812083 \h </w:instrText>
            </w:r>
            <w:r w:rsidR="00143550" w:rsidRPr="00143550">
              <w:rPr>
                <w:webHidden/>
              </w:rPr>
            </w:r>
            <w:r w:rsidR="00143550" w:rsidRPr="00143550">
              <w:rPr>
                <w:webHidden/>
              </w:rPr>
              <w:fldChar w:fldCharType="separate"/>
            </w:r>
            <w:r w:rsidR="00AD02C2">
              <w:rPr>
                <w:webHidden/>
              </w:rPr>
              <w:t>77</w:t>
            </w:r>
            <w:r w:rsidR="00143550" w:rsidRPr="00143550">
              <w:rPr>
                <w:webHidden/>
              </w:rPr>
              <w:fldChar w:fldCharType="end"/>
            </w:r>
          </w:hyperlink>
        </w:p>
        <w:p w14:paraId="740811A7" w14:textId="0B81E89B" w:rsidR="00143550" w:rsidRPr="00143550" w:rsidRDefault="001A1353">
          <w:pPr>
            <w:pStyle w:val="TOC3"/>
            <w:rPr>
              <w:rFonts w:eastAsiaTheme="minorEastAsia"/>
            </w:rPr>
          </w:pPr>
          <w:hyperlink w:anchor="_Toc219812084" w:history="1">
            <w:r w:rsidR="00143550" w:rsidRPr="00143550">
              <w:t>6.3. Kết nối nguồn lực đổi mới sáng tạo</w:t>
            </w:r>
            <w:r w:rsidR="00143550" w:rsidRPr="00143550">
              <w:rPr>
                <w:webHidden/>
              </w:rPr>
              <w:tab/>
            </w:r>
            <w:r w:rsidR="00143550" w:rsidRPr="00143550">
              <w:rPr>
                <w:webHidden/>
              </w:rPr>
              <w:fldChar w:fldCharType="begin"/>
            </w:r>
            <w:r w:rsidR="00143550" w:rsidRPr="00143550">
              <w:rPr>
                <w:webHidden/>
              </w:rPr>
              <w:instrText xml:space="preserve"> PAGEREF _Toc219812084 \h </w:instrText>
            </w:r>
            <w:r w:rsidR="00143550" w:rsidRPr="00143550">
              <w:rPr>
                <w:webHidden/>
              </w:rPr>
            </w:r>
            <w:r w:rsidR="00143550" w:rsidRPr="00143550">
              <w:rPr>
                <w:webHidden/>
              </w:rPr>
              <w:fldChar w:fldCharType="separate"/>
            </w:r>
            <w:r w:rsidR="00AD02C2">
              <w:rPr>
                <w:webHidden/>
              </w:rPr>
              <w:t>77</w:t>
            </w:r>
            <w:r w:rsidR="00143550" w:rsidRPr="00143550">
              <w:rPr>
                <w:webHidden/>
              </w:rPr>
              <w:fldChar w:fldCharType="end"/>
            </w:r>
          </w:hyperlink>
        </w:p>
        <w:p w14:paraId="749A32E5" w14:textId="56E3E938" w:rsidR="00143550" w:rsidRPr="00143550" w:rsidRDefault="001A1353">
          <w:pPr>
            <w:pStyle w:val="TOC3"/>
            <w:rPr>
              <w:rFonts w:eastAsiaTheme="minorEastAsia"/>
            </w:rPr>
          </w:pPr>
          <w:hyperlink w:anchor="_Toc219812085" w:history="1">
            <w:r w:rsidR="00143550" w:rsidRPr="00143550">
              <w:t>6.4. Khai thác giá trị kinh tế từ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_Toc219812085 \h </w:instrText>
            </w:r>
            <w:r w:rsidR="00143550" w:rsidRPr="00143550">
              <w:rPr>
                <w:webHidden/>
              </w:rPr>
            </w:r>
            <w:r w:rsidR="00143550" w:rsidRPr="00143550">
              <w:rPr>
                <w:webHidden/>
              </w:rPr>
              <w:fldChar w:fldCharType="separate"/>
            </w:r>
            <w:r w:rsidR="00AD02C2">
              <w:rPr>
                <w:webHidden/>
              </w:rPr>
              <w:t>77</w:t>
            </w:r>
            <w:r w:rsidR="00143550" w:rsidRPr="00143550">
              <w:rPr>
                <w:webHidden/>
              </w:rPr>
              <w:fldChar w:fldCharType="end"/>
            </w:r>
          </w:hyperlink>
        </w:p>
        <w:p w14:paraId="5A9F6583" w14:textId="2CE3F963" w:rsidR="00143550" w:rsidRPr="00143550" w:rsidRDefault="001A1353">
          <w:pPr>
            <w:pStyle w:val="TOC2"/>
            <w:rPr>
              <w:b w:val="0"/>
              <w:noProof/>
            </w:rPr>
          </w:pPr>
          <w:hyperlink w:anchor="_Toc219812086" w:history="1">
            <w:r w:rsidR="00143550" w:rsidRPr="00143550">
              <w:rPr>
                <w:b w:val="0"/>
                <w:noProof/>
                <w:lang w:val="en-US"/>
              </w:rPr>
              <w:t>7. Danh mục chi tiết theo từng giai đoạn, cơ quan chủ trì tại Phụ lục.</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_Toc219812086 \h </w:instrText>
            </w:r>
            <w:r w:rsidR="00143550" w:rsidRPr="00143550">
              <w:rPr>
                <w:b w:val="0"/>
                <w:noProof/>
                <w:webHidden/>
              </w:rPr>
            </w:r>
            <w:r w:rsidR="00143550" w:rsidRPr="00143550">
              <w:rPr>
                <w:b w:val="0"/>
                <w:noProof/>
                <w:webHidden/>
              </w:rPr>
              <w:fldChar w:fldCharType="separate"/>
            </w:r>
            <w:r w:rsidR="00AD02C2">
              <w:rPr>
                <w:b w:val="0"/>
                <w:noProof/>
                <w:webHidden/>
              </w:rPr>
              <w:t>78</w:t>
            </w:r>
            <w:r w:rsidR="00143550" w:rsidRPr="00143550">
              <w:rPr>
                <w:b w:val="0"/>
                <w:noProof/>
                <w:webHidden/>
              </w:rPr>
              <w:fldChar w:fldCharType="end"/>
            </w:r>
          </w:hyperlink>
        </w:p>
        <w:p w14:paraId="30064934" w14:textId="7461DEC3" w:rsidR="00143550" w:rsidRPr="00143550" w:rsidRDefault="001A1353">
          <w:pPr>
            <w:pStyle w:val="TOC3"/>
            <w:rPr>
              <w:rFonts w:eastAsiaTheme="minorEastAsia"/>
            </w:rPr>
          </w:pPr>
          <w:hyperlink w:anchor="_Toc219812087" w:history="1">
            <w:r w:rsidR="00143550" w:rsidRPr="00143550">
              <w:t>7.1. Ùn tắc giao thông – chuyển từ điều tiết thủ công sang điều hành giao thông thông minh</w:t>
            </w:r>
            <w:r w:rsidR="00143550" w:rsidRPr="00143550">
              <w:rPr>
                <w:webHidden/>
              </w:rPr>
              <w:tab/>
            </w:r>
            <w:r w:rsidR="00143550" w:rsidRPr="00143550">
              <w:rPr>
                <w:webHidden/>
              </w:rPr>
              <w:fldChar w:fldCharType="begin"/>
            </w:r>
            <w:r w:rsidR="00143550" w:rsidRPr="00143550">
              <w:rPr>
                <w:webHidden/>
              </w:rPr>
              <w:instrText xml:space="preserve"> PAGEREF _Toc219812087 \h </w:instrText>
            </w:r>
            <w:r w:rsidR="00143550" w:rsidRPr="00143550">
              <w:rPr>
                <w:webHidden/>
              </w:rPr>
            </w:r>
            <w:r w:rsidR="00143550" w:rsidRPr="00143550">
              <w:rPr>
                <w:webHidden/>
              </w:rPr>
              <w:fldChar w:fldCharType="separate"/>
            </w:r>
            <w:r w:rsidR="00AD02C2">
              <w:rPr>
                <w:webHidden/>
              </w:rPr>
              <w:t>78</w:t>
            </w:r>
            <w:r w:rsidR="00143550" w:rsidRPr="00143550">
              <w:rPr>
                <w:webHidden/>
              </w:rPr>
              <w:fldChar w:fldCharType="end"/>
            </w:r>
          </w:hyperlink>
        </w:p>
        <w:p w14:paraId="7C3317F8" w14:textId="1E66ACFD" w:rsidR="00143550" w:rsidRPr="00143550" w:rsidRDefault="001A1353">
          <w:pPr>
            <w:pStyle w:val="TOC3"/>
            <w:rPr>
              <w:rFonts w:eastAsiaTheme="minorEastAsia"/>
            </w:rPr>
          </w:pPr>
          <w:hyperlink w:anchor="_Toc219812088" w:history="1">
            <w:r w:rsidR="00143550" w:rsidRPr="00143550">
              <w:t>7.2. Úng ngập đô thị – từ xử lý bị động sang dự báo và điều phối chủ động</w:t>
            </w:r>
            <w:r w:rsidR="00143550" w:rsidRPr="00143550">
              <w:rPr>
                <w:webHidden/>
              </w:rPr>
              <w:tab/>
            </w:r>
            <w:r w:rsidR="00143550" w:rsidRPr="00143550">
              <w:rPr>
                <w:webHidden/>
              </w:rPr>
              <w:fldChar w:fldCharType="begin"/>
            </w:r>
            <w:r w:rsidR="00143550" w:rsidRPr="00143550">
              <w:rPr>
                <w:webHidden/>
              </w:rPr>
              <w:instrText xml:space="preserve"> PAGEREF _Toc219812088 \h </w:instrText>
            </w:r>
            <w:r w:rsidR="00143550" w:rsidRPr="00143550">
              <w:rPr>
                <w:webHidden/>
              </w:rPr>
            </w:r>
            <w:r w:rsidR="00143550" w:rsidRPr="00143550">
              <w:rPr>
                <w:webHidden/>
              </w:rPr>
              <w:fldChar w:fldCharType="separate"/>
            </w:r>
            <w:r w:rsidR="00AD02C2">
              <w:rPr>
                <w:webHidden/>
              </w:rPr>
              <w:t>78</w:t>
            </w:r>
            <w:r w:rsidR="00143550" w:rsidRPr="00143550">
              <w:rPr>
                <w:webHidden/>
              </w:rPr>
              <w:fldChar w:fldCharType="end"/>
            </w:r>
          </w:hyperlink>
        </w:p>
        <w:p w14:paraId="4F2B7B41" w14:textId="6607DE93" w:rsidR="00143550" w:rsidRPr="00143550" w:rsidRDefault="001A1353">
          <w:pPr>
            <w:pStyle w:val="TOC3"/>
            <w:rPr>
              <w:rFonts w:eastAsiaTheme="minorEastAsia"/>
            </w:rPr>
          </w:pPr>
          <w:hyperlink w:anchor="_Toc219812089" w:history="1">
            <w:r w:rsidR="00143550" w:rsidRPr="00143550">
              <w:t>7.3. Trật tự, an toàn đô thị – thiết lập kỷ cương bằng giám sát thông minh</w:t>
            </w:r>
            <w:r w:rsidR="00143550" w:rsidRPr="00143550">
              <w:rPr>
                <w:webHidden/>
              </w:rPr>
              <w:tab/>
            </w:r>
            <w:r w:rsidR="00143550" w:rsidRPr="00143550">
              <w:rPr>
                <w:webHidden/>
              </w:rPr>
              <w:fldChar w:fldCharType="begin"/>
            </w:r>
            <w:r w:rsidR="00143550" w:rsidRPr="00143550">
              <w:rPr>
                <w:webHidden/>
              </w:rPr>
              <w:instrText xml:space="preserve"> PAGEREF _Toc219812089 \h </w:instrText>
            </w:r>
            <w:r w:rsidR="00143550" w:rsidRPr="00143550">
              <w:rPr>
                <w:webHidden/>
              </w:rPr>
            </w:r>
            <w:r w:rsidR="00143550" w:rsidRPr="00143550">
              <w:rPr>
                <w:webHidden/>
              </w:rPr>
              <w:fldChar w:fldCharType="separate"/>
            </w:r>
            <w:r w:rsidR="00AD02C2">
              <w:rPr>
                <w:webHidden/>
              </w:rPr>
              <w:t>79</w:t>
            </w:r>
            <w:r w:rsidR="00143550" w:rsidRPr="00143550">
              <w:rPr>
                <w:webHidden/>
              </w:rPr>
              <w:fldChar w:fldCharType="end"/>
            </w:r>
          </w:hyperlink>
        </w:p>
        <w:p w14:paraId="522457AF" w14:textId="064EF497" w:rsidR="00143550" w:rsidRPr="00143550" w:rsidRDefault="001A1353">
          <w:pPr>
            <w:pStyle w:val="TOC3"/>
            <w:rPr>
              <w:rFonts w:eastAsiaTheme="minorEastAsia"/>
            </w:rPr>
          </w:pPr>
          <w:hyperlink w:anchor="_Toc219812090" w:history="1">
            <w:r w:rsidR="00143550" w:rsidRPr="00143550">
              <w:t>7.4. Vệ sinh môi trường – minh bạch hóa trách nhiệm và hành vi</w:t>
            </w:r>
            <w:r w:rsidR="00143550" w:rsidRPr="00143550">
              <w:rPr>
                <w:webHidden/>
              </w:rPr>
              <w:tab/>
            </w:r>
            <w:r w:rsidR="00143550" w:rsidRPr="00143550">
              <w:rPr>
                <w:webHidden/>
              </w:rPr>
              <w:fldChar w:fldCharType="begin"/>
            </w:r>
            <w:r w:rsidR="00143550" w:rsidRPr="00143550">
              <w:rPr>
                <w:webHidden/>
              </w:rPr>
              <w:instrText xml:space="preserve"> PAGEREF _Toc219812090 \h </w:instrText>
            </w:r>
            <w:r w:rsidR="00143550" w:rsidRPr="00143550">
              <w:rPr>
                <w:webHidden/>
              </w:rPr>
            </w:r>
            <w:r w:rsidR="00143550" w:rsidRPr="00143550">
              <w:rPr>
                <w:webHidden/>
              </w:rPr>
              <w:fldChar w:fldCharType="separate"/>
            </w:r>
            <w:r w:rsidR="00AD02C2">
              <w:rPr>
                <w:webHidden/>
              </w:rPr>
              <w:t>79</w:t>
            </w:r>
            <w:r w:rsidR="00143550" w:rsidRPr="00143550">
              <w:rPr>
                <w:webHidden/>
              </w:rPr>
              <w:fldChar w:fldCharType="end"/>
            </w:r>
          </w:hyperlink>
        </w:p>
        <w:p w14:paraId="5744C411" w14:textId="388965B8" w:rsidR="00143550" w:rsidRPr="00143550" w:rsidRDefault="001A1353">
          <w:pPr>
            <w:pStyle w:val="TOC3"/>
            <w:rPr>
              <w:rFonts w:eastAsiaTheme="minorEastAsia"/>
            </w:rPr>
          </w:pPr>
          <w:hyperlink w:anchor="_Toc219812091" w:history="1">
            <w:r w:rsidR="00143550" w:rsidRPr="00143550">
              <w:t>7.5. An toàn thực phẩm – kiểm soát rủi ro từ dữ liệu</w:t>
            </w:r>
            <w:r w:rsidR="00143550" w:rsidRPr="00143550">
              <w:rPr>
                <w:webHidden/>
              </w:rPr>
              <w:tab/>
            </w:r>
            <w:r w:rsidR="00143550" w:rsidRPr="00143550">
              <w:rPr>
                <w:webHidden/>
              </w:rPr>
              <w:fldChar w:fldCharType="begin"/>
            </w:r>
            <w:r w:rsidR="00143550" w:rsidRPr="00143550">
              <w:rPr>
                <w:webHidden/>
              </w:rPr>
              <w:instrText xml:space="preserve"> PAGEREF _Toc219812091 \h </w:instrText>
            </w:r>
            <w:r w:rsidR="00143550" w:rsidRPr="00143550">
              <w:rPr>
                <w:webHidden/>
              </w:rPr>
            </w:r>
            <w:r w:rsidR="00143550" w:rsidRPr="00143550">
              <w:rPr>
                <w:webHidden/>
              </w:rPr>
              <w:fldChar w:fldCharType="separate"/>
            </w:r>
            <w:r w:rsidR="00AD02C2">
              <w:rPr>
                <w:webHidden/>
              </w:rPr>
              <w:t>80</w:t>
            </w:r>
            <w:r w:rsidR="00143550" w:rsidRPr="00143550">
              <w:rPr>
                <w:webHidden/>
              </w:rPr>
              <w:fldChar w:fldCharType="end"/>
            </w:r>
          </w:hyperlink>
        </w:p>
        <w:p w14:paraId="0422A4CF" w14:textId="7BC44AC6" w:rsidR="00143550" w:rsidRPr="00143550" w:rsidRDefault="001A1353">
          <w:pPr>
            <w:pStyle w:val="TOC3"/>
            <w:rPr>
              <w:rFonts w:eastAsiaTheme="minorEastAsia"/>
            </w:rPr>
          </w:pPr>
          <w:hyperlink w:anchor="_Toc219812092" w:history="1">
            <w:r w:rsidR="00143550" w:rsidRPr="00143550">
              <w:t>7.6. Tác động xã hội và thay đổi hành vi</w:t>
            </w:r>
            <w:r w:rsidR="00143550" w:rsidRPr="00143550">
              <w:rPr>
                <w:webHidden/>
              </w:rPr>
              <w:tab/>
            </w:r>
            <w:r w:rsidR="00143550" w:rsidRPr="00143550">
              <w:rPr>
                <w:webHidden/>
              </w:rPr>
              <w:fldChar w:fldCharType="begin"/>
            </w:r>
            <w:r w:rsidR="00143550" w:rsidRPr="00143550">
              <w:rPr>
                <w:webHidden/>
              </w:rPr>
              <w:instrText xml:space="preserve"> PAGEREF _Toc219812092 \h </w:instrText>
            </w:r>
            <w:r w:rsidR="00143550" w:rsidRPr="00143550">
              <w:rPr>
                <w:webHidden/>
              </w:rPr>
            </w:r>
            <w:r w:rsidR="00143550" w:rsidRPr="00143550">
              <w:rPr>
                <w:webHidden/>
              </w:rPr>
              <w:fldChar w:fldCharType="separate"/>
            </w:r>
            <w:r w:rsidR="00AD02C2">
              <w:rPr>
                <w:webHidden/>
              </w:rPr>
              <w:t>80</w:t>
            </w:r>
            <w:r w:rsidR="00143550" w:rsidRPr="00143550">
              <w:rPr>
                <w:webHidden/>
              </w:rPr>
              <w:fldChar w:fldCharType="end"/>
            </w:r>
          </w:hyperlink>
        </w:p>
        <w:p w14:paraId="40194A81" w14:textId="2CCE5106" w:rsidR="00143550" w:rsidRPr="00143550" w:rsidRDefault="001A1353">
          <w:pPr>
            <w:pStyle w:val="TOC2"/>
            <w:rPr>
              <w:b w:val="0"/>
              <w:noProof/>
            </w:rPr>
          </w:pPr>
          <w:hyperlink w:anchor="_Toc219812093" w:history="1">
            <w:r w:rsidR="00143550" w:rsidRPr="00143550">
              <w:rPr>
                <w:b w:val="0"/>
                <w:noProof/>
              </w:rPr>
              <w:t>8. Lựa chọn đơn vị thí điểm</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_Toc219812093 \h </w:instrText>
            </w:r>
            <w:r w:rsidR="00143550" w:rsidRPr="00143550">
              <w:rPr>
                <w:b w:val="0"/>
                <w:noProof/>
                <w:webHidden/>
              </w:rPr>
            </w:r>
            <w:r w:rsidR="00143550" w:rsidRPr="00143550">
              <w:rPr>
                <w:b w:val="0"/>
                <w:noProof/>
                <w:webHidden/>
              </w:rPr>
              <w:fldChar w:fldCharType="separate"/>
            </w:r>
            <w:r w:rsidR="00AD02C2">
              <w:rPr>
                <w:b w:val="0"/>
                <w:noProof/>
                <w:webHidden/>
              </w:rPr>
              <w:t>80</w:t>
            </w:r>
            <w:r w:rsidR="00143550" w:rsidRPr="00143550">
              <w:rPr>
                <w:b w:val="0"/>
                <w:noProof/>
                <w:webHidden/>
              </w:rPr>
              <w:fldChar w:fldCharType="end"/>
            </w:r>
          </w:hyperlink>
        </w:p>
        <w:p w14:paraId="6F667AE0" w14:textId="25DB6158" w:rsidR="00143550" w:rsidRPr="00143550" w:rsidRDefault="001A1353" w:rsidP="00143550">
          <w:pPr>
            <w:pStyle w:val="TOC1"/>
            <w:rPr>
              <w:rFonts w:eastAsiaTheme="minorEastAsia"/>
            </w:rPr>
          </w:pPr>
          <w:hyperlink w:anchor="_Toc219812094" w:history="1">
            <w:r w:rsidR="00143550" w:rsidRPr="00143550">
              <w:t>CHƯƠNG VI</w:t>
            </w:r>
            <w:r w:rsidR="00143550">
              <w:t xml:space="preserve"> </w:t>
            </w:r>
          </w:hyperlink>
          <w:hyperlink w:anchor="_Toc219812095" w:history="1">
            <w:r w:rsidR="00143550" w:rsidRPr="00143550">
              <w:t>GIẢI PHÁP VÀ CƠ CHẾ TRIỂN KHAI ĐÔ THỊ THÔNG MINH HÀ NỘI</w:t>
            </w:r>
            <w:r w:rsidR="00143550" w:rsidRPr="00143550">
              <w:rPr>
                <w:webHidden/>
              </w:rPr>
              <w:tab/>
            </w:r>
            <w:r w:rsidR="00143550" w:rsidRPr="00143550">
              <w:rPr>
                <w:webHidden/>
              </w:rPr>
              <w:fldChar w:fldCharType="begin"/>
            </w:r>
            <w:r w:rsidR="00143550" w:rsidRPr="00143550">
              <w:rPr>
                <w:webHidden/>
              </w:rPr>
              <w:instrText xml:space="preserve"> PAGEREF _Toc219812095 \h </w:instrText>
            </w:r>
            <w:r w:rsidR="00143550" w:rsidRPr="00143550">
              <w:rPr>
                <w:webHidden/>
              </w:rPr>
            </w:r>
            <w:r w:rsidR="00143550" w:rsidRPr="00143550">
              <w:rPr>
                <w:webHidden/>
              </w:rPr>
              <w:fldChar w:fldCharType="separate"/>
            </w:r>
            <w:r w:rsidR="00AD02C2">
              <w:rPr>
                <w:webHidden/>
              </w:rPr>
              <w:t>81</w:t>
            </w:r>
            <w:r w:rsidR="00143550" w:rsidRPr="00143550">
              <w:rPr>
                <w:webHidden/>
              </w:rPr>
              <w:fldChar w:fldCharType="end"/>
            </w:r>
          </w:hyperlink>
        </w:p>
        <w:p w14:paraId="4984CD19" w14:textId="06AE17FC" w:rsidR="00143550" w:rsidRPr="00143550" w:rsidRDefault="001A1353">
          <w:pPr>
            <w:pStyle w:val="TOC2"/>
            <w:rPr>
              <w:b w:val="0"/>
              <w:noProof/>
            </w:rPr>
          </w:pPr>
          <w:hyperlink w:anchor="_Toc219812096" w:history="1">
            <w:r w:rsidR="00143550" w:rsidRPr="00143550">
              <w:rPr>
                <w:b w:val="0"/>
                <w:noProof/>
              </w:rPr>
              <w:t>1. Giải pháp về tổ chức và mô hình quản trị</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_Toc219812096 \h </w:instrText>
            </w:r>
            <w:r w:rsidR="00143550" w:rsidRPr="00143550">
              <w:rPr>
                <w:b w:val="0"/>
                <w:noProof/>
                <w:webHidden/>
              </w:rPr>
            </w:r>
            <w:r w:rsidR="00143550" w:rsidRPr="00143550">
              <w:rPr>
                <w:b w:val="0"/>
                <w:noProof/>
                <w:webHidden/>
              </w:rPr>
              <w:fldChar w:fldCharType="separate"/>
            </w:r>
            <w:r w:rsidR="00AD02C2">
              <w:rPr>
                <w:b w:val="0"/>
                <w:noProof/>
                <w:webHidden/>
              </w:rPr>
              <w:t>81</w:t>
            </w:r>
            <w:r w:rsidR="00143550" w:rsidRPr="00143550">
              <w:rPr>
                <w:b w:val="0"/>
                <w:noProof/>
                <w:webHidden/>
              </w:rPr>
              <w:fldChar w:fldCharType="end"/>
            </w:r>
          </w:hyperlink>
        </w:p>
        <w:p w14:paraId="06BD1D50" w14:textId="25E231F0" w:rsidR="00143550" w:rsidRPr="00143550" w:rsidRDefault="001A1353">
          <w:pPr>
            <w:pStyle w:val="TOC3"/>
            <w:rPr>
              <w:rFonts w:eastAsiaTheme="minorEastAsia"/>
            </w:rPr>
          </w:pPr>
          <w:hyperlink w:anchor="_Toc219812097" w:history="1">
            <w:r w:rsidR="00143550" w:rsidRPr="00143550">
              <w:t>1.1. Thành lập Trung tâm Điều hành Đô thị Thông minh (IOC) cấp Thành phố</w:t>
            </w:r>
            <w:r w:rsidR="00143550" w:rsidRPr="00143550">
              <w:rPr>
                <w:webHidden/>
              </w:rPr>
              <w:tab/>
            </w:r>
            <w:r w:rsidR="00143550" w:rsidRPr="00143550">
              <w:rPr>
                <w:webHidden/>
              </w:rPr>
              <w:fldChar w:fldCharType="begin"/>
            </w:r>
            <w:r w:rsidR="00143550" w:rsidRPr="00143550">
              <w:rPr>
                <w:webHidden/>
              </w:rPr>
              <w:instrText xml:space="preserve"> PAGEREF _Toc219812097 \h </w:instrText>
            </w:r>
            <w:r w:rsidR="00143550" w:rsidRPr="00143550">
              <w:rPr>
                <w:webHidden/>
              </w:rPr>
            </w:r>
            <w:r w:rsidR="00143550" w:rsidRPr="00143550">
              <w:rPr>
                <w:webHidden/>
              </w:rPr>
              <w:fldChar w:fldCharType="separate"/>
            </w:r>
            <w:r w:rsidR="00AD02C2">
              <w:rPr>
                <w:webHidden/>
              </w:rPr>
              <w:t>81</w:t>
            </w:r>
            <w:r w:rsidR="00143550" w:rsidRPr="00143550">
              <w:rPr>
                <w:webHidden/>
              </w:rPr>
              <w:fldChar w:fldCharType="end"/>
            </w:r>
          </w:hyperlink>
        </w:p>
        <w:p w14:paraId="201A48C0" w14:textId="6AFBD041" w:rsidR="00143550" w:rsidRPr="00143550" w:rsidRDefault="001A1353">
          <w:pPr>
            <w:pStyle w:val="TOC3"/>
            <w:rPr>
              <w:rFonts w:eastAsiaTheme="minorEastAsia"/>
            </w:rPr>
          </w:pPr>
          <w:hyperlink w:anchor="_Toc219812098" w:history="1">
            <w:r w:rsidR="00143550" w:rsidRPr="00143550">
              <w:t>1.2. Thiết lập cơ chế điều hành thống nhất 2 cấp</w:t>
            </w:r>
            <w:r w:rsidR="00143550" w:rsidRPr="00143550">
              <w:rPr>
                <w:webHidden/>
              </w:rPr>
              <w:tab/>
            </w:r>
            <w:r w:rsidR="00143550" w:rsidRPr="00143550">
              <w:rPr>
                <w:webHidden/>
              </w:rPr>
              <w:fldChar w:fldCharType="begin"/>
            </w:r>
            <w:r w:rsidR="00143550" w:rsidRPr="00143550">
              <w:rPr>
                <w:webHidden/>
              </w:rPr>
              <w:instrText xml:space="preserve"> PAGEREF _Toc219812098 \h </w:instrText>
            </w:r>
            <w:r w:rsidR="00143550" w:rsidRPr="00143550">
              <w:rPr>
                <w:webHidden/>
              </w:rPr>
            </w:r>
            <w:r w:rsidR="00143550" w:rsidRPr="00143550">
              <w:rPr>
                <w:webHidden/>
              </w:rPr>
              <w:fldChar w:fldCharType="separate"/>
            </w:r>
            <w:r w:rsidR="00AD02C2">
              <w:rPr>
                <w:webHidden/>
              </w:rPr>
              <w:t>81</w:t>
            </w:r>
            <w:r w:rsidR="00143550" w:rsidRPr="00143550">
              <w:rPr>
                <w:webHidden/>
              </w:rPr>
              <w:fldChar w:fldCharType="end"/>
            </w:r>
          </w:hyperlink>
        </w:p>
        <w:p w14:paraId="2B65BA8E" w14:textId="308D8D7F" w:rsidR="00143550" w:rsidRPr="00143550" w:rsidRDefault="001A1353">
          <w:pPr>
            <w:pStyle w:val="TOC3"/>
            <w:rPr>
              <w:rFonts w:eastAsiaTheme="minorEastAsia"/>
            </w:rPr>
          </w:pPr>
          <w:hyperlink w:anchor="_Toc219812099" w:history="1">
            <w:r w:rsidR="00143550" w:rsidRPr="00143550">
              <w:t>1.3. Thành lập Hội đồng điều phối Đô thị Thông minh Thành phố</w:t>
            </w:r>
            <w:r w:rsidR="00143550" w:rsidRPr="00143550">
              <w:rPr>
                <w:webHidden/>
              </w:rPr>
              <w:tab/>
            </w:r>
            <w:r w:rsidR="00143550" w:rsidRPr="00143550">
              <w:rPr>
                <w:webHidden/>
              </w:rPr>
              <w:fldChar w:fldCharType="begin"/>
            </w:r>
            <w:r w:rsidR="00143550" w:rsidRPr="00143550">
              <w:rPr>
                <w:webHidden/>
              </w:rPr>
              <w:instrText xml:space="preserve"> PAGEREF _Toc219812099 \h </w:instrText>
            </w:r>
            <w:r w:rsidR="00143550" w:rsidRPr="00143550">
              <w:rPr>
                <w:webHidden/>
              </w:rPr>
            </w:r>
            <w:r w:rsidR="00143550" w:rsidRPr="00143550">
              <w:rPr>
                <w:webHidden/>
              </w:rPr>
              <w:fldChar w:fldCharType="separate"/>
            </w:r>
            <w:r w:rsidR="00AD02C2">
              <w:rPr>
                <w:webHidden/>
              </w:rPr>
              <w:t>81</w:t>
            </w:r>
            <w:r w:rsidR="00143550" w:rsidRPr="00143550">
              <w:rPr>
                <w:webHidden/>
              </w:rPr>
              <w:fldChar w:fldCharType="end"/>
            </w:r>
          </w:hyperlink>
        </w:p>
        <w:p w14:paraId="78B29407" w14:textId="59D410B7" w:rsidR="00143550" w:rsidRPr="00143550" w:rsidRDefault="001A1353">
          <w:pPr>
            <w:pStyle w:val="TOC3"/>
            <w:rPr>
              <w:rFonts w:eastAsiaTheme="minorEastAsia"/>
            </w:rPr>
          </w:pPr>
          <w:hyperlink w:anchor="_Toc219812100" w:history="1">
            <w:r w:rsidR="00143550" w:rsidRPr="00143550">
              <w:t>1.4. Bổ nhiệm Kiến trúc sư trưởng Dự án Đô thị thông minh Hà Nội</w:t>
            </w:r>
            <w:r w:rsidR="00143550" w:rsidRPr="00143550">
              <w:rPr>
                <w:webHidden/>
              </w:rPr>
              <w:tab/>
            </w:r>
            <w:r w:rsidR="00143550" w:rsidRPr="00143550">
              <w:rPr>
                <w:webHidden/>
              </w:rPr>
              <w:fldChar w:fldCharType="begin"/>
            </w:r>
            <w:r w:rsidR="00143550" w:rsidRPr="00143550">
              <w:rPr>
                <w:webHidden/>
              </w:rPr>
              <w:instrText xml:space="preserve"> PAGEREF _Toc219812100 \h </w:instrText>
            </w:r>
            <w:r w:rsidR="00143550" w:rsidRPr="00143550">
              <w:rPr>
                <w:webHidden/>
              </w:rPr>
            </w:r>
            <w:r w:rsidR="00143550" w:rsidRPr="00143550">
              <w:rPr>
                <w:webHidden/>
              </w:rPr>
              <w:fldChar w:fldCharType="separate"/>
            </w:r>
            <w:r w:rsidR="00AD02C2">
              <w:rPr>
                <w:webHidden/>
              </w:rPr>
              <w:t>81</w:t>
            </w:r>
            <w:r w:rsidR="00143550" w:rsidRPr="00143550">
              <w:rPr>
                <w:webHidden/>
              </w:rPr>
              <w:fldChar w:fldCharType="end"/>
            </w:r>
          </w:hyperlink>
        </w:p>
        <w:p w14:paraId="75E5C474" w14:textId="3430763E" w:rsidR="00143550" w:rsidRPr="00143550" w:rsidRDefault="001A1353">
          <w:pPr>
            <w:pStyle w:val="TOC3"/>
            <w:rPr>
              <w:rFonts w:eastAsiaTheme="minorEastAsia"/>
            </w:rPr>
          </w:pPr>
          <w:hyperlink w:anchor="_Toc219812101" w:history="1">
            <w:r w:rsidR="00143550" w:rsidRPr="00143550">
              <w:t>1.5. Cơ chế vượt trội – thuê chuyên gia – trao quyền hội đồng điều phối</w:t>
            </w:r>
            <w:r w:rsidR="00143550" w:rsidRPr="00143550">
              <w:rPr>
                <w:webHidden/>
              </w:rPr>
              <w:tab/>
            </w:r>
            <w:r w:rsidR="00143550" w:rsidRPr="00143550">
              <w:rPr>
                <w:webHidden/>
              </w:rPr>
              <w:fldChar w:fldCharType="begin"/>
            </w:r>
            <w:r w:rsidR="00143550" w:rsidRPr="00143550">
              <w:rPr>
                <w:webHidden/>
              </w:rPr>
              <w:instrText xml:space="preserve"> PAGEREF _Toc219812101 \h </w:instrText>
            </w:r>
            <w:r w:rsidR="00143550" w:rsidRPr="00143550">
              <w:rPr>
                <w:webHidden/>
              </w:rPr>
            </w:r>
            <w:r w:rsidR="00143550" w:rsidRPr="00143550">
              <w:rPr>
                <w:webHidden/>
              </w:rPr>
              <w:fldChar w:fldCharType="separate"/>
            </w:r>
            <w:r w:rsidR="00AD02C2">
              <w:rPr>
                <w:webHidden/>
              </w:rPr>
              <w:t>82</w:t>
            </w:r>
            <w:r w:rsidR="00143550" w:rsidRPr="00143550">
              <w:rPr>
                <w:webHidden/>
              </w:rPr>
              <w:fldChar w:fldCharType="end"/>
            </w:r>
          </w:hyperlink>
        </w:p>
        <w:p w14:paraId="0AAE9659" w14:textId="327797F2" w:rsidR="00143550" w:rsidRPr="00143550" w:rsidRDefault="001A1353">
          <w:pPr>
            <w:pStyle w:val="TOC2"/>
            <w:rPr>
              <w:b w:val="0"/>
              <w:noProof/>
            </w:rPr>
          </w:pPr>
          <w:hyperlink w:anchor="_Toc219812102" w:history="1">
            <w:r w:rsidR="00143550" w:rsidRPr="00143550">
              <w:rPr>
                <w:b w:val="0"/>
                <w:noProof/>
              </w:rPr>
              <w:t>2. Giải pháp về thể chế, pháp lý và tiêu chuẩn kỹ thuật</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_Toc219812102 \h </w:instrText>
            </w:r>
            <w:r w:rsidR="00143550" w:rsidRPr="00143550">
              <w:rPr>
                <w:b w:val="0"/>
                <w:noProof/>
                <w:webHidden/>
              </w:rPr>
            </w:r>
            <w:r w:rsidR="00143550" w:rsidRPr="00143550">
              <w:rPr>
                <w:b w:val="0"/>
                <w:noProof/>
                <w:webHidden/>
              </w:rPr>
              <w:fldChar w:fldCharType="separate"/>
            </w:r>
            <w:r w:rsidR="00AD02C2">
              <w:rPr>
                <w:b w:val="0"/>
                <w:noProof/>
                <w:webHidden/>
              </w:rPr>
              <w:t>82</w:t>
            </w:r>
            <w:r w:rsidR="00143550" w:rsidRPr="00143550">
              <w:rPr>
                <w:b w:val="0"/>
                <w:noProof/>
                <w:webHidden/>
              </w:rPr>
              <w:fldChar w:fldCharType="end"/>
            </w:r>
          </w:hyperlink>
        </w:p>
        <w:p w14:paraId="66CA7FB7" w14:textId="7CEF37AB" w:rsidR="00143550" w:rsidRPr="00143550" w:rsidRDefault="001A1353">
          <w:pPr>
            <w:pStyle w:val="TOC2"/>
            <w:rPr>
              <w:b w:val="0"/>
              <w:noProof/>
            </w:rPr>
          </w:pPr>
          <w:hyperlink w:anchor="_Toc219812103" w:history="1">
            <w:r w:rsidR="00143550" w:rsidRPr="00143550">
              <w:rPr>
                <w:b w:val="0"/>
                <w:noProof/>
              </w:rPr>
              <w:t>3. Giải pháp về hạ tầng và công nghệ</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_Toc219812103 \h </w:instrText>
            </w:r>
            <w:r w:rsidR="00143550" w:rsidRPr="00143550">
              <w:rPr>
                <w:b w:val="0"/>
                <w:noProof/>
                <w:webHidden/>
              </w:rPr>
            </w:r>
            <w:r w:rsidR="00143550" w:rsidRPr="00143550">
              <w:rPr>
                <w:b w:val="0"/>
                <w:noProof/>
                <w:webHidden/>
              </w:rPr>
              <w:fldChar w:fldCharType="separate"/>
            </w:r>
            <w:r w:rsidR="00AD02C2">
              <w:rPr>
                <w:b w:val="0"/>
                <w:noProof/>
                <w:webHidden/>
              </w:rPr>
              <w:t>83</w:t>
            </w:r>
            <w:r w:rsidR="00143550" w:rsidRPr="00143550">
              <w:rPr>
                <w:b w:val="0"/>
                <w:noProof/>
                <w:webHidden/>
              </w:rPr>
              <w:fldChar w:fldCharType="end"/>
            </w:r>
          </w:hyperlink>
        </w:p>
        <w:p w14:paraId="01926FD8" w14:textId="59A8AA33" w:rsidR="00143550" w:rsidRPr="00143550" w:rsidRDefault="001A1353">
          <w:pPr>
            <w:pStyle w:val="TOC3"/>
            <w:rPr>
              <w:rFonts w:eastAsiaTheme="minorEastAsia"/>
            </w:rPr>
          </w:pPr>
          <w:hyperlink w:anchor="_Toc219812104" w:history="1">
            <w:r w:rsidR="00143550" w:rsidRPr="00143550">
              <w:t>3.1. Xây dựng hạ tầng số thống nhất, đồng bộ</w:t>
            </w:r>
            <w:r w:rsidR="00143550" w:rsidRPr="00143550">
              <w:rPr>
                <w:webHidden/>
              </w:rPr>
              <w:tab/>
            </w:r>
            <w:r w:rsidR="00143550" w:rsidRPr="00143550">
              <w:rPr>
                <w:webHidden/>
              </w:rPr>
              <w:fldChar w:fldCharType="begin"/>
            </w:r>
            <w:r w:rsidR="00143550" w:rsidRPr="00143550">
              <w:rPr>
                <w:webHidden/>
              </w:rPr>
              <w:instrText xml:space="preserve"> PAGEREF _Toc219812104 \h </w:instrText>
            </w:r>
            <w:r w:rsidR="00143550" w:rsidRPr="00143550">
              <w:rPr>
                <w:webHidden/>
              </w:rPr>
            </w:r>
            <w:r w:rsidR="00143550" w:rsidRPr="00143550">
              <w:rPr>
                <w:webHidden/>
              </w:rPr>
              <w:fldChar w:fldCharType="separate"/>
            </w:r>
            <w:r w:rsidR="00AD02C2">
              <w:rPr>
                <w:webHidden/>
              </w:rPr>
              <w:t>83</w:t>
            </w:r>
            <w:r w:rsidR="00143550" w:rsidRPr="00143550">
              <w:rPr>
                <w:webHidden/>
              </w:rPr>
              <w:fldChar w:fldCharType="end"/>
            </w:r>
          </w:hyperlink>
        </w:p>
        <w:p w14:paraId="69D95535" w14:textId="18784E11" w:rsidR="00143550" w:rsidRPr="00143550" w:rsidRDefault="001A1353">
          <w:pPr>
            <w:pStyle w:val="TOC3"/>
            <w:rPr>
              <w:rFonts w:eastAsiaTheme="minorEastAsia"/>
            </w:rPr>
          </w:pPr>
          <w:hyperlink w:anchor="_Toc219812105" w:history="1">
            <w:r w:rsidR="00143550" w:rsidRPr="00143550">
              <w:t>3.2. Phát triển nền tảng công nghệ lõi</w:t>
            </w:r>
            <w:r w:rsidR="00143550" w:rsidRPr="00143550">
              <w:rPr>
                <w:webHidden/>
              </w:rPr>
              <w:tab/>
            </w:r>
            <w:r w:rsidR="00143550" w:rsidRPr="00143550">
              <w:rPr>
                <w:webHidden/>
              </w:rPr>
              <w:fldChar w:fldCharType="begin"/>
            </w:r>
            <w:r w:rsidR="00143550" w:rsidRPr="00143550">
              <w:rPr>
                <w:webHidden/>
              </w:rPr>
              <w:instrText xml:space="preserve"> PAGEREF _Toc219812105 \h </w:instrText>
            </w:r>
            <w:r w:rsidR="00143550" w:rsidRPr="00143550">
              <w:rPr>
                <w:webHidden/>
              </w:rPr>
            </w:r>
            <w:r w:rsidR="00143550" w:rsidRPr="00143550">
              <w:rPr>
                <w:webHidden/>
              </w:rPr>
              <w:fldChar w:fldCharType="separate"/>
            </w:r>
            <w:r w:rsidR="00AD02C2">
              <w:rPr>
                <w:webHidden/>
              </w:rPr>
              <w:t>83</w:t>
            </w:r>
            <w:r w:rsidR="00143550" w:rsidRPr="00143550">
              <w:rPr>
                <w:webHidden/>
              </w:rPr>
              <w:fldChar w:fldCharType="end"/>
            </w:r>
          </w:hyperlink>
        </w:p>
        <w:p w14:paraId="51A6C4BF" w14:textId="0B77C1D6" w:rsidR="00143550" w:rsidRPr="00143550" w:rsidRDefault="001A1353">
          <w:pPr>
            <w:pStyle w:val="TOC3"/>
            <w:rPr>
              <w:rFonts w:eastAsiaTheme="minorEastAsia"/>
            </w:rPr>
          </w:pPr>
          <w:hyperlink w:anchor="_Toc219812106" w:history="1">
            <w:r w:rsidR="00143550" w:rsidRPr="00143550">
              <w:t>3.3. Đảm bảo khả năng mở rộng và nâng cấp</w:t>
            </w:r>
            <w:r w:rsidR="00143550" w:rsidRPr="00143550">
              <w:rPr>
                <w:webHidden/>
              </w:rPr>
              <w:tab/>
            </w:r>
            <w:r w:rsidR="00143550" w:rsidRPr="00143550">
              <w:rPr>
                <w:webHidden/>
              </w:rPr>
              <w:fldChar w:fldCharType="begin"/>
            </w:r>
            <w:r w:rsidR="00143550" w:rsidRPr="00143550">
              <w:rPr>
                <w:webHidden/>
              </w:rPr>
              <w:instrText xml:space="preserve"> PAGEREF _Toc219812106 \h </w:instrText>
            </w:r>
            <w:r w:rsidR="00143550" w:rsidRPr="00143550">
              <w:rPr>
                <w:webHidden/>
              </w:rPr>
            </w:r>
            <w:r w:rsidR="00143550" w:rsidRPr="00143550">
              <w:rPr>
                <w:webHidden/>
              </w:rPr>
              <w:fldChar w:fldCharType="separate"/>
            </w:r>
            <w:r w:rsidR="00AD02C2">
              <w:rPr>
                <w:webHidden/>
              </w:rPr>
              <w:t>83</w:t>
            </w:r>
            <w:r w:rsidR="00143550" w:rsidRPr="00143550">
              <w:rPr>
                <w:webHidden/>
              </w:rPr>
              <w:fldChar w:fldCharType="end"/>
            </w:r>
          </w:hyperlink>
        </w:p>
        <w:p w14:paraId="05D6A74F" w14:textId="4DAEBAB7" w:rsidR="00143550" w:rsidRPr="00143550" w:rsidRDefault="001A1353">
          <w:pPr>
            <w:pStyle w:val="TOC2"/>
            <w:rPr>
              <w:b w:val="0"/>
              <w:noProof/>
            </w:rPr>
          </w:pPr>
          <w:hyperlink w:anchor="_Toc219812107" w:history="1">
            <w:r w:rsidR="00143550" w:rsidRPr="00143550">
              <w:rPr>
                <w:b w:val="0"/>
                <w:noProof/>
              </w:rPr>
              <w:t>4. Giải pháp về dữ liệu và an toàn thông tin</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_Toc219812107 \h </w:instrText>
            </w:r>
            <w:r w:rsidR="00143550" w:rsidRPr="00143550">
              <w:rPr>
                <w:b w:val="0"/>
                <w:noProof/>
                <w:webHidden/>
              </w:rPr>
            </w:r>
            <w:r w:rsidR="00143550" w:rsidRPr="00143550">
              <w:rPr>
                <w:b w:val="0"/>
                <w:noProof/>
                <w:webHidden/>
              </w:rPr>
              <w:fldChar w:fldCharType="separate"/>
            </w:r>
            <w:r w:rsidR="00AD02C2">
              <w:rPr>
                <w:b w:val="0"/>
                <w:noProof/>
                <w:webHidden/>
              </w:rPr>
              <w:t>83</w:t>
            </w:r>
            <w:r w:rsidR="00143550" w:rsidRPr="00143550">
              <w:rPr>
                <w:b w:val="0"/>
                <w:noProof/>
                <w:webHidden/>
              </w:rPr>
              <w:fldChar w:fldCharType="end"/>
            </w:r>
          </w:hyperlink>
        </w:p>
        <w:p w14:paraId="16DD45F6" w14:textId="7E72B195" w:rsidR="00143550" w:rsidRPr="00143550" w:rsidRDefault="001A1353">
          <w:pPr>
            <w:pStyle w:val="TOC3"/>
            <w:rPr>
              <w:rFonts w:eastAsiaTheme="minorEastAsia"/>
            </w:rPr>
          </w:pPr>
          <w:hyperlink w:anchor="_Toc219812108" w:history="1">
            <w:r w:rsidR="00143550" w:rsidRPr="00143550">
              <w:t>4.1. Chuẩn hóa và tích hợp dữ liệu theo mô hình 2 cấp</w:t>
            </w:r>
            <w:r w:rsidR="00143550" w:rsidRPr="00143550">
              <w:rPr>
                <w:webHidden/>
              </w:rPr>
              <w:tab/>
            </w:r>
            <w:r w:rsidR="00143550" w:rsidRPr="00143550">
              <w:rPr>
                <w:webHidden/>
              </w:rPr>
              <w:fldChar w:fldCharType="begin"/>
            </w:r>
            <w:r w:rsidR="00143550" w:rsidRPr="00143550">
              <w:rPr>
                <w:webHidden/>
              </w:rPr>
              <w:instrText xml:space="preserve"> PAGEREF _Toc219812108 \h </w:instrText>
            </w:r>
            <w:r w:rsidR="00143550" w:rsidRPr="00143550">
              <w:rPr>
                <w:webHidden/>
              </w:rPr>
            </w:r>
            <w:r w:rsidR="00143550" w:rsidRPr="00143550">
              <w:rPr>
                <w:webHidden/>
              </w:rPr>
              <w:fldChar w:fldCharType="separate"/>
            </w:r>
            <w:r w:rsidR="00AD02C2">
              <w:rPr>
                <w:webHidden/>
              </w:rPr>
              <w:t>83</w:t>
            </w:r>
            <w:r w:rsidR="00143550" w:rsidRPr="00143550">
              <w:rPr>
                <w:webHidden/>
              </w:rPr>
              <w:fldChar w:fldCharType="end"/>
            </w:r>
          </w:hyperlink>
        </w:p>
        <w:p w14:paraId="41D1B40D" w14:textId="09058813" w:rsidR="00143550" w:rsidRPr="00143550" w:rsidRDefault="001A1353">
          <w:pPr>
            <w:pStyle w:val="TOC3"/>
            <w:rPr>
              <w:rFonts w:eastAsiaTheme="minorEastAsia"/>
            </w:rPr>
          </w:pPr>
          <w:hyperlink w:anchor="_Toc219812109" w:history="1">
            <w:r w:rsidR="00143550" w:rsidRPr="00143550">
              <w:t>4.2. Thiết lập hệ thống an toàn thông tin đa lớp</w:t>
            </w:r>
            <w:r w:rsidR="00143550" w:rsidRPr="00143550">
              <w:rPr>
                <w:webHidden/>
              </w:rPr>
              <w:tab/>
            </w:r>
            <w:r w:rsidR="00143550" w:rsidRPr="00143550">
              <w:rPr>
                <w:webHidden/>
              </w:rPr>
              <w:fldChar w:fldCharType="begin"/>
            </w:r>
            <w:r w:rsidR="00143550" w:rsidRPr="00143550">
              <w:rPr>
                <w:webHidden/>
              </w:rPr>
              <w:instrText xml:space="preserve"> PAGEREF _Toc219812109 \h </w:instrText>
            </w:r>
            <w:r w:rsidR="00143550" w:rsidRPr="00143550">
              <w:rPr>
                <w:webHidden/>
              </w:rPr>
            </w:r>
            <w:r w:rsidR="00143550" w:rsidRPr="00143550">
              <w:rPr>
                <w:webHidden/>
              </w:rPr>
              <w:fldChar w:fldCharType="separate"/>
            </w:r>
            <w:r w:rsidR="00AD02C2">
              <w:rPr>
                <w:webHidden/>
              </w:rPr>
              <w:t>83</w:t>
            </w:r>
            <w:r w:rsidR="00143550" w:rsidRPr="00143550">
              <w:rPr>
                <w:webHidden/>
              </w:rPr>
              <w:fldChar w:fldCharType="end"/>
            </w:r>
          </w:hyperlink>
        </w:p>
        <w:p w14:paraId="24F52DB7" w14:textId="468125F8" w:rsidR="00143550" w:rsidRPr="00143550" w:rsidRDefault="001A1353">
          <w:pPr>
            <w:pStyle w:val="TOC3"/>
            <w:rPr>
              <w:rFonts w:eastAsiaTheme="minorEastAsia"/>
            </w:rPr>
          </w:pPr>
          <w:hyperlink w:anchor="_Toc219812110" w:history="1">
            <w:r w:rsidR="00143550" w:rsidRPr="00143550">
              <w:t>4.3. Bảo vệ dữ liệu cá nhân</w:t>
            </w:r>
            <w:r w:rsidR="00143550" w:rsidRPr="00143550">
              <w:rPr>
                <w:webHidden/>
              </w:rPr>
              <w:tab/>
            </w:r>
            <w:r w:rsidR="00143550" w:rsidRPr="00143550">
              <w:rPr>
                <w:webHidden/>
              </w:rPr>
              <w:fldChar w:fldCharType="begin"/>
            </w:r>
            <w:r w:rsidR="00143550" w:rsidRPr="00143550">
              <w:rPr>
                <w:webHidden/>
              </w:rPr>
              <w:instrText xml:space="preserve"> PAGEREF _Toc219812110 \h </w:instrText>
            </w:r>
            <w:r w:rsidR="00143550" w:rsidRPr="00143550">
              <w:rPr>
                <w:webHidden/>
              </w:rPr>
            </w:r>
            <w:r w:rsidR="00143550" w:rsidRPr="00143550">
              <w:rPr>
                <w:webHidden/>
              </w:rPr>
              <w:fldChar w:fldCharType="separate"/>
            </w:r>
            <w:r w:rsidR="00AD02C2">
              <w:rPr>
                <w:webHidden/>
              </w:rPr>
              <w:t>84</w:t>
            </w:r>
            <w:r w:rsidR="00143550" w:rsidRPr="00143550">
              <w:rPr>
                <w:webHidden/>
              </w:rPr>
              <w:fldChar w:fldCharType="end"/>
            </w:r>
          </w:hyperlink>
        </w:p>
        <w:p w14:paraId="6CE79AE5" w14:textId="3A6F062D" w:rsidR="00143550" w:rsidRPr="00143550" w:rsidRDefault="001A1353">
          <w:pPr>
            <w:pStyle w:val="TOC2"/>
            <w:rPr>
              <w:b w:val="0"/>
              <w:noProof/>
            </w:rPr>
          </w:pPr>
          <w:hyperlink w:anchor="_Toc219812111" w:history="1">
            <w:r w:rsidR="00143550" w:rsidRPr="00143550">
              <w:rPr>
                <w:b w:val="0"/>
                <w:noProof/>
              </w:rPr>
              <w:t>5. Giải pháp về nhân lực, đào tạo và chuyển đổi nhận thức</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_Toc219812111 \h </w:instrText>
            </w:r>
            <w:r w:rsidR="00143550" w:rsidRPr="00143550">
              <w:rPr>
                <w:b w:val="0"/>
                <w:noProof/>
                <w:webHidden/>
              </w:rPr>
            </w:r>
            <w:r w:rsidR="00143550" w:rsidRPr="00143550">
              <w:rPr>
                <w:b w:val="0"/>
                <w:noProof/>
                <w:webHidden/>
              </w:rPr>
              <w:fldChar w:fldCharType="separate"/>
            </w:r>
            <w:r w:rsidR="00AD02C2">
              <w:rPr>
                <w:b w:val="0"/>
                <w:noProof/>
                <w:webHidden/>
              </w:rPr>
              <w:t>84</w:t>
            </w:r>
            <w:r w:rsidR="00143550" w:rsidRPr="00143550">
              <w:rPr>
                <w:b w:val="0"/>
                <w:noProof/>
                <w:webHidden/>
              </w:rPr>
              <w:fldChar w:fldCharType="end"/>
            </w:r>
          </w:hyperlink>
        </w:p>
        <w:p w14:paraId="0C2E4618" w14:textId="395FFCB5" w:rsidR="00143550" w:rsidRPr="00143550" w:rsidRDefault="001A1353">
          <w:pPr>
            <w:pStyle w:val="TOC3"/>
            <w:rPr>
              <w:rFonts w:eastAsiaTheme="minorEastAsia"/>
            </w:rPr>
          </w:pPr>
          <w:hyperlink w:anchor="_Toc219812112" w:history="1">
            <w:r w:rsidR="00143550" w:rsidRPr="00143550">
              <w:t>5.1. Đào tạo, bồi dưỡng cho đội ngũ lãnh đạo, chỉ đạo về Đô thị Thông minh</w:t>
            </w:r>
            <w:r w:rsidR="00143550" w:rsidRPr="00143550">
              <w:rPr>
                <w:webHidden/>
              </w:rPr>
              <w:tab/>
            </w:r>
            <w:r w:rsidR="00143550" w:rsidRPr="00143550">
              <w:rPr>
                <w:webHidden/>
              </w:rPr>
              <w:fldChar w:fldCharType="begin"/>
            </w:r>
            <w:r w:rsidR="00143550" w:rsidRPr="00143550">
              <w:rPr>
                <w:webHidden/>
              </w:rPr>
              <w:instrText xml:space="preserve"> PAGEREF _Toc219812112 \h </w:instrText>
            </w:r>
            <w:r w:rsidR="00143550" w:rsidRPr="00143550">
              <w:rPr>
                <w:webHidden/>
              </w:rPr>
            </w:r>
            <w:r w:rsidR="00143550" w:rsidRPr="00143550">
              <w:rPr>
                <w:webHidden/>
              </w:rPr>
              <w:fldChar w:fldCharType="separate"/>
            </w:r>
            <w:r w:rsidR="00AD02C2">
              <w:rPr>
                <w:webHidden/>
              </w:rPr>
              <w:t>84</w:t>
            </w:r>
            <w:r w:rsidR="00143550" w:rsidRPr="00143550">
              <w:rPr>
                <w:webHidden/>
              </w:rPr>
              <w:fldChar w:fldCharType="end"/>
            </w:r>
          </w:hyperlink>
        </w:p>
        <w:p w14:paraId="6643C6C8" w14:textId="5529D8F3" w:rsidR="00143550" w:rsidRPr="00143550" w:rsidRDefault="001A1353">
          <w:pPr>
            <w:pStyle w:val="TOC3"/>
            <w:rPr>
              <w:rFonts w:eastAsiaTheme="minorEastAsia"/>
            </w:rPr>
          </w:pPr>
          <w:hyperlink w:anchor="_Toc219812113" w:history="1">
            <w:r w:rsidR="00143550" w:rsidRPr="00143550">
              <w:t>5.2. Đào tạo chuyên sâu cho đội ngũ chuyên gia, cán bộ kỹ thuật</w:t>
            </w:r>
            <w:r w:rsidR="00143550" w:rsidRPr="00143550">
              <w:rPr>
                <w:webHidden/>
              </w:rPr>
              <w:tab/>
            </w:r>
            <w:r w:rsidR="00143550" w:rsidRPr="00143550">
              <w:rPr>
                <w:webHidden/>
              </w:rPr>
              <w:fldChar w:fldCharType="begin"/>
            </w:r>
            <w:r w:rsidR="00143550" w:rsidRPr="00143550">
              <w:rPr>
                <w:webHidden/>
              </w:rPr>
              <w:instrText xml:space="preserve"> PAGEREF _Toc219812113 \h </w:instrText>
            </w:r>
            <w:r w:rsidR="00143550" w:rsidRPr="00143550">
              <w:rPr>
                <w:webHidden/>
              </w:rPr>
            </w:r>
            <w:r w:rsidR="00143550" w:rsidRPr="00143550">
              <w:rPr>
                <w:webHidden/>
              </w:rPr>
              <w:fldChar w:fldCharType="separate"/>
            </w:r>
            <w:r w:rsidR="00AD02C2">
              <w:rPr>
                <w:webHidden/>
              </w:rPr>
              <w:t>84</w:t>
            </w:r>
            <w:r w:rsidR="00143550" w:rsidRPr="00143550">
              <w:rPr>
                <w:webHidden/>
              </w:rPr>
              <w:fldChar w:fldCharType="end"/>
            </w:r>
          </w:hyperlink>
        </w:p>
        <w:p w14:paraId="512DCC1C" w14:textId="718C000C" w:rsidR="00143550" w:rsidRPr="00143550" w:rsidRDefault="001A1353">
          <w:pPr>
            <w:pStyle w:val="TOC3"/>
            <w:rPr>
              <w:rFonts w:eastAsiaTheme="minorEastAsia"/>
            </w:rPr>
          </w:pPr>
          <w:hyperlink w:anchor="_Toc219812114" w:history="1">
            <w:r w:rsidR="00143550" w:rsidRPr="00143550">
              <w:t>5.3. Đào tạo và nâng cao nhận thức cho người dân Thủ đô</w:t>
            </w:r>
            <w:r w:rsidR="00143550" w:rsidRPr="00143550">
              <w:rPr>
                <w:webHidden/>
              </w:rPr>
              <w:tab/>
            </w:r>
            <w:r w:rsidR="00143550" w:rsidRPr="00143550">
              <w:rPr>
                <w:webHidden/>
              </w:rPr>
              <w:fldChar w:fldCharType="begin"/>
            </w:r>
            <w:r w:rsidR="00143550" w:rsidRPr="00143550">
              <w:rPr>
                <w:webHidden/>
              </w:rPr>
              <w:instrText xml:space="preserve"> PAGEREF _Toc219812114 \h </w:instrText>
            </w:r>
            <w:r w:rsidR="00143550" w:rsidRPr="00143550">
              <w:rPr>
                <w:webHidden/>
              </w:rPr>
            </w:r>
            <w:r w:rsidR="00143550" w:rsidRPr="00143550">
              <w:rPr>
                <w:webHidden/>
              </w:rPr>
              <w:fldChar w:fldCharType="separate"/>
            </w:r>
            <w:r w:rsidR="00AD02C2">
              <w:rPr>
                <w:webHidden/>
              </w:rPr>
              <w:t>85</w:t>
            </w:r>
            <w:r w:rsidR="00143550" w:rsidRPr="00143550">
              <w:rPr>
                <w:webHidden/>
              </w:rPr>
              <w:fldChar w:fldCharType="end"/>
            </w:r>
          </w:hyperlink>
        </w:p>
        <w:p w14:paraId="64FC25C3" w14:textId="47D12503" w:rsidR="00143550" w:rsidRPr="00143550" w:rsidRDefault="001A1353">
          <w:pPr>
            <w:pStyle w:val="TOC2"/>
            <w:rPr>
              <w:b w:val="0"/>
              <w:noProof/>
            </w:rPr>
          </w:pPr>
          <w:hyperlink w:anchor="_Toc219812115" w:history="1">
            <w:r w:rsidR="00143550" w:rsidRPr="00143550">
              <w:rPr>
                <w:b w:val="0"/>
                <w:noProof/>
              </w:rPr>
              <w:t>6. Chính sách và cơ chế phát triển đô thị thông minh Hà Nội</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_Toc219812115 \h </w:instrText>
            </w:r>
            <w:r w:rsidR="00143550" w:rsidRPr="00143550">
              <w:rPr>
                <w:b w:val="0"/>
                <w:noProof/>
                <w:webHidden/>
              </w:rPr>
            </w:r>
            <w:r w:rsidR="00143550" w:rsidRPr="00143550">
              <w:rPr>
                <w:b w:val="0"/>
                <w:noProof/>
                <w:webHidden/>
              </w:rPr>
              <w:fldChar w:fldCharType="separate"/>
            </w:r>
            <w:r w:rsidR="00AD02C2">
              <w:rPr>
                <w:b w:val="0"/>
                <w:noProof/>
                <w:webHidden/>
              </w:rPr>
              <w:t>86</w:t>
            </w:r>
            <w:r w:rsidR="00143550" w:rsidRPr="00143550">
              <w:rPr>
                <w:b w:val="0"/>
                <w:noProof/>
                <w:webHidden/>
              </w:rPr>
              <w:fldChar w:fldCharType="end"/>
            </w:r>
          </w:hyperlink>
        </w:p>
        <w:p w14:paraId="384190A4" w14:textId="3FAD6515" w:rsidR="00143550" w:rsidRPr="00143550" w:rsidRDefault="001A1353">
          <w:pPr>
            <w:pStyle w:val="TOC3"/>
            <w:rPr>
              <w:rFonts w:eastAsiaTheme="minorEastAsia"/>
            </w:rPr>
          </w:pPr>
          <w:hyperlink w:anchor="_Toc219812116" w:history="1">
            <w:r w:rsidR="00143550" w:rsidRPr="00143550">
              <w:t>6.1. Chính sách về dữ liệu đô thị, chia sẻ dữ liệu và mở dữ liệu (Open Data – Open API)</w:t>
            </w:r>
            <w:r w:rsidR="00143550" w:rsidRPr="00143550">
              <w:rPr>
                <w:webHidden/>
              </w:rPr>
              <w:tab/>
            </w:r>
            <w:r w:rsidR="00143550" w:rsidRPr="00143550">
              <w:rPr>
                <w:webHidden/>
              </w:rPr>
              <w:fldChar w:fldCharType="begin"/>
            </w:r>
            <w:r w:rsidR="00143550" w:rsidRPr="00143550">
              <w:rPr>
                <w:webHidden/>
              </w:rPr>
              <w:instrText xml:space="preserve"> PAGEREF _Toc219812116 \h </w:instrText>
            </w:r>
            <w:r w:rsidR="00143550" w:rsidRPr="00143550">
              <w:rPr>
                <w:webHidden/>
              </w:rPr>
            </w:r>
            <w:r w:rsidR="00143550" w:rsidRPr="00143550">
              <w:rPr>
                <w:webHidden/>
              </w:rPr>
              <w:fldChar w:fldCharType="separate"/>
            </w:r>
            <w:r w:rsidR="00AD02C2">
              <w:rPr>
                <w:webHidden/>
              </w:rPr>
              <w:t>86</w:t>
            </w:r>
            <w:r w:rsidR="00143550" w:rsidRPr="00143550">
              <w:rPr>
                <w:webHidden/>
              </w:rPr>
              <w:fldChar w:fldCharType="end"/>
            </w:r>
          </w:hyperlink>
        </w:p>
        <w:p w14:paraId="4656C582" w14:textId="284069D8" w:rsidR="00143550" w:rsidRPr="00143550" w:rsidRDefault="001A1353">
          <w:pPr>
            <w:pStyle w:val="TOC3"/>
            <w:rPr>
              <w:rFonts w:eastAsiaTheme="minorEastAsia"/>
            </w:rPr>
          </w:pPr>
          <w:hyperlink w:anchor="_Toc219812117" w:history="1">
            <w:r w:rsidR="00143550" w:rsidRPr="00143550">
              <w:t>6.2. Chính sách về hạ tầng số và nền tảng số đô thị</w:t>
            </w:r>
            <w:r w:rsidR="00143550" w:rsidRPr="00143550">
              <w:rPr>
                <w:webHidden/>
              </w:rPr>
              <w:tab/>
            </w:r>
            <w:r w:rsidR="00143550" w:rsidRPr="00143550">
              <w:rPr>
                <w:webHidden/>
              </w:rPr>
              <w:fldChar w:fldCharType="begin"/>
            </w:r>
            <w:r w:rsidR="00143550" w:rsidRPr="00143550">
              <w:rPr>
                <w:webHidden/>
              </w:rPr>
              <w:instrText xml:space="preserve"> PAGEREF _Toc219812117 \h </w:instrText>
            </w:r>
            <w:r w:rsidR="00143550" w:rsidRPr="00143550">
              <w:rPr>
                <w:webHidden/>
              </w:rPr>
            </w:r>
            <w:r w:rsidR="00143550" w:rsidRPr="00143550">
              <w:rPr>
                <w:webHidden/>
              </w:rPr>
              <w:fldChar w:fldCharType="separate"/>
            </w:r>
            <w:r w:rsidR="00AD02C2">
              <w:rPr>
                <w:webHidden/>
              </w:rPr>
              <w:t>86</w:t>
            </w:r>
            <w:r w:rsidR="00143550" w:rsidRPr="00143550">
              <w:rPr>
                <w:webHidden/>
              </w:rPr>
              <w:fldChar w:fldCharType="end"/>
            </w:r>
          </w:hyperlink>
        </w:p>
        <w:p w14:paraId="09E3F594" w14:textId="4F664708" w:rsidR="00143550" w:rsidRPr="00143550" w:rsidRDefault="001A1353">
          <w:pPr>
            <w:pStyle w:val="TOC3"/>
            <w:rPr>
              <w:rFonts w:eastAsiaTheme="minorEastAsia"/>
            </w:rPr>
          </w:pPr>
          <w:hyperlink w:anchor="_Toc219812118" w:history="1">
            <w:r w:rsidR="00143550" w:rsidRPr="00143550">
              <w:t>6.3. Chính sách về mô hình hợp tác công – tư (PPP), mô hình sân chơi thử nghiệm (sandbox)</w:t>
            </w:r>
            <w:r w:rsidR="00143550" w:rsidRPr="00143550">
              <w:rPr>
                <w:webHidden/>
              </w:rPr>
              <w:tab/>
            </w:r>
            <w:r w:rsidR="00143550" w:rsidRPr="00143550">
              <w:rPr>
                <w:webHidden/>
              </w:rPr>
              <w:fldChar w:fldCharType="begin"/>
            </w:r>
            <w:r w:rsidR="00143550" w:rsidRPr="00143550">
              <w:rPr>
                <w:webHidden/>
              </w:rPr>
              <w:instrText xml:space="preserve"> PAGEREF _Toc219812118 \h </w:instrText>
            </w:r>
            <w:r w:rsidR="00143550" w:rsidRPr="00143550">
              <w:rPr>
                <w:webHidden/>
              </w:rPr>
            </w:r>
            <w:r w:rsidR="00143550" w:rsidRPr="00143550">
              <w:rPr>
                <w:webHidden/>
              </w:rPr>
              <w:fldChar w:fldCharType="separate"/>
            </w:r>
            <w:r w:rsidR="00AD02C2">
              <w:rPr>
                <w:webHidden/>
              </w:rPr>
              <w:t>86</w:t>
            </w:r>
            <w:r w:rsidR="00143550" w:rsidRPr="00143550">
              <w:rPr>
                <w:webHidden/>
              </w:rPr>
              <w:fldChar w:fldCharType="end"/>
            </w:r>
          </w:hyperlink>
        </w:p>
        <w:p w14:paraId="0950F115" w14:textId="4966E480" w:rsidR="00143550" w:rsidRPr="00143550" w:rsidRDefault="001A1353">
          <w:pPr>
            <w:pStyle w:val="TOC3"/>
            <w:rPr>
              <w:rFonts w:eastAsiaTheme="minorEastAsia"/>
            </w:rPr>
          </w:pPr>
          <w:hyperlink w:anchor="_Toc219812119" w:history="1">
            <w:r w:rsidR="00143550" w:rsidRPr="00143550">
              <w:t>6.4. Chính sách huy động và sử dụng nguồn lực tài chính</w:t>
            </w:r>
            <w:r w:rsidR="00143550" w:rsidRPr="00143550">
              <w:rPr>
                <w:webHidden/>
              </w:rPr>
              <w:tab/>
            </w:r>
            <w:r w:rsidR="00143550" w:rsidRPr="00143550">
              <w:rPr>
                <w:webHidden/>
              </w:rPr>
              <w:fldChar w:fldCharType="begin"/>
            </w:r>
            <w:r w:rsidR="00143550" w:rsidRPr="00143550">
              <w:rPr>
                <w:webHidden/>
              </w:rPr>
              <w:instrText xml:space="preserve"> PAGEREF _Toc219812119 \h </w:instrText>
            </w:r>
            <w:r w:rsidR="00143550" w:rsidRPr="00143550">
              <w:rPr>
                <w:webHidden/>
              </w:rPr>
            </w:r>
            <w:r w:rsidR="00143550" w:rsidRPr="00143550">
              <w:rPr>
                <w:webHidden/>
              </w:rPr>
              <w:fldChar w:fldCharType="separate"/>
            </w:r>
            <w:r w:rsidR="00AD02C2">
              <w:rPr>
                <w:webHidden/>
              </w:rPr>
              <w:t>87</w:t>
            </w:r>
            <w:r w:rsidR="00143550" w:rsidRPr="00143550">
              <w:rPr>
                <w:webHidden/>
              </w:rPr>
              <w:fldChar w:fldCharType="end"/>
            </w:r>
          </w:hyperlink>
        </w:p>
        <w:p w14:paraId="013D5C98" w14:textId="3B85916D" w:rsidR="00143550" w:rsidRPr="00143550" w:rsidRDefault="001A1353">
          <w:pPr>
            <w:pStyle w:val="TOC3"/>
            <w:rPr>
              <w:rFonts w:eastAsiaTheme="minorEastAsia"/>
            </w:rPr>
          </w:pPr>
          <w:hyperlink w:anchor="_Toc219812120" w:history="1">
            <w:r w:rsidR="00143550" w:rsidRPr="00143550">
              <w:t>6.5. Chính sách phát triển nhân lực số, chuyên gia đô thị thông minh và đào tạo cộng đồng</w:t>
            </w:r>
            <w:r w:rsidR="00143550" w:rsidRPr="00143550">
              <w:rPr>
                <w:webHidden/>
              </w:rPr>
              <w:tab/>
            </w:r>
            <w:r w:rsidR="00143550" w:rsidRPr="00143550">
              <w:rPr>
                <w:webHidden/>
              </w:rPr>
              <w:fldChar w:fldCharType="begin"/>
            </w:r>
            <w:r w:rsidR="00143550" w:rsidRPr="00143550">
              <w:rPr>
                <w:webHidden/>
              </w:rPr>
              <w:instrText xml:space="preserve"> PAGEREF _Toc219812120 \h </w:instrText>
            </w:r>
            <w:r w:rsidR="00143550" w:rsidRPr="00143550">
              <w:rPr>
                <w:webHidden/>
              </w:rPr>
            </w:r>
            <w:r w:rsidR="00143550" w:rsidRPr="00143550">
              <w:rPr>
                <w:webHidden/>
              </w:rPr>
              <w:fldChar w:fldCharType="separate"/>
            </w:r>
            <w:r w:rsidR="00AD02C2">
              <w:rPr>
                <w:webHidden/>
              </w:rPr>
              <w:t>89</w:t>
            </w:r>
            <w:r w:rsidR="00143550" w:rsidRPr="00143550">
              <w:rPr>
                <w:webHidden/>
              </w:rPr>
              <w:fldChar w:fldCharType="end"/>
            </w:r>
          </w:hyperlink>
        </w:p>
        <w:p w14:paraId="2A15DBE8" w14:textId="5BA091F1" w:rsidR="00143550" w:rsidRPr="00143550" w:rsidRDefault="001A1353">
          <w:pPr>
            <w:pStyle w:val="TOC3"/>
            <w:rPr>
              <w:rFonts w:eastAsiaTheme="minorEastAsia"/>
            </w:rPr>
          </w:pPr>
          <w:hyperlink w:anchor="_Toc219812121" w:history="1">
            <w:r w:rsidR="00143550" w:rsidRPr="00143550">
              <w:t>6.6. Chính sách về tiêu chuẩn kỹ thuật, bảo mật – an toàn – an ninh mạng</w:t>
            </w:r>
            <w:r w:rsidR="00143550" w:rsidRPr="00143550">
              <w:rPr>
                <w:webHidden/>
              </w:rPr>
              <w:tab/>
            </w:r>
            <w:r w:rsidR="00143550" w:rsidRPr="00143550">
              <w:rPr>
                <w:webHidden/>
              </w:rPr>
              <w:fldChar w:fldCharType="begin"/>
            </w:r>
            <w:r w:rsidR="00143550" w:rsidRPr="00143550">
              <w:rPr>
                <w:webHidden/>
              </w:rPr>
              <w:instrText xml:space="preserve"> PAGEREF _Toc219812121 \h </w:instrText>
            </w:r>
            <w:r w:rsidR="00143550" w:rsidRPr="00143550">
              <w:rPr>
                <w:webHidden/>
              </w:rPr>
            </w:r>
            <w:r w:rsidR="00143550" w:rsidRPr="00143550">
              <w:rPr>
                <w:webHidden/>
              </w:rPr>
              <w:fldChar w:fldCharType="separate"/>
            </w:r>
            <w:r w:rsidR="00AD02C2">
              <w:rPr>
                <w:webHidden/>
              </w:rPr>
              <w:t>89</w:t>
            </w:r>
            <w:r w:rsidR="00143550" w:rsidRPr="00143550">
              <w:rPr>
                <w:webHidden/>
              </w:rPr>
              <w:fldChar w:fldCharType="end"/>
            </w:r>
          </w:hyperlink>
        </w:p>
        <w:p w14:paraId="23A21EF6" w14:textId="3585D3F8" w:rsidR="00143550" w:rsidRPr="00143550" w:rsidRDefault="001A1353">
          <w:pPr>
            <w:pStyle w:val="TOC2"/>
            <w:rPr>
              <w:b w:val="0"/>
              <w:noProof/>
            </w:rPr>
          </w:pPr>
          <w:hyperlink w:anchor="_Toc219812122" w:history="1">
            <w:r w:rsidR="00143550" w:rsidRPr="00143550">
              <w:rPr>
                <w:b w:val="0"/>
                <w:noProof/>
              </w:rPr>
              <w:t>7. Giải pháp về hợp tác quốc tế và đổi mới sáng tạo</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_Toc219812122 \h </w:instrText>
            </w:r>
            <w:r w:rsidR="00143550" w:rsidRPr="00143550">
              <w:rPr>
                <w:b w:val="0"/>
                <w:noProof/>
                <w:webHidden/>
              </w:rPr>
            </w:r>
            <w:r w:rsidR="00143550" w:rsidRPr="00143550">
              <w:rPr>
                <w:b w:val="0"/>
                <w:noProof/>
                <w:webHidden/>
              </w:rPr>
              <w:fldChar w:fldCharType="separate"/>
            </w:r>
            <w:r w:rsidR="00AD02C2">
              <w:rPr>
                <w:b w:val="0"/>
                <w:noProof/>
                <w:webHidden/>
              </w:rPr>
              <w:t>89</w:t>
            </w:r>
            <w:r w:rsidR="00143550" w:rsidRPr="00143550">
              <w:rPr>
                <w:b w:val="0"/>
                <w:noProof/>
                <w:webHidden/>
              </w:rPr>
              <w:fldChar w:fldCharType="end"/>
            </w:r>
          </w:hyperlink>
        </w:p>
        <w:p w14:paraId="1D8A93E1" w14:textId="5092CF26" w:rsidR="00143550" w:rsidRPr="00143550" w:rsidRDefault="001A1353">
          <w:pPr>
            <w:pStyle w:val="TOC3"/>
            <w:rPr>
              <w:rFonts w:eastAsiaTheme="minorEastAsia"/>
            </w:rPr>
          </w:pPr>
          <w:hyperlink w:anchor="_Toc219812123" w:history="1">
            <w:r w:rsidR="00143550" w:rsidRPr="00143550">
              <w:t>7.1. Hợp tác với các đô thị thông minh hàng đầu</w:t>
            </w:r>
            <w:r w:rsidR="00143550" w:rsidRPr="00143550">
              <w:rPr>
                <w:webHidden/>
              </w:rPr>
              <w:tab/>
            </w:r>
            <w:r w:rsidR="00143550" w:rsidRPr="00143550">
              <w:rPr>
                <w:webHidden/>
              </w:rPr>
              <w:fldChar w:fldCharType="begin"/>
            </w:r>
            <w:r w:rsidR="00143550" w:rsidRPr="00143550">
              <w:rPr>
                <w:webHidden/>
              </w:rPr>
              <w:instrText xml:space="preserve"> PAGEREF _Toc219812123 \h </w:instrText>
            </w:r>
            <w:r w:rsidR="00143550" w:rsidRPr="00143550">
              <w:rPr>
                <w:webHidden/>
              </w:rPr>
            </w:r>
            <w:r w:rsidR="00143550" w:rsidRPr="00143550">
              <w:rPr>
                <w:webHidden/>
              </w:rPr>
              <w:fldChar w:fldCharType="separate"/>
            </w:r>
            <w:r w:rsidR="00AD02C2">
              <w:rPr>
                <w:webHidden/>
              </w:rPr>
              <w:t>89</w:t>
            </w:r>
            <w:r w:rsidR="00143550" w:rsidRPr="00143550">
              <w:rPr>
                <w:webHidden/>
              </w:rPr>
              <w:fldChar w:fldCharType="end"/>
            </w:r>
          </w:hyperlink>
        </w:p>
        <w:p w14:paraId="6857EC06" w14:textId="5259B880" w:rsidR="00143550" w:rsidRPr="00143550" w:rsidRDefault="001A1353">
          <w:pPr>
            <w:pStyle w:val="TOC3"/>
            <w:rPr>
              <w:rFonts w:eastAsiaTheme="minorEastAsia"/>
            </w:rPr>
          </w:pPr>
          <w:hyperlink w:anchor="_Toc219812124" w:history="1">
            <w:r w:rsidR="00143550" w:rsidRPr="00143550">
              <w:t>7.2. Thu hút tập đoàn công nghệ</w:t>
            </w:r>
            <w:r w:rsidR="00143550" w:rsidRPr="00143550">
              <w:rPr>
                <w:webHidden/>
              </w:rPr>
              <w:tab/>
            </w:r>
            <w:r w:rsidR="00143550" w:rsidRPr="00143550">
              <w:rPr>
                <w:webHidden/>
              </w:rPr>
              <w:fldChar w:fldCharType="begin"/>
            </w:r>
            <w:r w:rsidR="00143550" w:rsidRPr="00143550">
              <w:rPr>
                <w:webHidden/>
              </w:rPr>
              <w:instrText xml:space="preserve"> PAGEREF _Toc219812124 \h </w:instrText>
            </w:r>
            <w:r w:rsidR="00143550" w:rsidRPr="00143550">
              <w:rPr>
                <w:webHidden/>
              </w:rPr>
            </w:r>
            <w:r w:rsidR="00143550" w:rsidRPr="00143550">
              <w:rPr>
                <w:webHidden/>
              </w:rPr>
              <w:fldChar w:fldCharType="separate"/>
            </w:r>
            <w:r w:rsidR="00AD02C2">
              <w:rPr>
                <w:webHidden/>
              </w:rPr>
              <w:t>89</w:t>
            </w:r>
            <w:r w:rsidR="00143550" w:rsidRPr="00143550">
              <w:rPr>
                <w:webHidden/>
              </w:rPr>
              <w:fldChar w:fldCharType="end"/>
            </w:r>
          </w:hyperlink>
        </w:p>
        <w:p w14:paraId="10069D1A" w14:textId="1398EE87" w:rsidR="00143550" w:rsidRPr="00143550" w:rsidRDefault="001A1353">
          <w:pPr>
            <w:pStyle w:val="TOC3"/>
            <w:rPr>
              <w:rFonts w:eastAsiaTheme="minorEastAsia"/>
            </w:rPr>
          </w:pPr>
          <w:hyperlink w:anchor="_Toc219812125" w:history="1">
            <w:r w:rsidR="00143550" w:rsidRPr="00143550">
              <w:t>7.3. Thúc đẩy hệ sinh thái startup và trung tâm đổi mới sáng tạo</w:t>
            </w:r>
            <w:r w:rsidR="00143550" w:rsidRPr="00143550">
              <w:rPr>
                <w:webHidden/>
              </w:rPr>
              <w:tab/>
            </w:r>
            <w:r w:rsidR="00143550" w:rsidRPr="00143550">
              <w:rPr>
                <w:webHidden/>
              </w:rPr>
              <w:fldChar w:fldCharType="begin"/>
            </w:r>
            <w:r w:rsidR="00143550" w:rsidRPr="00143550">
              <w:rPr>
                <w:webHidden/>
              </w:rPr>
              <w:instrText xml:space="preserve"> PAGEREF _Toc219812125 \h </w:instrText>
            </w:r>
            <w:r w:rsidR="00143550" w:rsidRPr="00143550">
              <w:rPr>
                <w:webHidden/>
              </w:rPr>
            </w:r>
            <w:r w:rsidR="00143550" w:rsidRPr="00143550">
              <w:rPr>
                <w:webHidden/>
              </w:rPr>
              <w:fldChar w:fldCharType="separate"/>
            </w:r>
            <w:r w:rsidR="00AD02C2">
              <w:rPr>
                <w:webHidden/>
              </w:rPr>
              <w:t>90</w:t>
            </w:r>
            <w:r w:rsidR="00143550" w:rsidRPr="00143550">
              <w:rPr>
                <w:webHidden/>
              </w:rPr>
              <w:fldChar w:fldCharType="end"/>
            </w:r>
          </w:hyperlink>
        </w:p>
        <w:p w14:paraId="68C5B46D" w14:textId="635D610C" w:rsidR="00143550" w:rsidRPr="00143550" w:rsidRDefault="001A1353">
          <w:pPr>
            <w:pStyle w:val="TOC2"/>
            <w:rPr>
              <w:b w:val="0"/>
              <w:noProof/>
            </w:rPr>
          </w:pPr>
          <w:hyperlink w:anchor="_Toc219812126" w:history="1">
            <w:r w:rsidR="00143550" w:rsidRPr="00143550">
              <w:rPr>
                <w:b w:val="0"/>
                <w:noProof/>
              </w:rPr>
              <w:t>8. Cơ chế giám sát, đánh giá, kiểm tra và cập nhật mô hình</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_Toc219812126 \h </w:instrText>
            </w:r>
            <w:r w:rsidR="00143550" w:rsidRPr="00143550">
              <w:rPr>
                <w:b w:val="0"/>
                <w:noProof/>
                <w:webHidden/>
              </w:rPr>
            </w:r>
            <w:r w:rsidR="00143550" w:rsidRPr="00143550">
              <w:rPr>
                <w:b w:val="0"/>
                <w:noProof/>
                <w:webHidden/>
              </w:rPr>
              <w:fldChar w:fldCharType="separate"/>
            </w:r>
            <w:r w:rsidR="00AD02C2">
              <w:rPr>
                <w:b w:val="0"/>
                <w:noProof/>
                <w:webHidden/>
              </w:rPr>
              <w:t>90</w:t>
            </w:r>
            <w:r w:rsidR="00143550" w:rsidRPr="00143550">
              <w:rPr>
                <w:b w:val="0"/>
                <w:noProof/>
                <w:webHidden/>
              </w:rPr>
              <w:fldChar w:fldCharType="end"/>
            </w:r>
          </w:hyperlink>
        </w:p>
        <w:p w14:paraId="03A7AC77" w14:textId="54C78311" w:rsidR="00143550" w:rsidRPr="00143550" w:rsidRDefault="001A1353">
          <w:pPr>
            <w:pStyle w:val="TOC3"/>
            <w:rPr>
              <w:rFonts w:eastAsiaTheme="minorEastAsia"/>
            </w:rPr>
          </w:pPr>
          <w:hyperlink w:anchor="_Toc219812127" w:history="1">
            <w:r w:rsidR="00143550" w:rsidRPr="00143550">
              <w:t>8.1. Bộ chỉ số đo lường đô thị thông minh Hà Nội</w:t>
            </w:r>
            <w:r w:rsidR="00143550" w:rsidRPr="00143550">
              <w:rPr>
                <w:webHidden/>
              </w:rPr>
              <w:tab/>
            </w:r>
            <w:r w:rsidR="00143550" w:rsidRPr="00143550">
              <w:rPr>
                <w:webHidden/>
              </w:rPr>
              <w:fldChar w:fldCharType="begin"/>
            </w:r>
            <w:r w:rsidR="00143550" w:rsidRPr="00143550">
              <w:rPr>
                <w:webHidden/>
              </w:rPr>
              <w:instrText xml:space="preserve"> PAGEREF _Toc219812127 \h </w:instrText>
            </w:r>
            <w:r w:rsidR="00143550" w:rsidRPr="00143550">
              <w:rPr>
                <w:webHidden/>
              </w:rPr>
            </w:r>
            <w:r w:rsidR="00143550" w:rsidRPr="00143550">
              <w:rPr>
                <w:webHidden/>
              </w:rPr>
              <w:fldChar w:fldCharType="separate"/>
            </w:r>
            <w:r w:rsidR="00AD02C2">
              <w:rPr>
                <w:webHidden/>
              </w:rPr>
              <w:t>90</w:t>
            </w:r>
            <w:r w:rsidR="00143550" w:rsidRPr="00143550">
              <w:rPr>
                <w:webHidden/>
              </w:rPr>
              <w:fldChar w:fldCharType="end"/>
            </w:r>
          </w:hyperlink>
        </w:p>
        <w:p w14:paraId="5290162A" w14:textId="1F2BEC76" w:rsidR="00143550" w:rsidRPr="00143550" w:rsidRDefault="001A1353">
          <w:pPr>
            <w:pStyle w:val="TOC3"/>
            <w:rPr>
              <w:rFonts w:eastAsiaTheme="minorEastAsia"/>
            </w:rPr>
          </w:pPr>
          <w:hyperlink w:anchor="_Toc219812128" w:history="1">
            <w:r w:rsidR="00143550" w:rsidRPr="00143550">
              <w:t>8.2. Báo cáo đánh giá định kỳ hằng năm</w:t>
            </w:r>
            <w:r w:rsidR="00143550" w:rsidRPr="00143550">
              <w:rPr>
                <w:webHidden/>
              </w:rPr>
              <w:tab/>
            </w:r>
            <w:r w:rsidR="00143550" w:rsidRPr="00143550">
              <w:rPr>
                <w:webHidden/>
              </w:rPr>
              <w:fldChar w:fldCharType="begin"/>
            </w:r>
            <w:r w:rsidR="00143550" w:rsidRPr="00143550">
              <w:rPr>
                <w:webHidden/>
              </w:rPr>
              <w:instrText xml:space="preserve"> PAGEREF _Toc219812128 \h </w:instrText>
            </w:r>
            <w:r w:rsidR="00143550" w:rsidRPr="00143550">
              <w:rPr>
                <w:webHidden/>
              </w:rPr>
            </w:r>
            <w:r w:rsidR="00143550" w:rsidRPr="00143550">
              <w:rPr>
                <w:webHidden/>
              </w:rPr>
              <w:fldChar w:fldCharType="separate"/>
            </w:r>
            <w:r w:rsidR="00AD02C2">
              <w:rPr>
                <w:webHidden/>
              </w:rPr>
              <w:t>90</w:t>
            </w:r>
            <w:r w:rsidR="00143550" w:rsidRPr="00143550">
              <w:rPr>
                <w:webHidden/>
              </w:rPr>
              <w:fldChar w:fldCharType="end"/>
            </w:r>
          </w:hyperlink>
        </w:p>
        <w:p w14:paraId="7CAF274A" w14:textId="30454432" w:rsidR="00143550" w:rsidRPr="00143550" w:rsidRDefault="001A1353">
          <w:pPr>
            <w:pStyle w:val="TOC3"/>
            <w:rPr>
              <w:rFonts w:eastAsiaTheme="minorEastAsia"/>
            </w:rPr>
          </w:pPr>
          <w:hyperlink w:anchor="_Toc219812129" w:history="1">
            <w:r w:rsidR="00143550" w:rsidRPr="00143550">
              <w:t>8.3. Cơ chế cập nhật mô hình và công nghệ</w:t>
            </w:r>
            <w:r w:rsidR="00143550" w:rsidRPr="00143550">
              <w:rPr>
                <w:webHidden/>
              </w:rPr>
              <w:tab/>
            </w:r>
            <w:r w:rsidR="00143550" w:rsidRPr="00143550">
              <w:rPr>
                <w:webHidden/>
              </w:rPr>
              <w:fldChar w:fldCharType="begin"/>
            </w:r>
            <w:r w:rsidR="00143550" w:rsidRPr="00143550">
              <w:rPr>
                <w:webHidden/>
              </w:rPr>
              <w:instrText xml:space="preserve"> PAGEREF _Toc219812129 \h </w:instrText>
            </w:r>
            <w:r w:rsidR="00143550" w:rsidRPr="00143550">
              <w:rPr>
                <w:webHidden/>
              </w:rPr>
            </w:r>
            <w:r w:rsidR="00143550" w:rsidRPr="00143550">
              <w:rPr>
                <w:webHidden/>
              </w:rPr>
              <w:fldChar w:fldCharType="separate"/>
            </w:r>
            <w:r w:rsidR="00AD02C2">
              <w:rPr>
                <w:webHidden/>
              </w:rPr>
              <w:t>90</w:t>
            </w:r>
            <w:r w:rsidR="00143550" w:rsidRPr="00143550">
              <w:rPr>
                <w:webHidden/>
              </w:rPr>
              <w:fldChar w:fldCharType="end"/>
            </w:r>
          </w:hyperlink>
        </w:p>
        <w:p w14:paraId="66834082" w14:textId="762FC02C" w:rsidR="00143550" w:rsidRPr="00143550" w:rsidRDefault="001A1353">
          <w:pPr>
            <w:pStyle w:val="TOC3"/>
            <w:rPr>
              <w:rFonts w:eastAsiaTheme="minorEastAsia"/>
            </w:rPr>
          </w:pPr>
          <w:hyperlink w:anchor="_Toc219812130" w:history="1">
            <w:r w:rsidR="00143550" w:rsidRPr="00143550">
              <w:t>8.4. Cơ chế người dân giám sát</w:t>
            </w:r>
            <w:r w:rsidR="00143550" w:rsidRPr="00143550">
              <w:rPr>
                <w:webHidden/>
              </w:rPr>
              <w:tab/>
            </w:r>
            <w:r w:rsidR="00143550" w:rsidRPr="00143550">
              <w:rPr>
                <w:webHidden/>
              </w:rPr>
              <w:fldChar w:fldCharType="begin"/>
            </w:r>
            <w:r w:rsidR="00143550" w:rsidRPr="00143550">
              <w:rPr>
                <w:webHidden/>
              </w:rPr>
              <w:instrText xml:space="preserve"> PAGEREF _Toc219812130 \h </w:instrText>
            </w:r>
            <w:r w:rsidR="00143550" w:rsidRPr="00143550">
              <w:rPr>
                <w:webHidden/>
              </w:rPr>
            </w:r>
            <w:r w:rsidR="00143550" w:rsidRPr="00143550">
              <w:rPr>
                <w:webHidden/>
              </w:rPr>
              <w:fldChar w:fldCharType="separate"/>
            </w:r>
            <w:r w:rsidR="00AD02C2">
              <w:rPr>
                <w:webHidden/>
              </w:rPr>
              <w:t>91</w:t>
            </w:r>
            <w:r w:rsidR="00143550" w:rsidRPr="00143550">
              <w:rPr>
                <w:webHidden/>
              </w:rPr>
              <w:fldChar w:fldCharType="end"/>
            </w:r>
          </w:hyperlink>
        </w:p>
        <w:p w14:paraId="6B56BE2F" w14:textId="11806308" w:rsidR="00143550" w:rsidRPr="00143550" w:rsidRDefault="001A1353" w:rsidP="00143550">
          <w:pPr>
            <w:pStyle w:val="TOC1"/>
            <w:rPr>
              <w:rFonts w:eastAsiaTheme="minorEastAsia"/>
            </w:rPr>
          </w:pPr>
          <w:hyperlink w:anchor="_Toc219812131" w:history="1">
            <w:r w:rsidR="00143550" w:rsidRPr="00143550">
              <w:t>CHƯƠNG VII</w:t>
            </w:r>
            <w:r w:rsidR="00143550">
              <w:t xml:space="preserve"> </w:t>
            </w:r>
          </w:hyperlink>
          <w:hyperlink w:anchor="_Toc219812132" w:history="1">
            <w:r w:rsidR="00143550" w:rsidRPr="00143550">
              <w:t>QUẢN TRỊ RỦI RO, GIẢI PHÁP KIỂM SOÁT VÀ KIẾN NGHỊ</w:t>
            </w:r>
            <w:r w:rsidR="00143550" w:rsidRPr="00143550">
              <w:rPr>
                <w:webHidden/>
              </w:rPr>
              <w:tab/>
            </w:r>
            <w:r w:rsidR="00143550" w:rsidRPr="00143550">
              <w:rPr>
                <w:webHidden/>
              </w:rPr>
              <w:fldChar w:fldCharType="begin"/>
            </w:r>
            <w:r w:rsidR="00143550" w:rsidRPr="00143550">
              <w:rPr>
                <w:webHidden/>
              </w:rPr>
              <w:instrText xml:space="preserve"> PAGEREF _Toc219812132 \h </w:instrText>
            </w:r>
            <w:r w:rsidR="00143550" w:rsidRPr="00143550">
              <w:rPr>
                <w:webHidden/>
              </w:rPr>
            </w:r>
            <w:r w:rsidR="00143550" w:rsidRPr="00143550">
              <w:rPr>
                <w:webHidden/>
              </w:rPr>
              <w:fldChar w:fldCharType="separate"/>
            </w:r>
            <w:r w:rsidR="00AD02C2">
              <w:rPr>
                <w:webHidden/>
              </w:rPr>
              <w:t>92</w:t>
            </w:r>
            <w:r w:rsidR="00143550" w:rsidRPr="00143550">
              <w:rPr>
                <w:webHidden/>
              </w:rPr>
              <w:fldChar w:fldCharType="end"/>
            </w:r>
          </w:hyperlink>
        </w:p>
        <w:p w14:paraId="79CAF58D" w14:textId="10C85A88" w:rsidR="00143550" w:rsidRPr="00143550" w:rsidRDefault="001A1353">
          <w:pPr>
            <w:pStyle w:val="TOC2"/>
            <w:rPr>
              <w:b w:val="0"/>
              <w:noProof/>
            </w:rPr>
          </w:pPr>
          <w:hyperlink w:anchor="_Toc219812133" w:history="1">
            <w:r w:rsidR="00143550" w:rsidRPr="00143550">
              <w:rPr>
                <w:b w:val="0"/>
                <w:noProof/>
              </w:rPr>
              <w:t>1. Nhận diện rủi ro trong triển khai đô thị thông minh Hà Nội</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_Toc219812133 \h </w:instrText>
            </w:r>
            <w:r w:rsidR="00143550" w:rsidRPr="00143550">
              <w:rPr>
                <w:b w:val="0"/>
                <w:noProof/>
                <w:webHidden/>
              </w:rPr>
            </w:r>
            <w:r w:rsidR="00143550" w:rsidRPr="00143550">
              <w:rPr>
                <w:b w:val="0"/>
                <w:noProof/>
                <w:webHidden/>
              </w:rPr>
              <w:fldChar w:fldCharType="separate"/>
            </w:r>
            <w:r w:rsidR="00AD02C2">
              <w:rPr>
                <w:b w:val="0"/>
                <w:noProof/>
                <w:webHidden/>
              </w:rPr>
              <w:t>92</w:t>
            </w:r>
            <w:r w:rsidR="00143550" w:rsidRPr="00143550">
              <w:rPr>
                <w:b w:val="0"/>
                <w:noProof/>
                <w:webHidden/>
              </w:rPr>
              <w:fldChar w:fldCharType="end"/>
            </w:r>
          </w:hyperlink>
        </w:p>
        <w:p w14:paraId="7A3B1263" w14:textId="2F84D1CB" w:rsidR="00143550" w:rsidRPr="00143550" w:rsidRDefault="001A1353">
          <w:pPr>
            <w:pStyle w:val="TOC3"/>
            <w:rPr>
              <w:rFonts w:eastAsiaTheme="minorEastAsia"/>
            </w:rPr>
          </w:pPr>
          <w:hyperlink w:anchor="_Toc219812134" w:history="1">
            <w:r w:rsidR="00143550" w:rsidRPr="00143550">
              <w:t>1.1. Rủi ro về kiến trúc và tích hợp hệ thống</w:t>
            </w:r>
            <w:r w:rsidR="00143550" w:rsidRPr="00143550">
              <w:rPr>
                <w:webHidden/>
              </w:rPr>
              <w:tab/>
            </w:r>
            <w:r w:rsidR="00143550" w:rsidRPr="00143550">
              <w:rPr>
                <w:webHidden/>
              </w:rPr>
              <w:fldChar w:fldCharType="begin"/>
            </w:r>
            <w:r w:rsidR="00143550" w:rsidRPr="00143550">
              <w:rPr>
                <w:webHidden/>
              </w:rPr>
              <w:instrText xml:space="preserve"> PAGEREF _Toc219812134 \h </w:instrText>
            </w:r>
            <w:r w:rsidR="00143550" w:rsidRPr="00143550">
              <w:rPr>
                <w:webHidden/>
              </w:rPr>
            </w:r>
            <w:r w:rsidR="00143550" w:rsidRPr="00143550">
              <w:rPr>
                <w:webHidden/>
              </w:rPr>
              <w:fldChar w:fldCharType="separate"/>
            </w:r>
            <w:r w:rsidR="00AD02C2">
              <w:rPr>
                <w:webHidden/>
              </w:rPr>
              <w:t>92</w:t>
            </w:r>
            <w:r w:rsidR="00143550" w:rsidRPr="00143550">
              <w:rPr>
                <w:webHidden/>
              </w:rPr>
              <w:fldChar w:fldCharType="end"/>
            </w:r>
          </w:hyperlink>
        </w:p>
        <w:p w14:paraId="473D5D05" w14:textId="17C76EF0" w:rsidR="00143550" w:rsidRPr="00143550" w:rsidRDefault="001A1353">
          <w:pPr>
            <w:pStyle w:val="TOC3"/>
            <w:rPr>
              <w:rFonts w:eastAsiaTheme="minorEastAsia"/>
            </w:rPr>
          </w:pPr>
          <w:hyperlink w:anchor="_Toc219812135" w:history="1">
            <w:r w:rsidR="00143550" w:rsidRPr="00143550">
              <w:t>1.2. Rủi ro về hạ tầng kỹ thuật và năng lực công nghệ</w:t>
            </w:r>
            <w:r w:rsidR="00143550" w:rsidRPr="00143550">
              <w:rPr>
                <w:webHidden/>
              </w:rPr>
              <w:tab/>
            </w:r>
            <w:r w:rsidR="00143550" w:rsidRPr="00143550">
              <w:rPr>
                <w:webHidden/>
              </w:rPr>
              <w:fldChar w:fldCharType="begin"/>
            </w:r>
            <w:r w:rsidR="00143550" w:rsidRPr="00143550">
              <w:rPr>
                <w:webHidden/>
              </w:rPr>
              <w:instrText xml:space="preserve"> PAGEREF _Toc219812135 \h </w:instrText>
            </w:r>
            <w:r w:rsidR="00143550" w:rsidRPr="00143550">
              <w:rPr>
                <w:webHidden/>
              </w:rPr>
            </w:r>
            <w:r w:rsidR="00143550" w:rsidRPr="00143550">
              <w:rPr>
                <w:webHidden/>
              </w:rPr>
              <w:fldChar w:fldCharType="separate"/>
            </w:r>
            <w:r w:rsidR="00AD02C2">
              <w:rPr>
                <w:webHidden/>
              </w:rPr>
              <w:t>92</w:t>
            </w:r>
            <w:r w:rsidR="00143550" w:rsidRPr="00143550">
              <w:rPr>
                <w:webHidden/>
              </w:rPr>
              <w:fldChar w:fldCharType="end"/>
            </w:r>
          </w:hyperlink>
        </w:p>
        <w:p w14:paraId="182668CD" w14:textId="799B8CC9" w:rsidR="00143550" w:rsidRPr="00143550" w:rsidRDefault="001A1353">
          <w:pPr>
            <w:pStyle w:val="TOC3"/>
            <w:rPr>
              <w:rFonts w:eastAsiaTheme="minorEastAsia"/>
            </w:rPr>
          </w:pPr>
          <w:hyperlink w:anchor="_Toc219812136" w:history="1">
            <w:r w:rsidR="00143550" w:rsidRPr="00143550">
              <w:t>1.3. Rủi ro về an toàn thông tin và an ninh mạng</w:t>
            </w:r>
            <w:r w:rsidR="00143550" w:rsidRPr="00143550">
              <w:rPr>
                <w:webHidden/>
              </w:rPr>
              <w:tab/>
            </w:r>
            <w:r w:rsidR="00143550" w:rsidRPr="00143550">
              <w:rPr>
                <w:webHidden/>
              </w:rPr>
              <w:fldChar w:fldCharType="begin"/>
            </w:r>
            <w:r w:rsidR="00143550" w:rsidRPr="00143550">
              <w:rPr>
                <w:webHidden/>
              </w:rPr>
              <w:instrText xml:space="preserve"> PAGEREF _Toc219812136 \h </w:instrText>
            </w:r>
            <w:r w:rsidR="00143550" w:rsidRPr="00143550">
              <w:rPr>
                <w:webHidden/>
              </w:rPr>
            </w:r>
            <w:r w:rsidR="00143550" w:rsidRPr="00143550">
              <w:rPr>
                <w:webHidden/>
              </w:rPr>
              <w:fldChar w:fldCharType="separate"/>
            </w:r>
            <w:r w:rsidR="00AD02C2">
              <w:rPr>
                <w:webHidden/>
              </w:rPr>
              <w:t>92</w:t>
            </w:r>
            <w:r w:rsidR="00143550" w:rsidRPr="00143550">
              <w:rPr>
                <w:webHidden/>
              </w:rPr>
              <w:fldChar w:fldCharType="end"/>
            </w:r>
          </w:hyperlink>
        </w:p>
        <w:p w14:paraId="148F4E1A" w14:textId="508B7EC3" w:rsidR="00143550" w:rsidRPr="00143550" w:rsidRDefault="001A1353">
          <w:pPr>
            <w:pStyle w:val="TOC3"/>
            <w:rPr>
              <w:rFonts w:eastAsiaTheme="minorEastAsia"/>
            </w:rPr>
          </w:pPr>
          <w:hyperlink w:anchor="_Toc219812137" w:history="1">
            <w:r w:rsidR="00143550" w:rsidRPr="00143550">
              <w:t>1.4. Rủi ro về tổ chức, nhân lực và vận hành</w:t>
            </w:r>
            <w:r w:rsidR="00143550" w:rsidRPr="00143550">
              <w:rPr>
                <w:webHidden/>
              </w:rPr>
              <w:tab/>
            </w:r>
            <w:r w:rsidR="00143550" w:rsidRPr="00143550">
              <w:rPr>
                <w:webHidden/>
              </w:rPr>
              <w:fldChar w:fldCharType="begin"/>
            </w:r>
            <w:r w:rsidR="00143550" w:rsidRPr="00143550">
              <w:rPr>
                <w:webHidden/>
              </w:rPr>
              <w:instrText xml:space="preserve"> PAGEREF _Toc219812137 \h </w:instrText>
            </w:r>
            <w:r w:rsidR="00143550" w:rsidRPr="00143550">
              <w:rPr>
                <w:webHidden/>
              </w:rPr>
            </w:r>
            <w:r w:rsidR="00143550" w:rsidRPr="00143550">
              <w:rPr>
                <w:webHidden/>
              </w:rPr>
              <w:fldChar w:fldCharType="separate"/>
            </w:r>
            <w:r w:rsidR="00AD02C2">
              <w:rPr>
                <w:webHidden/>
              </w:rPr>
              <w:t>93</w:t>
            </w:r>
            <w:r w:rsidR="00143550" w:rsidRPr="00143550">
              <w:rPr>
                <w:webHidden/>
              </w:rPr>
              <w:fldChar w:fldCharType="end"/>
            </w:r>
          </w:hyperlink>
        </w:p>
        <w:p w14:paraId="58B3F5D0" w14:textId="60FCA825" w:rsidR="00143550" w:rsidRPr="00143550" w:rsidRDefault="001A1353">
          <w:pPr>
            <w:pStyle w:val="TOC3"/>
            <w:rPr>
              <w:rFonts w:eastAsiaTheme="minorEastAsia"/>
            </w:rPr>
          </w:pPr>
          <w:hyperlink w:anchor="_Toc219812138" w:history="1">
            <w:r w:rsidR="00143550" w:rsidRPr="00143550">
              <w:t>1.5. Rủi ro về tài chính và hiệu quả đầu tư</w:t>
            </w:r>
            <w:r w:rsidR="00143550" w:rsidRPr="00143550">
              <w:rPr>
                <w:webHidden/>
              </w:rPr>
              <w:tab/>
            </w:r>
            <w:r w:rsidR="00143550" w:rsidRPr="00143550">
              <w:rPr>
                <w:webHidden/>
              </w:rPr>
              <w:fldChar w:fldCharType="begin"/>
            </w:r>
            <w:r w:rsidR="00143550" w:rsidRPr="00143550">
              <w:rPr>
                <w:webHidden/>
              </w:rPr>
              <w:instrText xml:space="preserve"> PAGEREF _Toc219812138 \h </w:instrText>
            </w:r>
            <w:r w:rsidR="00143550" w:rsidRPr="00143550">
              <w:rPr>
                <w:webHidden/>
              </w:rPr>
            </w:r>
            <w:r w:rsidR="00143550" w:rsidRPr="00143550">
              <w:rPr>
                <w:webHidden/>
              </w:rPr>
              <w:fldChar w:fldCharType="separate"/>
            </w:r>
            <w:r w:rsidR="00AD02C2">
              <w:rPr>
                <w:webHidden/>
              </w:rPr>
              <w:t>93</w:t>
            </w:r>
            <w:r w:rsidR="00143550" w:rsidRPr="00143550">
              <w:rPr>
                <w:webHidden/>
              </w:rPr>
              <w:fldChar w:fldCharType="end"/>
            </w:r>
          </w:hyperlink>
        </w:p>
        <w:p w14:paraId="0AEA1983" w14:textId="2F2B2E8B" w:rsidR="00143550" w:rsidRPr="00143550" w:rsidRDefault="001A1353">
          <w:pPr>
            <w:pStyle w:val="TOC3"/>
            <w:rPr>
              <w:rFonts w:eastAsiaTheme="minorEastAsia"/>
            </w:rPr>
          </w:pPr>
          <w:hyperlink w:anchor="_Toc219812139" w:history="1">
            <w:r w:rsidR="00143550" w:rsidRPr="00143550">
              <w:t>1.6. Rủi ro về nhận thức và mức độ sẵn sàng của người dân</w:t>
            </w:r>
            <w:r w:rsidR="00143550" w:rsidRPr="00143550">
              <w:rPr>
                <w:webHidden/>
              </w:rPr>
              <w:tab/>
            </w:r>
            <w:r w:rsidR="00143550" w:rsidRPr="00143550">
              <w:rPr>
                <w:webHidden/>
              </w:rPr>
              <w:fldChar w:fldCharType="begin"/>
            </w:r>
            <w:r w:rsidR="00143550" w:rsidRPr="00143550">
              <w:rPr>
                <w:webHidden/>
              </w:rPr>
              <w:instrText xml:space="preserve"> PAGEREF _Toc219812139 \h </w:instrText>
            </w:r>
            <w:r w:rsidR="00143550" w:rsidRPr="00143550">
              <w:rPr>
                <w:webHidden/>
              </w:rPr>
            </w:r>
            <w:r w:rsidR="00143550" w:rsidRPr="00143550">
              <w:rPr>
                <w:webHidden/>
              </w:rPr>
              <w:fldChar w:fldCharType="separate"/>
            </w:r>
            <w:r w:rsidR="00AD02C2">
              <w:rPr>
                <w:webHidden/>
              </w:rPr>
              <w:t>93</w:t>
            </w:r>
            <w:r w:rsidR="00143550" w:rsidRPr="00143550">
              <w:rPr>
                <w:webHidden/>
              </w:rPr>
              <w:fldChar w:fldCharType="end"/>
            </w:r>
          </w:hyperlink>
        </w:p>
        <w:p w14:paraId="51E16E1C" w14:textId="5AE6B9F9" w:rsidR="00143550" w:rsidRPr="00143550" w:rsidRDefault="001A1353">
          <w:pPr>
            <w:pStyle w:val="TOC3"/>
            <w:rPr>
              <w:rFonts w:eastAsiaTheme="minorEastAsia"/>
            </w:rPr>
          </w:pPr>
          <w:hyperlink w:anchor="_Toc219812140" w:history="1">
            <w:r w:rsidR="00143550" w:rsidRPr="00143550">
              <w:t>1.7. Rủi ro về tính bền vững và duy trì hệ thống</w:t>
            </w:r>
            <w:r w:rsidR="00143550" w:rsidRPr="00143550">
              <w:rPr>
                <w:webHidden/>
              </w:rPr>
              <w:tab/>
            </w:r>
            <w:r w:rsidR="00143550" w:rsidRPr="00143550">
              <w:rPr>
                <w:webHidden/>
              </w:rPr>
              <w:fldChar w:fldCharType="begin"/>
            </w:r>
            <w:r w:rsidR="00143550" w:rsidRPr="00143550">
              <w:rPr>
                <w:webHidden/>
              </w:rPr>
              <w:instrText xml:space="preserve"> PAGEREF _Toc219812140 \h </w:instrText>
            </w:r>
            <w:r w:rsidR="00143550" w:rsidRPr="00143550">
              <w:rPr>
                <w:webHidden/>
              </w:rPr>
            </w:r>
            <w:r w:rsidR="00143550" w:rsidRPr="00143550">
              <w:rPr>
                <w:webHidden/>
              </w:rPr>
              <w:fldChar w:fldCharType="separate"/>
            </w:r>
            <w:r w:rsidR="00AD02C2">
              <w:rPr>
                <w:webHidden/>
              </w:rPr>
              <w:t>93</w:t>
            </w:r>
            <w:r w:rsidR="00143550" w:rsidRPr="00143550">
              <w:rPr>
                <w:webHidden/>
              </w:rPr>
              <w:fldChar w:fldCharType="end"/>
            </w:r>
          </w:hyperlink>
        </w:p>
        <w:p w14:paraId="504A18DD" w14:textId="363DAC65" w:rsidR="00143550" w:rsidRPr="00143550" w:rsidRDefault="001A1353">
          <w:pPr>
            <w:pStyle w:val="TOC2"/>
            <w:rPr>
              <w:b w:val="0"/>
              <w:noProof/>
            </w:rPr>
          </w:pPr>
          <w:hyperlink w:anchor="_Toc219812141" w:history="1">
            <w:r w:rsidR="00143550" w:rsidRPr="00143550">
              <w:rPr>
                <w:b w:val="0"/>
                <w:noProof/>
              </w:rPr>
              <w:t>2. Giải pháp kiểm soát rủi ro</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_Toc219812141 \h </w:instrText>
            </w:r>
            <w:r w:rsidR="00143550" w:rsidRPr="00143550">
              <w:rPr>
                <w:b w:val="0"/>
                <w:noProof/>
                <w:webHidden/>
              </w:rPr>
            </w:r>
            <w:r w:rsidR="00143550" w:rsidRPr="00143550">
              <w:rPr>
                <w:b w:val="0"/>
                <w:noProof/>
                <w:webHidden/>
              </w:rPr>
              <w:fldChar w:fldCharType="separate"/>
            </w:r>
            <w:r w:rsidR="00AD02C2">
              <w:rPr>
                <w:b w:val="0"/>
                <w:noProof/>
                <w:webHidden/>
              </w:rPr>
              <w:t>93</w:t>
            </w:r>
            <w:r w:rsidR="00143550" w:rsidRPr="00143550">
              <w:rPr>
                <w:b w:val="0"/>
                <w:noProof/>
                <w:webHidden/>
              </w:rPr>
              <w:fldChar w:fldCharType="end"/>
            </w:r>
          </w:hyperlink>
        </w:p>
        <w:p w14:paraId="45A8B751" w14:textId="3A1BA6E6" w:rsidR="00143550" w:rsidRPr="00143550" w:rsidRDefault="001A1353">
          <w:pPr>
            <w:pStyle w:val="TOC3"/>
            <w:rPr>
              <w:rFonts w:eastAsiaTheme="minorEastAsia"/>
            </w:rPr>
          </w:pPr>
          <w:hyperlink w:anchor="_Toc219812142" w:history="1">
            <w:r w:rsidR="00143550" w:rsidRPr="00143550">
              <w:t>2.1. Kiểm soát rủi ro kiến trúc – tích hợp</w:t>
            </w:r>
            <w:r w:rsidR="00143550" w:rsidRPr="00143550">
              <w:rPr>
                <w:webHidden/>
              </w:rPr>
              <w:tab/>
            </w:r>
            <w:r w:rsidR="00143550" w:rsidRPr="00143550">
              <w:rPr>
                <w:webHidden/>
              </w:rPr>
              <w:fldChar w:fldCharType="begin"/>
            </w:r>
            <w:r w:rsidR="00143550" w:rsidRPr="00143550">
              <w:rPr>
                <w:webHidden/>
              </w:rPr>
              <w:instrText xml:space="preserve"> PAGEREF _Toc219812142 \h </w:instrText>
            </w:r>
            <w:r w:rsidR="00143550" w:rsidRPr="00143550">
              <w:rPr>
                <w:webHidden/>
              </w:rPr>
            </w:r>
            <w:r w:rsidR="00143550" w:rsidRPr="00143550">
              <w:rPr>
                <w:webHidden/>
              </w:rPr>
              <w:fldChar w:fldCharType="separate"/>
            </w:r>
            <w:r w:rsidR="00AD02C2">
              <w:rPr>
                <w:webHidden/>
              </w:rPr>
              <w:t>93</w:t>
            </w:r>
            <w:r w:rsidR="00143550" w:rsidRPr="00143550">
              <w:rPr>
                <w:webHidden/>
              </w:rPr>
              <w:fldChar w:fldCharType="end"/>
            </w:r>
          </w:hyperlink>
        </w:p>
        <w:p w14:paraId="748D80E1" w14:textId="1083B2CE" w:rsidR="00143550" w:rsidRPr="00143550" w:rsidRDefault="001A1353">
          <w:pPr>
            <w:pStyle w:val="TOC3"/>
            <w:rPr>
              <w:rFonts w:eastAsiaTheme="minorEastAsia"/>
            </w:rPr>
          </w:pPr>
          <w:hyperlink w:anchor="_Toc219812143" w:history="1">
            <w:r w:rsidR="00143550" w:rsidRPr="00143550">
              <w:t>2.2. Kiểm soát rủi ro hạ tầng</w:t>
            </w:r>
            <w:r w:rsidR="00143550" w:rsidRPr="00143550">
              <w:rPr>
                <w:webHidden/>
              </w:rPr>
              <w:tab/>
            </w:r>
            <w:r w:rsidR="00143550" w:rsidRPr="00143550">
              <w:rPr>
                <w:webHidden/>
              </w:rPr>
              <w:fldChar w:fldCharType="begin"/>
            </w:r>
            <w:r w:rsidR="00143550" w:rsidRPr="00143550">
              <w:rPr>
                <w:webHidden/>
              </w:rPr>
              <w:instrText xml:space="preserve"> PAGEREF _Toc219812143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73962B80" w14:textId="635823D9" w:rsidR="00143550" w:rsidRPr="00143550" w:rsidRDefault="001A1353">
          <w:pPr>
            <w:pStyle w:val="TOC3"/>
            <w:rPr>
              <w:rFonts w:eastAsiaTheme="minorEastAsia"/>
            </w:rPr>
          </w:pPr>
          <w:hyperlink w:anchor="_Toc219812144" w:history="1">
            <w:r w:rsidR="00143550" w:rsidRPr="00143550">
              <w:t>2.3. Kiểm soát rủi ro an ninh mạng</w:t>
            </w:r>
            <w:r w:rsidR="00143550" w:rsidRPr="00143550">
              <w:rPr>
                <w:webHidden/>
              </w:rPr>
              <w:tab/>
            </w:r>
            <w:r w:rsidR="00143550" w:rsidRPr="00143550">
              <w:rPr>
                <w:webHidden/>
              </w:rPr>
              <w:fldChar w:fldCharType="begin"/>
            </w:r>
            <w:r w:rsidR="00143550" w:rsidRPr="00143550">
              <w:rPr>
                <w:webHidden/>
              </w:rPr>
              <w:instrText xml:space="preserve"> PAGEREF _Toc219812144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630FBFC4" w14:textId="735CEE8F" w:rsidR="00143550" w:rsidRPr="00143550" w:rsidRDefault="001A1353">
          <w:pPr>
            <w:pStyle w:val="TOC3"/>
            <w:rPr>
              <w:rFonts w:eastAsiaTheme="minorEastAsia"/>
            </w:rPr>
          </w:pPr>
          <w:hyperlink w:anchor="_Toc219812145" w:history="1">
            <w:r w:rsidR="00143550" w:rsidRPr="00143550">
              <w:t>2.4. Kiểm soát rủi ro nhân lực</w:t>
            </w:r>
            <w:r w:rsidR="00143550" w:rsidRPr="00143550">
              <w:rPr>
                <w:webHidden/>
              </w:rPr>
              <w:tab/>
            </w:r>
            <w:r w:rsidR="00143550" w:rsidRPr="00143550">
              <w:rPr>
                <w:webHidden/>
              </w:rPr>
              <w:fldChar w:fldCharType="begin"/>
            </w:r>
            <w:r w:rsidR="00143550" w:rsidRPr="00143550">
              <w:rPr>
                <w:webHidden/>
              </w:rPr>
              <w:instrText xml:space="preserve"> PAGEREF _Toc219812145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6E3C9C31" w14:textId="45352592" w:rsidR="00143550" w:rsidRPr="00143550" w:rsidRDefault="001A1353">
          <w:pPr>
            <w:pStyle w:val="TOC3"/>
            <w:rPr>
              <w:rFonts w:eastAsiaTheme="minorEastAsia"/>
            </w:rPr>
          </w:pPr>
          <w:hyperlink w:anchor="_Toc219812146" w:history="1">
            <w:r w:rsidR="00143550" w:rsidRPr="00143550">
              <w:t>2.5. Kiểm soát rủi ro tài chính</w:t>
            </w:r>
            <w:r w:rsidR="00143550" w:rsidRPr="00143550">
              <w:rPr>
                <w:webHidden/>
              </w:rPr>
              <w:tab/>
            </w:r>
            <w:r w:rsidR="00143550" w:rsidRPr="00143550">
              <w:rPr>
                <w:webHidden/>
              </w:rPr>
              <w:fldChar w:fldCharType="begin"/>
            </w:r>
            <w:r w:rsidR="00143550" w:rsidRPr="00143550">
              <w:rPr>
                <w:webHidden/>
              </w:rPr>
              <w:instrText xml:space="preserve"> PAGEREF _Toc219812146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2640E369" w14:textId="7CEE1FDF" w:rsidR="00143550" w:rsidRPr="00143550" w:rsidRDefault="001A1353">
          <w:pPr>
            <w:pStyle w:val="TOC3"/>
            <w:rPr>
              <w:rFonts w:eastAsiaTheme="minorEastAsia"/>
            </w:rPr>
          </w:pPr>
          <w:hyperlink w:anchor="_Toc219812147" w:history="1">
            <w:r w:rsidR="00143550" w:rsidRPr="00143550">
              <w:t>2.6. Kiểm soát rủi ro nhận thức xã hội</w:t>
            </w:r>
            <w:r w:rsidR="00143550" w:rsidRPr="00143550">
              <w:rPr>
                <w:webHidden/>
              </w:rPr>
              <w:tab/>
            </w:r>
            <w:r w:rsidR="00143550" w:rsidRPr="00143550">
              <w:rPr>
                <w:webHidden/>
              </w:rPr>
              <w:fldChar w:fldCharType="begin"/>
            </w:r>
            <w:r w:rsidR="00143550" w:rsidRPr="00143550">
              <w:rPr>
                <w:webHidden/>
              </w:rPr>
              <w:instrText xml:space="preserve"> PAGEREF _Toc219812147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2261044B" w14:textId="65C96779" w:rsidR="00143550" w:rsidRPr="00143550" w:rsidRDefault="001A1353">
          <w:pPr>
            <w:pStyle w:val="TOC3"/>
            <w:rPr>
              <w:rFonts w:eastAsiaTheme="minorEastAsia"/>
            </w:rPr>
          </w:pPr>
          <w:hyperlink w:anchor="_Toc219812148" w:history="1">
            <w:r w:rsidR="00143550" w:rsidRPr="00143550">
              <w:t>2.7. Kiểm soát rủi ro vận hành – bền vững</w:t>
            </w:r>
            <w:r w:rsidR="00143550" w:rsidRPr="00143550">
              <w:rPr>
                <w:webHidden/>
              </w:rPr>
              <w:tab/>
            </w:r>
            <w:r w:rsidR="00143550" w:rsidRPr="00143550">
              <w:rPr>
                <w:webHidden/>
              </w:rPr>
              <w:fldChar w:fldCharType="begin"/>
            </w:r>
            <w:r w:rsidR="00143550" w:rsidRPr="00143550">
              <w:rPr>
                <w:webHidden/>
              </w:rPr>
              <w:instrText xml:space="preserve"> PAGEREF _Toc219812148 \h </w:instrText>
            </w:r>
            <w:r w:rsidR="00143550" w:rsidRPr="00143550">
              <w:rPr>
                <w:webHidden/>
              </w:rPr>
            </w:r>
            <w:r w:rsidR="00143550" w:rsidRPr="00143550">
              <w:rPr>
                <w:webHidden/>
              </w:rPr>
              <w:fldChar w:fldCharType="separate"/>
            </w:r>
            <w:r w:rsidR="00AD02C2">
              <w:rPr>
                <w:webHidden/>
              </w:rPr>
              <w:t>94</w:t>
            </w:r>
            <w:r w:rsidR="00143550" w:rsidRPr="00143550">
              <w:rPr>
                <w:webHidden/>
              </w:rPr>
              <w:fldChar w:fldCharType="end"/>
            </w:r>
          </w:hyperlink>
        </w:p>
        <w:p w14:paraId="1EB9CF6B" w14:textId="145F8BC8" w:rsidR="00143550" w:rsidRPr="00143550" w:rsidRDefault="001A1353" w:rsidP="00143550">
          <w:pPr>
            <w:pStyle w:val="TOC1"/>
            <w:rPr>
              <w:rFonts w:eastAsiaTheme="minorEastAsia"/>
            </w:rPr>
          </w:pPr>
          <w:hyperlink w:anchor="_Toc219812149" w:history="1">
            <w:r w:rsidR="00143550" w:rsidRPr="00143550">
              <w:t>CHƯƠNG VIII</w:t>
            </w:r>
            <w:r w:rsidR="00143550">
              <w:t xml:space="preserve"> </w:t>
            </w:r>
          </w:hyperlink>
          <w:hyperlink w:anchor="_Toc219812150" w:history="1">
            <w:r w:rsidR="00143550" w:rsidRPr="00143550">
              <w:t>TỔ CHỨC THỰC HIỆN ĐỀ ÁN ĐÔ THỊ HÀ NỘI THÔNG MINH</w:t>
            </w:r>
            <w:r w:rsidR="00143550" w:rsidRPr="00143550">
              <w:rPr>
                <w:webHidden/>
              </w:rPr>
              <w:tab/>
            </w:r>
            <w:r w:rsidR="00143550" w:rsidRPr="00143550">
              <w:rPr>
                <w:webHidden/>
              </w:rPr>
              <w:fldChar w:fldCharType="begin"/>
            </w:r>
            <w:r w:rsidR="00143550" w:rsidRPr="00143550">
              <w:rPr>
                <w:webHidden/>
              </w:rPr>
              <w:instrText xml:space="preserve"> PAGEREF _Toc219812150 \h </w:instrText>
            </w:r>
            <w:r w:rsidR="00143550" w:rsidRPr="00143550">
              <w:rPr>
                <w:webHidden/>
              </w:rPr>
            </w:r>
            <w:r w:rsidR="00143550" w:rsidRPr="00143550">
              <w:rPr>
                <w:webHidden/>
              </w:rPr>
              <w:fldChar w:fldCharType="separate"/>
            </w:r>
            <w:r w:rsidR="00AD02C2">
              <w:rPr>
                <w:webHidden/>
              </w:rPr>
              <w:t>95</w:t>
            </w:r>
            <w:r w:rsidR="00143550" w:rsidRPr="00143550">
              <w:rPr>
                <w:webHidden/>
              </w:rPr>
              <w:fldChar w:fldCharType="end"/>
            </w:r>
          </w:hyperlink>
        </w:p>
        <w:p w14:paraId="59570513" w14:textId="07665CFC" w:rsidR="00143550" w:rsidRPr="00143550" w:rsidRDefault="001A1353">
          <w:pPr>
            <w:pStyle w:val="TOC2"/>
            <w:rPr>
              <w:b w:val="0"/>
              <w:noProof/>
            </w:rPr>
          </w:pPr>
          <w:hyperlink w:anchor="_Toc219812151" w:history="1">
            <w:r w:rsidR="00143550" w:rsidRPr="00143550">
              <w:rPr>
                <w:b w:val="0"/>
                <w:noProof/>
              </w:rPr>
              <w:t>1. Cơ chế và trách nhiệm tổ chức thực hiện</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_Toc219812151 \h </w:instrText>
            </w:r>
            <w:r w:rsidR="00143550" w:rsidRPr="00143550">
              <w:rPr>
                <w:b w:val="0"/>
                <w:noProof/>
                <w:webHidden/>
              </w:rPr>
            </w:r>
            <w:r w:rsidR="00143550" w:rsidRPr="00143550">
              <w:rPr>
                <w:b w:val="0"/>
                <w:noProof/>
                <w:webHidden/>
              </w:rPr>
              <w:fldChar w:fldCharType="separate"/>
            </w:r>
            <w:r w:rsidR="00AD02C2">
              <w:rPr>
                <w:b w:val="0"/>
                <w:noProof/>
                <w:webHidden/>
              </w:rPr>
              <w:t>95</w:t>
            </w:r>
            <w:r w:rsidR="00143550" w:rsidRPr="00143550">
              <w:rPr>
                <w:b w:val="0"/>
                <w:noProof/>
                <w:webHidden/>
              </w:rPr>
              <w:fldChar w:fldCharType="end"/>
            </w:r>
          </w:hyperlink>
        </w:p>
        <w:p w14:paraId="7A6A957F" w14:textId="4AFE8FA3" w:rsidR="00143550" w:rsidRPr="00143550" w:rsidRDefault="001A1353">
          <w:pPr>
            <w:pStyle w:val="TOC3"/>
            <w:rPr>
              <w:rFonts w:eastAsiaTheme="minorEastAsia"/>
            </w:rPr>
          </w:pPr>
          <w:hyperlink w:anchor="_Toc219812152" w:history="1">
            <w:r w:rsidR="00143550" w:rsidRPr="00143550">
              <w:t>1.1. Cơ chế</w:t>
            </w:r>
            <w:r w:rsidR="00143550" w:rsidRPr="00143550">
              <w:rPr>
                <w:webHidden/>
              </w:rPr>
              <w:tab/>
            </w:r>
            <w:r w:rsidR="00143550" w:rsidRPr="00143550">
              <w:rPr>
                <w:webHidden/>
              </w:rPr>
              <w:fldChar w:fldCharType="begin"/>
            </w:r>
            <w:r w:rsidR="00143550" w:rsidRPr="00143550">
              <w:rPr>
                <w:webHidden/>
              </w:rPr>
              <w:instrText xml:space="preserve"> PAGEREF _Toc219812152 \h </w:instrText>
            </w:r>
            <w:r w:rsidR="00143550" w:rsidRPr="00143550">
              <w:rPr>
                <w:webHidden/>
              </w:rPr>
            </w:r>
            <w:r w:rsidR="00143550" w:rsidRPr="00143550">
              <w:rPr>
                <w:webHidden/>
              </w:rPr>
              <w:fldChar w:fldCharType="separate"/>
            </w:r>
            <w:r w:rsidR="00AD02C2">
              <w:rPr>
                <w:webHidden/>
              </w:rPr>
              <w:t>95</w:t>
            </w:r>
            <w:r w:rsidR="00143550" w:rsidRPr="00143550">
              <w:rPr>
                <w:webHidden/>
              </w:rPr>
              <w:fldChar w:fldCharType="end"/>
            </w:r>
          </w:hyperlink>
        </w:p>
        <w:p w14:paraId="65F6230B" w14:textId="69287578" w:rsidR="00143550" w:rsidRPr="00143550" w:rsidRDefault="001A1353">
          <w:pPr>
            <w:pStyle w:val="TOC3"/>
            <w:rPr>
              <w:rFonts w:eastAsiaTheme="minorEastAsia"/>
            </w:rPr>
          </w:pPr>
          <w:hyperlink w:anchor="_Toc219812153" w:history="1">
            <w:r w:rsidR="00143550" w:rsidRPr="00143550">
              <w:t>1.2. Trách nhiệm</w:t>
            </w:r>
            <w:r w:rsidR="00143550" w:rsidRPr="00143550">
              <w:rPr>
                <w:webHidden/>
              </w:rPr>
              <w:tab/>
            </w:r>
            <w:r w:rsidR="00143550" w:rsidRPr="00143550">
              <w:rPr>
                <w:webHidden/>
              </w:rPr>
              <w:fldChar w:fldCharType="begin"/>
            </w:r>
            <w:r w:rsidR="00143550" w:rsidRPr="00143550">
              <w:rPr>
                <w:webHidden/>
              </w:rPr>
              <w:instrText xml:space="preserve"> PAGEREF _Toc219812153 \h </w:instrText>
            </w:r>
            <w:r w:rsidR="00143550" w:rsidRPr="00143550">
              <w:rPr>
                <w:webHidden/>
              </w:rPr>
            </w:r>
            <w:r w:rsidR="00143550" w:rsidRPr="00143550">
              <w:rPr>
                <w:webHidden/>
              </w:rPr>
              <w:fldChar w:fldCharType="separate"/>
            </w:r>
            <w:r w:rsidR="00AD02C2">
              <w:rPr>
                <w:webHidden/>
              </w:rPr>
              <w:t>96</w:t>
            </w:r>
            <w:r w:rsidR="00143550" w:rsidRPr="00143550">
              <w:rPr>
                <w:webHidden/>
              </w:rPr>
              <w:fldChar w:fldCharType="end"/>
            </w:r>
          </w:hyperlink>
        </w:p>
        <w:p w14:paraId="2EAB4B38" w14:textId="49A9A3F5" w:rsidR="00143550" w:rsidRPr="00143550" w:rsidRDefault="001A1353">
          <w:pPr>
            <w:pStyle w:val="TOC2"/>
            <w:rPr>
              <w:b w:val="0"/>
              <w:noProof/>
            </w:rPr>
          </w:pPr>
          <w:hyperlink w:anchor="_Toc219812154" w:history="1">
            <w:r w:rsidR="00143550" w:rsidRPr="00143550">
              <w:rPr>
                <w:b w:val="0"/>
                <w:noProof/>
              </w:rPr>
              <w:t>2. Phân công nhiệm vụ</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_Toc219812154 \h </w:instrText>
            </w:r>
            <w:r w:rsidR="00143550" w:rsidRPr="00143550">
              <w:rPr>
                <w:b w:val="0"/>
                <w:noProof/>
                <w:webHidden/>
              </w:rPr>
            </w:r>
            <w:r w:rsidR="00143550" w:rsidRPr="00143550">
              <w:rPr>
                <w:b w:val="0"/>
                <w:noProof/>
                <w:webHidden/>
              </w:rPr>
              <w:fldChar w:fldCharType="separate"/>
            </w:r>
            <w:r w:rsidR="00AD02C2">
              <w:rPr>
                <w:b w:val="0"/>
                <w:noProof/>
                <w:webHidden/>
              </w:rPr>
              <w:t>97</w:t>
            </w:r>
            <w:r w:rsidR="00143550" w:rsidRPr="00143550">
              <w:rPr>
                <w:b w:val="0"/>
                <w:noProof/>
                <w:webHidden/>
              </w:rPr>
              <w:fldChar w:fldCharType="end"/>
            </w:r>
          </w:hyperlink>
        </w:p>
        <w:p w14:paraId="7C715E3C" w14:textId="7763A306" w:rsidR="00143550" w:rsidRPr="00143550" w:rsidRDefault="001A1353">
          <w:pPr>
            <w:pStyle w:val="TOC3"/>
            <w:rPr>
              <w:rFonts w:eastAsiaTheme="minorEastAsia"/>
            </w:rPr>
          </w:pPr>
          <w:hyperlink w:anchor="_Toc219812155" w:history="1">
            <w:r w:rsidR="00143550" w:rsidRPr="00143550">
              <w:t>2.1. Công an Thành phố Hà Nội – đơn vị chủ trì Đề án</w:t>
            </w:r>
            <w:r w:rsidR="00143550" w:rsidRPr="00143550">
              <w:rPr>
                <w:webHidden/>
              </w:rPr>
              <w:tab/>
            </w:r>
            <w:r w:rsidR="00143550" w:rsidRPr="00143550">
              <w:rPr>
                <w:webHidden/>
              </w:rPr>
              <w:fldChar w:fldCharType="begin"/>
            </w:r>
            <w:r w:rsidR="00143550" w:rsidRPr="00143550">
              <w:rPr>
                <w:webHidden/>
              </w:rPr>
              <w:instrText xml:space="preserve"> PAGEREF _Toc219812155 \h </w:instrText>
            </w:r>
            <w:r w:rsidR="00143550" w:rsidRPr="00143550">
              <w:rPr>
                <w:webHidden/>
              </w:rPr>
            </w:r>
            <w:r w:rsidR="00143550" w:rsidRPr="00143550">
              <w:rPr>
                <w:webHidden/>
              </w:rPr>
              <w:fldChar w:fldCharType="separate"/>
            </w:r>
            <w:r w:rsidR="00AD02C2">
              <w:rPr>
                <w:webHidden/>
              </w:rPr>
              <w:t>97</w:t>
            </w:r>
            <w:r w:rsidR="00143550" w:rsidRPr="00143550">
              <w:rPr>
                <w:webHidden/>
              </w:rPr>
              <w:fldChar w:fldCharType="end"/>
            </w:r>
          </w:hyperlink>
        </w:p>
        <w:p w14:paraId="24391B29" w14:textId="5EE62F93" w:rsidR="00143550" w:rsidRPr="00143550" w:rsidRDefault="001A1353">
          <w:pPr>
            <w:pStyle w:val="TOC3"/>
            <w:rPr>
              <w:rFonts w:eastAsiaTheme="minorEastAsia"/>
            </w:rPr>
          </w:pPr>
          <w:hyperlink w:anchor="_Toc219812156" w:history="1">
            <w:r w:rsidR="00143550" w:rsidRPr="00143550">
              <w:t>2.2. Sở Xây dựng</w:t>
            </w:r>
            <w:r w:rsidR="00143550" w:rsidRPr="00143550">
              <w:rPr>
                <w:webHidden/>
              </w:rPr>
              <w:tab/>
            </w:r>
            <w:r w:rsidR="00143550" w:rsidRPr="00143550">
              <w:rPr>
                <w:webHidden/>
              </w:rPr>
              <w:fldChar w:fldCharType="begin"/>
            </w:r>
            <w:r w:rsidR="00143550" w:rsidRPr="00143550">
              <w:rPr>
                <w:webHidden/>
              </w:rPr>
              <w:instrText xml:space="preserve"> PAGEREF _Toc219812156 \h </w:instrText>
            </w:r>
            <w:r w:rsidR="00143550" w:rsidRPr="00143550">
              <w:rPr>
                <w:webHidden/>
              </w:rPr>
            </w:r>
            <w:r w:rsidR="00143550" w:rsidRPr="00143550">
              <w:rPr>
                <w:webHidden/>
              </w:rPr>
              <w:fldChar w:fldCharType="separate"/>
            </w:r>
            <w:r w:rsidR="00AD02C2">
              <w:rPr>
                <w:webHidden/>
              </w:rPr>
              <w:t>98</w:t>
            </w:r>
            <w:r w:rsidR="00143550" w:rsidRPr="00143550">
              <w:rPr>
                <w:webHidden/>
              </w:rPr>
              <w:fldChar w:fldCharType="end"/>
            </w:r>
          </w:hyperlink>
        </w:p>
        <w:p w14:paraId="3DD3B502" w14:textId="02226457" w:rsidR="00143550" w:rsidRPr="00143550" w:rsidRDefault="001A1353">
          <w:pPr>
            <w:pStyle w:val="TOC3"/>
            <w:rPr>
              <w:rFonts w:eastAsiaTheme="minorEastAsia"/>
            </w:rPr>
          </w:pPr>
          <w:hyperlink w:anchor="_Toc219812157" w:history="1">
            <w:r w:rsidR="00143550" w:rsidRPr="00143550">
              <w:t>2.3. Sở Quy hoạch – Kiến trúc</w:t>
            </w:r>
            <w:r w:rsidR="00143550" w:rsidRPr="00143550">
              <w:rPr>
                <w:webHidden/>
              </w:rPr>
              <w:tab/>
            </w:r>
            <w:r w:rsidR="00143550" w:rsidRPr="00143550">
              <w:rPr>
                <w:webHidden/>
              </w:rPr>
              <w:fldChar w:fldCharType="begin"/>
            </w:r>
            <w:r w:rsidR="00143550" w:rsidRPr="00143550">
              <w:rPr>
                <w:webHidden/>
              </w:rPr>
              <w:instrText xml:space="preserve"> PAGEREF _Toc219812157 \h </w:instrText>
            </w:r>
            <w:r w:rsidR="00143550" w:rsidRPr="00143550">
              <w:rPr>
                <w:webHidden/>
              </w:rPr>
            </w:r>
            <w:r w:rsidR="00143550" w:rsidRPr="00143550">
              <w:rPr>
                <w:webHidden/>
              </w:rPr>
              <w:fldChar w:fldCharType="separate"/>
            </w:r>
            <w:r w:rsidR="00AD02C2">
              <w:rPr>
                <w:webHidden/>
              </w:rPr>
              <w:t>98</w:t>
            </w:r>
            <w:r w:rsidR="00143550" w:rsidRPr="00143550">
              <w:rPr>
                <w:webHidden/>
              </w:rPr>
              <w:fldChar w:fldCharType="end"/>
            </w:r>
          </w:hyperlink>
        </w:p>
        <w:p w14:paraId="7DD3E1A5" w14:textId="503BF13B" w:rsidR="00143550" w:rsidRPr="00143550" w:rsidRDefault="001A1353">
          <w:pPr>
            <w:pStyle w:val="TOC3"/>
            <w:rPr>
              <w:rFonts w:eastAsiaTheme="minorEastAsia"/>
            </w:rPr>
          </w:pPr>
          <w:hyperlink w:anchor="_Toc219812158" w:history="1">
            <w:r w:rsidR="00143550" w:rsidRPr="00143550">
              <w:t>2.4. Sở Khoa học và Công nghệ</w:t>
            </w:r>
            <w:r w:rsidR="00143550" w:rsidRPr="00143550">
              <w:rPr>
                <w:webHidden/>
              </w:rPr>
              <w:tab/>
            </w:r>
            <w:r w:rsidR="00143550" w:rsidRPr="00143550">
              <w:rPr>
                <w:webHidden/>
              </w:rPr>
              <w:fldChar w:fldCharType="begin"/>
            </w:r>
            <w:r w:rsidR="00143550" w:rsidRPr="00143550">
              <w:rPr>
                <w:webHidden/>
              </w:rPr>
              <w:instrText xml:space="preserve"> PAGEREF _Toc219812158 \h </w:instrText>
            </w:r>
            <w:r w:rsidR="00143550" w:rsidRPr="00143550">
              <w:rPr>
                <w:webHidden/>
              </w:rPr>
            </w:r>
            <w:r w:rsidR="00143550" w:rsidRPr="00143550">
              <w:rPr>
                <w:webHidden/>
              </w:rPr>
              <w:fldChar w:fldCharType="separate"/>
            </w:r>
            <w:r w:rsidR="00AD02C2">
              <w:rPr>
                <w:webHidden/>
              </w:rPr>
              <w:t>99</w:t>
            </w:r>
            <w:r w:rsidR="00143550" w:rsidRPr="00143550">
              <w:rPr>
                <w:webHidden/>
              </w:rPr>
              <w:fldChar w:fldCharType="end"/>
            </w:r>
          </w:hyperlink>
        </w:p>
        <w:p w14:paraId="44846190" w14:textId="2F9F8637" w:rsidR="00143550" w:rsidRPr="00143550" w:rsidRDefault="001A1353">
          <w:pPr>
            <w:pStyle w:val="TOC3"/>
            <w:rPr>
              <w:rFonts w:eastAsiaTheme="minorEastAsia"/>
            </w:rPr>
          </w:pPr>
          <w:hyperlink w:anchor="_Toc219812159" w:history="1">
            <w:r w:rsidR="00143550" w:rsidRPr="00143550">
              <w:t>2.5. Sở Tài chính</w:t>
            </w:r>
            <w:r w:rsidR="00143550" w:rsidRPr="00143550">
              <w:rPr>
                <w:webHidden/>
              </w:rPr>
              <w:tab/>
            </w:r>
            <w:r w:rsidR="00143550" w:rsidRPr="00143550">
              <w:rPr>
                <w:webHidden/>
              </w:rPr>
              <w:fldChar w:fldCharType="begin"/>
            </w:r>
            <w:r w:rsidR="00143550" w:rsidRPr="00143550">
              <w:rPr>
                <w:webHidden/>
              </w:rPr>
              <w:instrText xml:space="preserve"> PAGEREF _Toc219812159 \h </w:instrText>
            </w:r>
            <w:r w:rsidR="00143550" w:rsidRPr="00143550">
              <w:rPr>
                <w:webHidden/>
              </w:rPr>
            </w:r>
            <w:r w:rsidR="00143550" w:rsidRPr="00143550">
              <w:rPr>
                <w:webHidden/>
              </w:rPr>
              <w:fldChar w:fldCharType="separate"/>
            </w:r>
            <w:r w:rsidR="00AD02C2">
              <w:rPr>
                <w:webHidden/>
              </w:rPr>
              <w:t>99</w:t>
            </w:r>
            <w:r w:rsidR="00143550" w:rsidRPr="00143550">
              <w:rPr>
                <w:webHidden/>
              </w:rPr>
              <w:fldChar w:fldCharType="end"/>
            </w:r>
          </w:hyperlink>
        </w:p>
        <w:p w14:paraId="259FBD70" w14:textId="44060394" w:rsidR="00143550" w:rsidRPr="00143550" w:rsidRDefault="001A1353">
          <w:pPr>
            <w:pStyle w:val="TOC3"/>
            <w:rPr>
              <w:rFonts w:eastAsiaTheme="minorEastAsia"/>
            </w:rPr>
          </w:pPr>
          <w:hyperlink w:anchor="_Toc219812160" w:history="1">
            <w:r w:rsidR="00143550" w:rsidRPr="00143550">
              <w:t>2.6. Sở Nông nghiệp và Môi trường</w:t>
            </w:r>
            <w:r w:rsidR="00143550" w:rsidRPr="00143550">
              <w:rPr>
                <w:webHidden/>
              </w:rPr>
              <w:tab/>
            </w:r>
            <w:r w:rsidR="00143550" w:rsidRPr="00143550">
              <w:rPr>
                <w:webHidden/>
              </w:rPr>
              <w:fldChar w:fldCharType="begin"/>
            </w:r>
            <w:r w:rsidR="00143550" w:rsidRPr="00143550">
              <w:rPr>
                <w:webHidden/>
              </w:rPr>
              <w:instrText xml:space="preserve"> PAGEREF _Toc219812160 \h </w:instrText>
            </w:r>
            <w:r w:rsidR="00143550" w:rsidRPr="00143550">
              <w:rPr>
                <w:webHidden/>
              </w:rPr>
            </w:r>
            <w:r w:rsidR="00143550" w:rsidRPr="00143550">
              <w:rPr>
                <w:webHidden/>
              </w:rPr>
              <w:fldChar w:fldCharType="separate"/>
            </w:r>
            <w:r w:rsidR="00AD02C2">
              <w:rPr>
                <w:webHidden/>
              </w:rPr>
              <w:t>100</w:t>
            </w:r>
            <w:r w:rsidR="00143550" w:rsidRPr="00143550">
              <w:rPr>
                <w:webHidden/>
              </w:rPr>
              <w:fldChar w:fldCharType="end"/>
            </w:r>
          </w:hyperlink>
        </w:p>
        <w:p w14:paraId="7C332948" w14:textId="1EE3FCA9" w:rsidR="00143550" w:rsidRPr="00143550" w:rsidRDefault="001A1353">
          <w:pPr>
            <w:pStyle w:val="TOC3"/>
            <w:rPr>
              <w:rFonts w:eastAsiaTheme="minorEastAsia"/>
            </w:rPr>
          </w:pPr>
          <w:hyperlink w:anchor="_Toc219812161" w:history="1">
            <w:r w:rsidR="00143550" w:rsidRPr="00143550">
              <w:t>2.7. Sở Y tế</w:t>
            </w:r>
            <w:r w:rsidR="00143550" w:rsidRPr="00143550">
              <w:rPr>
                <w:webHidden/>
              </w:rPr>
              <w:tab/>
            </w:r>
            <w:r w:rsidR="00143550" w:rsidRPr="00143550">
              <w:rPr>
                <w:webHidden/>
              </w:rPr>
              <w:fldChar w:fldCharType="begin"/>
            </w:r>
            <w:r w:rsidR="00143550" w:rsidRPr="00143550">
              <w:rPr>
                <w:webHidden/>
              </w:rPr>
              <w:instrText xml:space="preserve"> PAGEREF _Toc219812161 \h </w:instrText>
            </w:r>
            <w:r w:rsidR="00143550" w:rsidRPr="00143550">
              <w:rPr>
                <w:webHidden/>
              </w:rPr>
            </w:r>
            <w:r w:rsidR="00143550" w:rsidRPr="00143550">
              <w:rPr>
                <w:webHidden/>
              </w:rPr>
              <w:fldChar w:fldCharType="separate"/>
            </w:r>
            <w:r w:rsidR="00AD02C2">
              <w:rPr>
                <w:webHidden/>
              </w:rPr>
              <w:t>100</w:t>
            </w:r>
            <w:r w:rsidR="00143550" w:rsidRPr="00143550">
              <w:rPr>
                <w:webHidden/>
              </w:rPr>
              <w:fldChar w:fldCharType="end"/>
            </w:r>
          </w:hyperlink>
        </w:p>
        <w:p w14:paraId="51C3A6D1" w14:textId="187E9964" w:rsidR="00143550" w:rsidRPr="00143550" w:rsidRDefault="001A1353">
          <w:pPr>
            <w:pStyle w:val="TOC3"/>
            <w:rPr>
              <w:rFonts w:eastAsiaTheme="minorEastAsia"/>
            </w:rPr>
          </w:pPr>
          <w:hyperlink w:anchor="_Toc219812162" w:history="1">
            <w:r w:rsidR="00143550" w:rsidRPr="00143550">
              <w:t>2.8. Sở Giáo dục và Đào tạo</w:t>
            </w:r>
            <w:r w:rsidR="00143550" w:rsidRPr="00143550">
              <w:rPr>
                <w:webHidden/>
              </w:rPr>
              <w:tab/>
            </w:r>
            <w:r w:rsidR="00143550" w:rsidRPr="00143550">
              <w:rPr>
                <w:webHidden/>
              </w:rPr>
              <w:fldChar w:fldCharType="begin"/>
            </w:r>
            <w:r w:rsidR="00143550" w:rsidRPr="00143550">
              <w:rPr>
                <w:webHidden/>
              </w:rPr>
              <w:instrText xml:space="preserve"> PAGEREF _Toc219812162 \h </w:instrText>
            </w:r>
            <w:r w:rsidR="00143550" w:rsidRPr="00143550">
              <w:rPr>
                <w:webHidden/>
              </w:rPr>
            </w:r>
            <w:r w:rsidR="00143550" w:rsidRPr="00143550">
              <w:rPr>
                <w:webHidden/>
              </w:rPr>
              <w:fldChar w:fldCharType="separate"/>
            </w:r>
            <w:r w:rsidR="00AD02C2">
              <w:rPr>
                <w:webHidden/>
              </w:rPr>
              <w:t>101</w:t>
            </w:r>
            <w:r w:rsidR="00143550" w:rsidRPr="00143550">
              <w:rPr>
                <w:webHidden/>
              </w:rPr>
              <w:fldChar w:fldCharType="end"/>
            </w:r>
          </w:hyperlink>
        </w:p>
        <w:p w14:paraId="59E37CE9" w14:textId="509105AF" w:rsidR="00143550" w:rsidRPr="00143550" w:rsidRDefault="001A1353">
          <w:pPr>
            <w:pStyle w:val="TOC3"/>
            <w:rPr>
              <w:rFonts w:eastAsiaTheme="minorEastAsia"/>
            </w:rPr>
          </w:pPr>
          <w:hyperlink w:anchor="_Toc219812163" w:history="1">
            <w:r w:rsidR="00143550" w:rsidRPr="00143550">
              <w:t>2.9. Sở Công Thương</w:t>
            </w:r>
            <w:r w:rsidR="00143550" w:rsidRPr="00143550">
              <w:rPr>
                <w:webHidden/>
              </w:rPr>
              <w:tab/>
            </w:r>
            <w:r w:rsidR="00143550" w:rsidRPr="00143550">
              <w:rPr>
                <w:webHidden/>
              </w:rPr>
              <w:fldChar w:fldCharType="begin"/>
            </w:r>
            <w:r w:rsidR="00143550" w:rsidRPr="00143550">
              <w:rPr>
                <w:webHidden/>
              </w:rPr>
              <w:instrText xml:space="preserve"> PAGEREF _Toc219812163 \h </w:instrText>
            </w:r>
            <w:r w:rsidR="00143550" w:rsidRPr="00143550">
              <w:rPr>
                <w:webHidden/>
              </w:rPr>
            </w:r>
            <w:r w:rsidR="00143550" w:rsidRPr="00143550">
              <w:rPr>
                <w:webHidden/>
              </w:rPr>
              <w:fldChar w:fldCharType="separate"/>
            </w:r>
            <w:r w:rsidR="00AD02C2">
              <w:rPr>
                <w:webHidden/>
              </w:rPr>
              <w:t>102</w:t>
            </w:r>
            <w:r w:rsidR="00143550" w:rsidRPr="00143550">
              <w:rPr>
                <w:webHidden/>
              </w:rPr>
              <w:fldChar w:fldCharType="end"/>
            </w:r>
          </w:hyperlink>
        </w:p>
        <w:p w14:paraId="073BE072" w14:textId="1CBC125D" w:rsidR="00143550" w:rsidRPr="00143550" w:rsidRDefault="001A1353">
          <w:pPr>
            <w:pStyle w:val="TOC3"/>
            <w:rPr>
              <w:rFonts w:eastAsiaTheme="minorEastAsia"/>
            </w:rPr>
          </w:pPr>
          <w:hyperlink w:anchor="_Toc219812164" w:history="1">
            <w:r w:rsidR="00143550" w:rsidRPr="00143550">
              <w:t>2.10. Sở Văn hóa Thể thao</w:t>
            </w:r>
            <w:r w:rsidR="00143550" w:rsidRPr="00143550">
              <w:rPr>
                <w:webHidden/>
              </w:rPr>
              <w:tab/>
            </w:r>
            <w:r w:rsidR="00143550" w:rsidRPr="00143550">
              <w:rPr>
                <w:webHidden/>
              </w:rPr>
              <w:fldChar w:fldCharType="begin"/>
            </w:r>
            <w:r w:rsidR="00143550" w:rsidRPr="00143550">
              <w:rPr>
                <w:webHidden/>
              </w:rPr>
              <w:instrText xml:space="preserve"> PAGEREF _Toc219812164 \h </w:instrText>
            </w:r>
            <w:r w:rsidR="00143550" w:rsidRPr="00143550">
              <w:rPr>
                <w:webHidden/>
              </w:rPr>
            </w:r>
            <w:r w:rsidR="00143550" w:rsidRPr="00143550">
              <w:rPr>
                <w:webHidden/>
              </w:rPr>
              <w:fldChar w:fldCharType="separate"/>
            </w:r>
            <w:r w:rsidR="00AD02C2">
              <w:rPr>
                <w:webHidden/>
              </w:rPr>
              <w:t>102</w:t>
            </w:r>
            <w:r w:rsidR="00143550" w:rsidRPr="00143550">
              <w:rPr>
                <w:webHidden/>
              </w:rPr>
              <w:fldChar w:fldCharType="end"/>
            </w:r>
          </w:hyperlink>
        </w:p>
        <w:p w14:paraId="1F1E3B2D" w14:textId="5F5A9DC3" w:rsidR="00143550" w:rsidRPr="00143550" w:rsidRDefault="001A1353">
          <w:pPr>
            <w:pStyle w:val="TOC3"/>
            <w:rPr>
              <w:rFonts w:eastAsiaTheme="minorEastAsia"/>
            </w:rPr>
          </w:pPr>
          <w:hyperlink w:anchor="_Toc219812165" w:history="1">
            <w:r w:rsidR="00143550" w:rsidRPr="00143550">
              <w:t>2.11. Sở Nội vụ</w:t>
            </w:r>
            <w:r w:rsidR="00143550" w:rsidRPr="00143550">
              <w:rPr>
                <w:webHidden/>
              </w:rPr>
              <w:tab/>
            </w:r>
            <w:r w:rsidR="00143550" w:rsidRPr="00143550">
              <w:rPr>
                <w:webHidden/>
              </w:rPr>
              <w:fldChar w:fldCharType="begin"/>
            </w:r>
            <w:r w:rsidR="00143550" w:rsidRPr="00143550">
              <w:rPr>
                <w:webHidden/>
              </w:rPr>
              <w:instrText xml:space="preserve"> PAGEREF _Toc219812165 \h </w:instrText>
            </w:r>
            <w:r w:rsidR="00143550" w:rsidRPr="00143550">
              <w:rPr>
                <w:webHidden/>
              </w:rPr>
            </w:r>
            <w:r w:rsidR="00143550" w:rsidRPr="00143550">
              <w:rPr>
                <w:webHidden/>
              </w:rPr>
              <w:fldChar w:fldCharType="separate"/>
            </w:r>
            <w:r w:rsidR="00AD02C2">
              <w:rPr>
                <w:webHidden/>
              </w:rPr>
              <w:t>103</w:t>
            </w:r>
            <w:r w:rsidR="00143550" w:rsidRPr="00143550">
              <w:rPr>
                <w:webHidden/>
              </w:rPr>
              <w:fldChar w:fldCharType="end"/>
            </w:r>
          </w:hyperlink>
        </w:p>
        <w:p w14:paraId="65D0E4F1" w14:textId="1406F2DB" w:rsidR="00143550" w:rsidRPr="00143550" w:rsidRDefault="001A1353">
          <w:pPr>
            <w:pStyle w:val="TOC3"/>
            <w:rPr>
              <w:rFonts w:eastAsiaTheme="minorEastAsia"/>
            </w:rPr>
          </w:pPr>
          <w:hyperlink w:anchor="_Toc219812166" w:history="1">
            <w:r w:rsidR="00143550" w:rsidRPr="00143550">
              <w:t>2.12. Sở Tư pháp</w:t>
            </w:r>
            <w:r w:rsidR="00143550" w:rsidRPr="00143550">
              <w:rPr>
                <w:webHidden/>
              </w:rPr>
              <w:tab/>
            </w:r>
            <w:r w:rsidR="00143550" w:rsidRPr="00143550">
              <w:rPr>
                <w:webHidden/>
              </w:rPr>
              <w:fldChar w:fldCharType="begin"/>
            </w:r>
            <w:r w:rsidR="00143550" w:rsidRPr="00143550">
              <w:rPr>
                <w:webHidden/>
              </w:rPr>
              <w:instrText xml:space="preserve"> PAGEREF _Toc219812166 \h </w:instrText>
            </w:r>
            <w:r w:rsidR="00143550" w:rsidRPr="00143550">
              <w:rPr>
                <w:webHidden/>
              </w:rPr>
            </w:r>
            <w:r w:rsidR="00143550" w:rsidRPr="00143550">
              <w:rPr>
                <w:webHidden/>
              </w:rPr>
              <w:fldChar w:fldCharType="separate"/>
            </w:r>
            <w:r w:rsidR="00AD02C2">
              <w:rPr>
                <w:webHidden/>
              </w:rPr>
              <w:t>104</w:t>
            </w:r>
            <w:r w:rsidR="00143550" w:rsidRPr="00143550">
              <w:rPr>
                <w:webHidden/>
              </w:rPr>
              <w:fldChar w:fldCharType="end"/>
            </w:r>
          </w:hyperlink>
        </w:p>
        <w:p w14:paraId="19EBE937" w14:textId="07B248B1" w:rsidR="00143550" w:rsidRPr="00143550" w:rsidRDefault="001A1353">
          <w:pPr>
            <w:pStyle w:val="TOC3"/>
            <w:rPr>
              <w:rFonts w:eastAsiaTheme="minorEastAsia"/>
            </w:rPr>
          </w:pPr>
          <w:hyperlink w:anchor="_Toc219812167" w:history="1">
            <w:r w:rsidR="00143550" w:rsidRPr="00143550">
              <w:t>2.13. Sở Du lịch</w:t>
            </w:r>
            <w:r w:rsidR="00143550" w:rsidRPr="00143550">
              <w:rPr>
                <w:webHidden/>
              </w:rPr>
              <w:tab/>
            </w:r>
            <w:r w:rsidR="00143550" w:rsidRPr="00143550">
              <w:rPr>
                <w:webHidden/>
              </w:rPr>
              <w:fldChar w:fldCharType="begin"/>
            </w:r>
            <w:r w:rsidR="00143550" w:rsidRPr="00143550">
              <w:rPr>
                <w:webHidden/>
              </w:rPr>
              <w:instrText xml:space="preserve"> PAGEREF _Toc219812167 \h </w:instrText>
            </w:r>
            <w:r w:rsidR="00143550" w:rsidRPr="00143550">
              <w:rPr>
                <w:webHidden/>
              </w:rPr>
            </w:r>
            <w:r w:rsidR="00143550" w:rsidRPr="00143550">
              <w:rPr>
                <w:webHidden/>
              </w:rPr>
              <w:fldChar w:fldCharType="separate"/>
            </w:r>
            <w:r w:rsidR="00AD02C2">
              <w:rPr>
                <w:webHidden/>
              </w:rPr>
              <w:t>104</w:t>
            </w:r>
            <w:r w:rsidR="00143550" w:rsidRPr="00143550">
              <w:rPr>
                <w:webHidden/>
              </w:rPr>
              <w:fldChar w:fldCharType="end"/>
            </w:r>
          </w:hyperlink>
        </w:p>
        <w:p w14:paraId="0A5E9988" w14:textId="5CA973D2" w:rsidR="00143550" w:rsidRPr="00143550" w:rsidRDefault="001A1353">
          <w:pPr>
            <w:pStyle w:val="TOC3"/>
            <w:rPr>
              <w:rFonts w:eastAsiaTheme="minorEastAsia"/>
            </w:rPr>
          </w:pPr>
          <w:hyperlink w:anchor="_Toc219812168" w:history="1">
            <w:r w:rsidR="00143550" w:rsidRPr="00143550">
              <w:t>2.14. Văn phòng UBND Thành phố:</w:t>
            </w:r>
            <w:r w:rsidR="00143550" w:rsidRPr="00143550">
              <w:rPr>
                <w:webHidden/>
              </w:rPr>
              <w:tab/>
            </w:r>
            <w:r w:rsidR="00143550" w:rsidRPr="00143550">
              <w:rPr>
                <w:webHidden/>
              </w:rPr>
              <w:fldChar w:fldCharType="begin"/>
            </w:r>
            <w:r w:rsidR="00143550" w:rsidRPr="00143550">
              <w:rPr>
                <w:webHidden/>
              </w:rPr>
              <w:instrText xml:space="preserve"> PAGEREF _Toc219812168 \h </w:instrText>
            </w:r>
            <w:r w:rsidR="00143550" w:rsidRPr="00143550">
              <w:rPr>
                <w:webHidden/>
              </w:rPr>
            </w:r>
            <w:r w:rsidR="00143550" w:rsidRPr="00143550">
              <w:rPr>
                <w:webHidden/>
              </w:rPr>
              <w:fldChar w:fldCharType="separate"/>
            </w:r>
            <w:r w:rsidR="00AD02C2">
              <w:rPr>
                <w:webHidden/>
              </w:rPr>
              <w:t>105</w:t>
            </w:r>
            <w:r w:rsidR="00143550" w:rsidRPr="00143550">
              <w:rPr>
                <w:webHidden/>
              </w:rPr>
              <w:fldChar w:fldCharType="end"/>
            </w:r>
          </w:hyperlink>
        </w:p>
        <w:p w14:paraId="6A34B2DF" w14:textId="75186141" w:rsidR="00143550" w:rsidRPr="00143550" w:rsidRDefault="001A1353">
          <w:pPr>
            <w:pStyle w:val="TOC3"/>
            <w:rPr>
              <w:rFonts w:eastAsiaTheme="minorEastAsia"/>
            </w:rPr>
          </w:pPr>
          <w:hyperlink w:anchor="_Toc219812169" w:history="1">
            <w:r w:rsidR="00143550" w:rsidRPr="00143550">
              <w:t>2.15. Các sở, ban, ngành khác</w:t>
            </w:r>
            <w:r w:rsidR="00143550" w:rsidRPr="00143550">
              <w:rPr>
                <w:webHidden/>
              </w:rPr>
              <w:tab/>
            </w:r>
            <w:r w:rsidR="00143550" w:rsidRPr="00143550">
              <w:rPr>
                <w:webHidden/>
              </w:rPr>
              <w:fldChar w:fldCharType="begin"/>
            </w:r>
            <w:r w:rsidR="00143550" w:rsidRPr="00143550">
              <w:rPr>
                <w:webHidden/>
              </w:rPr>
              <w:instrText xml:space="preserve"> PAGEREF _Toc219812169 \h </w:instrText>
            </w:r>
            <w:r w:rsidR="00143550" w:rsidRPr="00143550">
              <w:rPr>
                <w:webHidden/>
              </w:rPr>
            </w:r>
            <w:r w:rsidR="00143550" w:rsidRPr="00143550">
              <w:rPr>
                <w:webHidden/>
              </w:rPr>
              <w:fldChar w:fldCharType="separate"/>
            </w:r>
            <w:r w:rsidR="00AD02C2">
              <w:rPr>
                <w:webHidden/>
              </w:rPr>
              <w:t>105</w:t>
            </w:r>
            <w:r w:rsidR="00143550" w:rsidRPr="00143550">
              <w:rPr>
                <w:webHidden/>
              </w:rPr>
              <w:fldChar w:fldCharType="end"/>
            </w:r>
          </w:hyperlink>
        </w:p>
        <w:p w14:paraId="02BF0542" w14:textId="66DD5102" w:rsidR="00143550" w:rsidRPr="00143550" w:rsidRDefault="001A1353">
          <w:pPr>
            <w:pStyle w:val="TOC2"/>
            <w:rPr>
              <w:b w:val="0"/>
              <w:noProof/>
            </w:rPr>
          </w:pPr>
          <w:hyperlink w:anchor="_Toc219812170" w:history="1">
            <w:r w:rsidR="00143550" w:rsidRPr="00143550">
              <w:rPr>
                <w:b w:val="0"/>
                <w:noProof/>
              </w:rPr>
              <w:t>3. Trách nhiệm của UBND cấp xã</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_Toc219812170 \h </w:instrText>
            </w:r>
            <w:r w:rsidR="00143550" w:rsidRPr="00143550">
              <w:rPr>
                <w:b w:val="0"/>
                <w:noProof/>
                <w:webHidden/>
              </w:rPr>
            </w:r>
            <w:r w:rsidR="00143550" w:rsidRPr="00143550">
              <w:rPr>
                <w:b w:val="0"/>
                <w:noProof/>
                <w:webHidden/>
              </w:rPr>
              <w:fldChar w:fldCharType="separate"/>
            </w:r>
            <w:r w:rsidR="00AD02C2">
              <w:rPr>
                <w:b w:val="0"/>
                <w:noProof/>
                <w:webHidden/>
              </w:rPr>
              <w:t>105</w:t>
            </w:r>
            <w:r w:rsidR="00143550" w:rsidRPr="00143550">
              <w:rPr>
                <w:b w:val="0"/>
                <w:noProof/>
                <w:webHidden/>
              </w:rPr>
              <w:fldChar w:fldCharType="end"/>
            </w:r>
          </w:hyperlink>
        </w:p>
        <w:p w14:paraId="75396C32" w14:textId="137D9036" w:rsidR="00143550" w:rsidRPr="00143550" w:rsidRDefault="001A1353">
          <w:pPr>
            <w:pStyle w:val="TOC2"/>
            <w:rPr>
              <w:b w:val="0"/>
              <w:noProof/>
            </w:rPr>
          </w:pPr>
          <w:hyperlink w:anchor="_Toc219812171" w:history="1">
            <w:r w:rsidR="00143550" w:rsidRPr="00143550">
              <w:rPr>
                <w:b w:val="0"/>
                <w:noProof/>
              </w:rPr>
              <w:t>4. Trách nhiệm của các doanh nghiệp cung cấp dịch vụ công ích đô thị</w:t>
            </w:r>
            <w:r w:rsidR="00143550" w:rsidRPr="00143550">
              <w:rPr>
                <w:b w:val="0"/>
                <w:noProof/>
                <w:webHidden/>
              </w:rPr>
              <w:tab/>
            </w:r>
            <w:r w:rsidR="00143550" w:rsidRPr="00143550">
              <w:rPr>
                <w:b w:val="0"/>
                <w:noProof/>
                <w:webHidden/>
              </w:rPr>
              <w:fldChar w:fldCharType="begin"/>
            </w:r>
            <w:r w:rsidR="00143550" w:rsidRPr="00143550">
              <w:rPr>
                <w:b w:val="0"/>
                <w:noProof/>
                <w:webHidden/>
              </w:rPr>
              <w:instrText xml:space="preserve"> PAGEREF _Toc219812171 \h </w:instrText>
            </w:r>
            <w:r w:rsidR="00143550" w:rsidRPr="00143550">
              <w:rPr>
                <w:b w:val="0"/>
                <w:noProof/>
                <w:webHidden/>
              </w:rPr>
            </w:r>
            <w:r w:rsidR="00143550" w:rsidRPr="00143550">
              <w:rPr>
                <w:b w:val="0"/>
                <w:noProof/>
                <w:webHidden/>
              </w:rPr>
              <w:fldChar w:fldCharType="separate"/>
            </w:r>
            <w:r w:rsidR="00AD02C2">
              <w:rPr>
                <w:b w:val="0"/>
                <w:noProof/>
                <w:webHidden/>
              </w:rPr>
              <w:t>106</w:t>
            </w:r>
            <w:r w:rsidR="00143550" w:rsidRPr="00143550">
              <w:rPr>
                <w:b w:val="0"/>
                <w:noProof/>
                <w:webHidden/>
              </w:rPr>
              <w:fldChar w:fldCharType="end"/>
            </w:r>
          </w:hyperlink>
        </w:p>
        <w:p w14:paraId="36F8B559" w14:textId="21A936E9" w:rsidR="00143550" w:rsidRPr="00E82AC8" w:rsidRDefault="001A1353" w:rsidP="00143550">
          <w:pPr>
            <w:pStyle w:val="TOC1"/>
            <w:rPr>
              <w:rFonts w:eastAsiaTheme="minorEastAsia"/>
              <w:b w:val="0"/>
            </w:rPr>
          </w:pPr>
          <w:hyperlink w:anchor="_Toc219812172" w:history="1">
            <w:r w:rsidR="00143550" w:rsidRPr="00E82AC8">
              <w:rPr>
                <w:b w:val="0"/>
              </w:rPr>
              <w:t>Phụ lục 1: Giải pháp công nghệ cần triển khai trong năm 2026</w:t>
            </w:r>
            <w:r w:rsidR="00143550" w:rsidRPr="00E82AC8">
              <w:rPr>
                <w:b w:val="0"/>
                <w:webHidden/>
              </w:rPr>
              <w:tab/>
            </w:r>
            <w:r w:rsidR="00143550" w:rsidRPr="00E82AC8">
              <w:rPr>
                <w:b w:val="0"/>
                <w:webHidden/>
              </w:rPr>
              <w:fldChar w:fldCharType="begin"/>
            </w:r>
            <w:r w:rsidR="00143550" w:rsidRPr="00E82AC8">
              <w:rPr>
                <w:b w:val="0"/>
                <w:webHidden/>
              </w:rPr>
              <w:instrText xml:space="preserve"> PAGEREF _Toc219812172 \h </w:instrText>
            </w:r>
            <w:r w:rsidR="00143550" w:rsidRPr="00E82AC8">
              <w:rPr>
                <w:b w:val="0"/>
                <w:webHidden/>
              </w:rPr>
            </w:r>
            <w:r w:rsidR="00143550" w:rsidRPr="00E82AC8">
              <w:rPr>
                <w:b w:val="0"/>
                <w:webHidden/>
              </w:rPr>
              <w:fldChar w:fldCharType="separate"/>
            </w:r>
            <w:r w:rsidR="00AD02C2">
              <w:rPr>
                <w:b w:val="0"/>
                <w:webHidden/>
              </w:rPr>
              <w:t>108</w:t>
            </w:r>
            <w:r w:rsidR="00143550" w:rsidRPr="00E82AC8">
              <w:rPr>
                <w:b w:val="0"/>
                <w:webHidden/>
              </w:rPr>
              <w:fldChar w:fldCharType="end"/>
            </w:r>
          </w:hyperlink>
        </w:p>
        <w:p w14:paraId="7E51F98F" w14:textId="0CBF4E03" w:rsidR="00143550" w:rsidRPr="00E82AC8" w:rsidRDefault="001A1353" w:rsidP="00143550">
          <w:pPr>
            <w:pStyle w:val="TOC1"/>
            <w:rPr>
              <w:rFonts w:eastAsiaTheme="minorEastAsia"/>
              <w:b w:val="0"/>
            </w:rPr>
          </w:pPr>
          <w:hyperlink w:anchor="_Toc219812173" w:history="1">
            <w:r w:rsidR="00143550" w:rsidRPr="00E82AC8">
              <w:rPr>
                <w:b w:val="0"/>
              </w:rPr>
              <w:t>Phụ lục 2.  Danh mục công việc cần triển khai của hội đồng điều phối Đô thị thông minh Thành phố Hà Nội Đơn vị chủ trì tất cả các nhiệm vụ: Hội đồng điều phối</w:t>
            </w:r>
            <w:r w:rsidR="00143550" w:rsidRPr="00E82AC8">
              <w:rPr>
                <w:b w:val="0"/>
                <w:webHidden/>
              </w:rPr>
              <w:tab/>
            </w:r>
            <w:r w:rsidR="00143550" w:rsidRPr="00E82AC8">
              <w:rPr>
                <w:b w:val="0"/>
                <w:webHidden/>
              </w:rPr>
              <w:fldChar w:fldCharType="begin"/>
            </w:r>
            <w:r w:rsidR="00143550" w:rsidRPr="00E82AC8">
              <w:rPr>
                <w:b w:val="0"/>
                <w:webHidden/>
              </w:rPr>
              <w:instrText xml:space="preserve"> PAGEREF _Toc219812173 \h </w:instrText>
            </w:r>
            <w:r w:rsidR="00143550" w:rsidRPr="00E82AC8">
              <w:rPr>
                <w:b w:val="0"/>
                <w:webHidden/>
              </w:rPr>
            </w:r>
            <w:r w:rsidR="00143550" w:rsidRPr="00E82AC8">
              <w:rPr>
                <w:b w:val="0"/>
                <w:webHidden/>
              </w:rPr>
              <w:fldChar w:fldCharType="separate"/>
            </w:r>
            <w:r w:rsidR="00AD02C2">
              <w:rPr>
                <w:b w:val="0"/>
                <w:webHidden/>
              </w:rPr>
              <w:t>121</w:t>
            </w:r>
            <w:r w:rsidR="00143550" w:rsidRPr="00E82AC8">
              <w:rPr>
                <w:b w:val="0"/>
                <w:webHidden/>
              </w:rPr>
              <w:fldChar w:fldCharType="end"/>
            </w:r>
          </w:hyperlink>
        </w:p>
        <w:p w14:paraId="29DFE82C" w14:textId="56394397" w:rsidR="00143550" w:rsidRPr="00E82AC8" w:rsidRDefault="001A1353" w:rsidP="00143550">
          <w:pPr>
            <w:pStyle w:val="TOC1"/>
            <w:rPr>
              <w:rFonts w:eastAsiaTheme="minorEastAsia"/>
              <w:b w:val="0"/>
            </w:rPr>
          </w:pPr>
          <w:hyperlink w:anchor="_Toc219812174" w:history="1">
            <w:r w:rsidR="00143550" w:rsidRPr="00E82AC8">
              <w:rPr>
                <w:b w:val="0"/>
              </w:rPr>
              <w:t>Phụ lục 3. Đánh giá hiện trạng đô thị Hà Nội theo Bộ tiêu chí Đô thị thông minh bền vững</w:t>
            </w:r>
            <w:r w:rsidR="00143550" w:rsidRPr="00E82AC8">
              <w:rPr>
                <w:b w:val="0"/>
                <w:webHidden/>
              </w:rPr>
              <w:tab/>
            </w:r>
            <w:r w:rsidR="00143550" w:rsidRPr="00E82AC8">
              <w:rPr>
                <w:b w:val="0"/>
                <w:webHidden/>
              </w:rPr>
              <w:fldChar w:fldCharType="begin"/>
            </w:r>
            <w:r w:rsidR="00143550" w:rsidRPr="00E82AC8">
              <w:rPr>
                <w:b w:val="0"/>
                <w:webHidden/>
              </w:rPr>
              <w:instrText xml:space="preserve"> PAGEREF _Toc219812174 \h </w:instrText>
            </w:r>
            <w:r w:rsidR="00143550" w:rsidRPr="00E82AC8">
              <w:rPr>
                <w:b w:val="0"/>
                <w:webHidden/>
              </w:rPr>
            </w:r>
            <w:r w:rsidR="00143550" w:rsidRPr="00E82AC8">
              <w:rPr>
                <w:b w:val="0"/>
                <w:webHidden/>
              </w:rPr>
              <w:fldChar w:fldCharType="separate"/>
            </w:r>
            <w:r w:rsidR="00AD02C2">
              <w:rPr>
                <w:b w:val="0"/>
                <w:webHidden/>
              </w:rPr>
              <w:t>128</w:t>
            </w:r>
            <w:r w:rsidR="00143550" w:rsidRPr="00E82AC8">
              <w:rPr>
                <w:b w:val="0"/>
                <w:webHidden/>
              </w:rPr>
              <w:fldChar w:fldCharType="end"/>
            </w:r>
          </w:hyperlink>
        </w:p>
        <w:p w14:paraId="0DDAB854" w14:textId="63F03A08" w:rsidR="00143550" w:rsidRPr="00E82AC8" w:rsidRDefault="001A1353" w:rsidP="00143550">
          <w:pPr>
            <w:pStyle w:val="TOC1"/>
            <w:rPr>
              <w:rFonts w:asciiTheme="minorHAnsi" w:eastAsiaTheme="minorEastAsia" w:hAnsiTheme="minorHAnsi" w:cstheme="minorBidi"/>
              <w:b w:val="0"/>
              <w:sz w:val="22"/>
              <w:szCs w:val="22"/>
              <w:lang w:val="en-US"/>
            </w:rPr>
          </w:pPr>
          <w:hyperlink w:anchor="_Toc219812175" w:history="1">
            <w:r w:rsidR="00143550" w:rsidRPr="00E82AC8">
              <w:rPr>
                <w:b w:val="0"/>
                <w:lang w:val="en-US"/>
              </w:rPr>
              <w:t>Phụ lục 4. Các mô hình ứng dụng đô thị thông minh phục vụ người dân và điều hành đô thị</w:t>
            </w:r>
            <w:r w:rsidR="00143550" w:rsidRPr="00E82AC8">
              <w:rPr>
                <w:b w:val="0"/>
                <w:webHidden/>
              </w:rPr>
              <w:tab/>
            </w:r>
            <w:r w:rsidR="00143550" w:rsidRPr="00E82AC8">
              <w:rPr>
                <w:b w:val="0"/>
                <w:webHidden/>
              </w:rPr>
              <w:fldChar w:fldCharType="begin"/>
            </w:r>
            <w:r w:rsidR="00143550" w:rsidRPr="00E82AC8">
              <w:rPr>
                <w:b w:val="0"/>
                <w:webHidden/>
              </w:rPr>
              <w:instrText xml:space="preserve"> PAGEREF _Toc219812175 \h </w:instrText>
            </w:r>
            <w:r w:rsidR="00143550" w:rsidRPr="00E82AC8">
              <w:rPr>
                <w:b w:val="0"/>
                <w:webHidden/>
              </w:rPr>
            </w:r>
            <w:r w:rsidR="00143550" w:rsidRPr="00E82AC8">
              <w:rPr>
                <w:b w:val="0"/>
                <w:webHidden/>
              </w:rPr>
              <w:fldChar w:fldCharType="separate"/>
            </w:r>
            <w:r w:rsidR="00AD02C2">
              <w:rPr>
                <w:b w:val="0"/>
                <w:webHidden/>
              </w:rPr>
              <w:t>156</w:t>
            </w:r>
            <w:r w:rsidR="00143550" w:rsidRPr="00E82AC8">
              <w:rPr>
                <w:b w:val="0"/>
                <w:webHidden/>
              </w:rPr>
              <w:fldChar w:fldCharType="end"/>
            </w:r>
          </w:hyperlink>
        </w:p>
        <w:p w14:paraId="1A03A390" w14:textId="787F6E09" w:rsidR="00214E66" w:rsidRPr="001E419F" w:rsidRDefault="0031777B" w:rsidP="0031777B">
          <w:r w:rsidRPr="001E419F">
            <w:rPr>
              <w:bCs/>
              <w:i/>
              <w:iCs/>
            </w:rPr>
            <w:fldChar w:fldCharType="end"/>
          </w:r>
        </w:p>
      </w:sdtContent>
    </w:sdt>
    <w:bookmarkStart w:id="1" w:name="_Toc217913840" w:displacedByCustomXml="prev"/>
    <w:bookmarkStart w:id="2" w:name="_Toc217725243" w:displacedByCustomXml="prev"/>
    <w:p w14:paraId="64143C2C" w14:textId="00C3DD39" w:rsidR="00057DB7" w:rsidRPr="001E419F" w:rsidRDefault="0031777B" w:rsidP="004516A5">
      <w:pPr>
        <w:pStyle w:val="Heading1"/>
        <w:spacing w:before="0"/>
        <w:rPr>
          <w:rFonts w:eastAsia="Times New Roman" w:cs="Times New Roman"/>
          <w:b w:val="0"/>
          <w:bCs/>
          <w:szCs w:val="28"/>
        </w:rPr>
      </w:pPr>
      <w:r w:rsidRPr="001E419F">
        <w:rPr>
          <w:rFonts w:eastAsia="Times New Roman" w:cs="Times New Roman"/>
          <w:bCs/>
          <w:szCs w:val="28"/>
        </w:rPr>
        <w:br w:type="column"/>
      </w:r>
      <w:bookmarkStart w:id="3" w:name="_Toc219811977"/>
      <w:r w:rsidR="00B849D4" w:rsidRPr="001E419F">
        <w:rPr>
          <w:rFonts w:eastAsia="Times New Roman" w:cs="Times New Roman"/>
          <w:bCs/>
          <w:szCs w:val="28"/>
        </w:rPr>
        <w:lastRenderedPageBreak/>
        <w:t>CHƯƠNG</w:t>
      </w:r>
      <w:r w:rsidR="00865C6E" w:rsidRPr="001E419F">
        <w:rPr>
          <w:rFonts w:eastAsia="Times New Roman" w:cs="Times New Roman"/>
          <w:bCs/>
          <w:szCs w:val="28"/>
        </w:rPr>
        <w:t xml:space="preserve"> I</w:t>
      </w:r>
      <w:bookmarkEnd w:id="1"/>
      <w:bookmarkEnd w:id="3"/>
    </w:p>
    <w:p w14:paraId="5D71088B" w14:textId="17F9C556" w:rsidR="00261575" w:rsidRPr="001E419F" w:rsidRDefault="004B2678" w:rsidP="004516A5">
      <w:pPr>
        <w:pStyle w:val="Heading1"/>
        <w:spacing w:before="0"/>
        <w:rPr>
          <w:rFonts w:eastAsia="Times New Roman" w:cs="Times New Roman"/>
          <w:b w:val="0"/>
          <w:bCs/>
          <w:szCs w:val="28"/>
        </w:rPr>
      </w:pPr>
      <w:bookmarkStart w:id="4" w:name="_Toc217913841"/>
      <w:bookmarkStart w:id="5" w:name="_Toc219811978"/>
      <w:r w:rsidRPr="001E419F">
        <w:rPr>
          <w:rFonts w:eastAsia="Times New Roman" w:cs="Times New Roman"/>
          <w:bCs/>
          <w:szCs w:val="28"/>
        </w:rPr>
        <w:t xml:space="preserve">BỐI CẢNH, </w:t>
      </w:r>
      <w:r w:rsidR="00BE5E8C" w:rsidRPr="001E419F">
        <w:rPr>
          <w:rFonts w:eastAsia="Times New Roman" w:cs="Times New Roman"/>
          <w:bCs/>
          <w:szCs w:val="28"/>
        </w:rPr>
        <w:t>CĂN CỨ TRIỂN KHAI VÀ HIỆN TRẠNG ĐÔ THỊ THÔNG MINH THÀNH PHỐ HÀ NỘI</w:t>
      </w:r>
      <w:bookmarkEnd w:id="2"/>
      <w:bookmarkEnd w:id="4"/>
      <w:bookmarkEnd w:id="5"/>
    </w:p>
    <w:p w14:paraId="557EE767" w14:textId="457C587E" w:rsidR="00176B9E" w:rsidRPr="001E419F" w:rsidRDefault="00D5273D" w:rsidP="00A778ED">
      <w:pPr>
        <w:pStyle w:val="Heading2"/>
        <w:spacing w:before="120" w:after="120" w:line="264" w:lineRule="auto"/>
        <w:ind w:firstLine="567"/>
        <w:rPr>
          <w:rFonts w:eastAsia="Times New Roman" w:cs="Times New Roman"/>
          <w:b/>
          <w:bCs/>
          <w:szCs w:val="28"/>
        </w:rPr>
      </w:pPr>
      <w:bookmarkStart w:id="6" w:name="_Toc217725244"/>
      <w:bookmarkStart w:id="7" w:name="_Toc217913842"/>
      <w:bookmarkStart w:id="8" w:name="_Toc219811979"/>
      <w:r w:rsidRPr="001E419F">
        <w:rPr>
          <w:rFonts w:eastAsia="Times New Roman" w:cs="Times New Roman"/>
          <w:b/>
          <w:bCs/>
          <w:szCs w:val="28"/>
        </w:rPr>
        <w:t xml:space="preserve">1. </w:t>
      </w:r>
      <w:r w:rsidR="00B849D4" w:rsidRPr="001E419F">
        <w:rPr>
          <w:rFonts w:eastAsia="Times New Roman" w:cs="Times New Roman"/>
          <w:b/>
          <w:bCs/>
          <w:szCs w:val="28"/>
        </w:rPr>
        <w:t>Bối cảnh quốc tế</w:t>
      </w:r>
      <w:bookmarkEnd w:id="6"/>
      <w:bookmarkEnd w:id="7"/>
      <w:bookmarkEnd w:id="8"/>
    </w:p>
    <w:p w14:paraId="01F075C8" w14:textId="2223E117" w:rsidR="00176B9E" w:rsidRPr="001E419F" w:rsidRDefault="00176B9E" w:rsidP="004F02FE">
      <w:pPr>
        <w:rPr>
          <w:b/>
          <w:bCs/>
        </w:rPr>
      </w:pPr>
      <w:r w:rsidRPr="001E419F">
        <w:t>Trong thập niên vừa qua, sự phát triển mạnh mẽ của công nghệ số, dữ liệu lớn, điện toán đám mây, Internet vạn vật (IoT) và trí tuệ nhân tạo (AI) đã tạo ra bước chuyển căn bản trong cách thức vận hành đô thị. Nhiều thành phố trên thế giới chuyển từ mô hình quản lý truyền thống sang mô hình đô thị thông minh thế hệ mới, vận hành dựa trên dữ liệu thời gian thực, mô hình dự báo và các nền tảng số tích hợp.</w:t>
      </w:r>
    </w:p>
    <w:p w14:paraId="5807B825" w14:textId="7C45422C" w:rsidR="00176B9E" w:rsidRPr="001E419F" w:rsidRDefault="00176B9E" w:rsidP="004F02FE">
      <w:r w:rsidRPr="001E419F">
        <w:t>Các đô thị như Seoul, Singapore, Tokyo, Dubai, Zurich, Helsinki, Thượng Hải… đã hình thành các nền tảng điều hành giao thông, quản lý dữ liệu đô thị, bản sao số (Digital Twin), hệ thống dữ liệu mở và API mở cho doanh nghiệp. Điểm chung là:</w:t>
      </w:r>
      <w:r w:rsidR="00C46984" w:rsidRPr="001E419F">
        <w:t xml:space="preserve"> </w:t>
      </w:r>
      <w:r w:rsidRPr="001E419F">
        <w:t>Quyết sách dựa trên dữ liệu (data-driven governance),</w:t>
      </w:r>
      <w:r w:rsidR="00C46984" w:rsidRPr="001E419F">
        <w:t xml:space="preserve"> v</w:t>
      </w:r>
      <w:r w:rsidRPr="001E419F">
        <w:t>ận hành đô thị dựa trên AI (AI-driven operation) để dự báo ùn tắc, ngập úng, ô nhiễm, nhu cầu dịch vụ công,</w:t>
      </w:r>
      <w:r w:rsidR="00C46984" w:rsidRPr="001E419F">
        <w:t xml:space="preserve"> </w:t>
      </w:r>
      <w:r w:rsidRPr="001E419F">
        <w:t>Mở dữ liệu – mở API để kích hoạt hệ sinh thái đổi mới sáng tạo tư nhân.</w:t>
      </w:r>
    </w:p>
    <w:p w14:paraId="634B4057" w14:textId="78532807" w:rsidR="00E91AA1" w:rsidRPr="001E419F" w:rsidRDefault="00176B9E" w:rsidP="004F02FE">
      <w:r w:rsidRPr="001E419F">
        <w:t>Ở châu Âu, các đô thị thông minh được đánh giá theo tiêu chuẩn ISO 37120, ISO 37122 và khung U4SSC của ITU, nhấn mạnh minh bạch dữ liệu, tích hợp cảm biến diện rộng, số hóa dịch vụ công, quản lý năng lượng – môi trường – giao thông bằng dữ liệu và mô hình dự báo.</w:t>
      </w:r>
      <w:r w:rsidR="00E80717" w:rsidRPr="001E419F">
        <w:t xml:space="preserve"> M</w:t>
      </w:r>
      <w:r w:rsidR="00F10FAA" w:rsidRPr="001E419F">
        <w:t>ột số Thành phố lớn như Bắc Kinh</w:t>
      </w:r>
      <w:r w:rsidR="00E044A6" w:rsidRPr="001E419F">
        <w:t>, Singapore, London</w:t>
      </w:r>
      <w:r w:rsidR="00F10FAA" w:rsidRPr="001E419F">
        <w:t xml:space="preserve"> còn ban hành và công khai Kế hoạch hành động xây dự</w:t>
      </w:r>
      <w:r w:rsidR="00E044A6" w:rsidRPr="001E419F">
        <w:t>ng t</w:t>
      </w:r>
      <w:r w:rsidR="00F10FAA" w:rsidRPr="001E419F">
        <w:t xml:space="preserve">hành phố thông minh thể hiện rõ cách tiếp cận tổng thể, liên ngành, lấy dữ liệu và công nghệ số làm nền tảng cho điều hành đô thị, gắn phát triển đô thị thông minh với bảo đảm an ninh, an toàn, phát triển bền vững và nâng cao chất lượng phục vụ người dân. </w:t>
      </w:r>
    </w:p>
    <w:p w14:paraId="3C1A1059" w14:textId="77777777" w:rsidR="00E91AA1" w:rsidRPr="001E419F" w:rsidRDefault="00F10FAA" w:rsidP="004F02FE">
      <w:r w:rsidRPr="001E419F">
        <w:t>Những xu hướng này cho thấy xây dựng đô thị thông minh không còn là thử nghiệm công nghệ đơn lẻ mà đã trở thành mô hình quản trị đô thị hiện đạ</w:t>
      </w:r>
      <w:r w:rsidR="00E91AA1" w:rsidRPr="001E419F">
        <w:t>i;</w:t>
      </w:r>
      <w:r w:rsidRPr="001E419F">
        <w:t xml:space="preserve"> </w:t>
      </w:r>
      <w:r w:rsidR="00E91AA1" w:rsidRPr="001E419F">
        <w:t xml:space="preserve">không chỉ là ứng dụng công nghệ, mà là mô hình quản trị mới dựa trên dữ liệu, nơi hạ tầng số, dữ liệu và nền tảng AI trở thành “hạ tầng thiết yếu” giống như điện, nước, giao thông. Đây </w:t>
      </w:r>
      <w:r w:rsidRPr="001E419F">
        <w:t>là cơ sở quan trọng để các đô thị lớn, trong đó có Hà Nội, nghiên cứu, tiếp thu có chọn lọc và vận dụng phù hợp với điều kiện thực tiễn.</w:t>
      </w:r>
      <w:bookmarkStart w:id="9" w:name="_Toc217725245"/>
    </w:p>
    <w:p w14:paraId="5D71089A" w14:textId="3017FAC2" w:rsidR="00261575" w:rsidRPr="001E419F" w:rsidRDefault="00B849D4" w:rsidP="0020267E">
      <w:pPr>
        <w:pStyle w:val="Heading2"/>
        <w:ind w:firstLine="567"/>
        <w:rPr>
          <w:rFonts w:eastAsia="Times New Roman" w:cs="Times New Roman"/>
          <w:szCs w:val="28"/>
        </w:rPr>
      </w:pPr>
      <w:bookmarkStart w:id="10" w:name="_Toc219811980"/>
      <w:r w:rsidRPr="001E419F">
        <w:rPr>
          <w:rFonts w:eastAsia="Times New Roman" w:cs="Times New Roman"/>
          <w:b/>
          <w:bCs/>
          <w:szCs w:val="28"/>
        </w:rPr>
        <w:t>2. Bối cảnh trong nước</w:t>
      </w:r>
      <w:bookmarkEnd w:id="9"/>
      <w:bookmarkEnd w:id="10"/>
    </w:p>
    <w:p w14:paraId="0A374206" w14:textId="380FE032" w:rsidR="00256705" w:rsidRPr="001E419F" w:rsidRDefault="00256705" w:rsidP="00C46984">
      <w:pPr>
        <w:rPr>
          <w:lang w:val="en-US"/>
        </w:rPr>
      </w:pPr>
      <w:r w:rsidRPr="001E419F">
        <w:rPr>
          <w:lang w:val="en-US"/>
        </w:rPr>
        <w:t>Ở Việt Nam, chuyển đổi số và đô thị thông minh đã được xác định là định hướng chiến lược trong nhiều nghị quyết, chương trình, đề án của Trung ương. Nghị định 269/2025/NĐ-CP đánh dấu lần đầu tiên Chính phủ ban hành khung pháp lý tổng thể về phát triển đô thị thông minh, quy định rõ yêu cầu về:</w:t>
      </w:r>
      <w:r w:rsidR="00C46984" w:rsidRPr="001E419F">
        <w:rPr>
          <w:lang w:val="en-US"/>
        </w:rPr>
        <w:t xml:space="preserve"> </w:t>
      </w:r>
      <w:r w:rsidRPr="001E419F">
        <w:rPr>
          <w:lang w:val="en-US"/>
        </w:rPr>
        <w:t>Hạ tầng số, nền tảng số và dữ liệu đô thị</w:t>
      </w:r>
      <w:r w:rsidR="00C46984" w:rsidRPr="001E419F">
        <w:rPr>
          <w:lang w:val="en-US"/>
        </w:rPr>
        <w:t xml:space="preserve">; </w:t>
      </w:r>
      <w:r w:rsidRPr="001E419F">
        <w:rPr>
          <w:lang w:val="en-US"/>
        </w:rPr>
        <w:t>Trung tâm điều hành đô thị thông minh (IOC)</w:t>
      </w:r>
      <w:r w:rsidR="00C46984" w:rsidRPr="001E419F">
        <w:rPr>
          <w:lang w:val="en-US"/>
        </w:rPr>
        <w:t xml:space="preserve">; </w:t>
      </w:r>
      <w:r w:rsidRPr="001E419F">
        <w:rPr>
          <w:lang w:val="en-US"/>
        </w:rPr>
        <w:lastRenderedPageBreak/>
        <w:t>Cơ</w:t>
      </w:r>
      <w:r w:rsidRPr="001E419F">
        <w:rPr>
          <w:spacing w:val="-6"/>
          <w:lang w:val="en-US"/>
        </w:rPr>
        <w:t xml:space="preserve"> chế chia sẻ dữ liệu, đánh giá mức độ thông minh bằng bộ chỉ số quốc gia</w:t>
      </w:r>
      <w:r w:rsidR="00C46984" w:rsidRPr="001E419F">
        <w:rPr>
          <w:spacing w:val="-6"/>
          <w:lang w:val="en-US"/>
        </w:rPr>
        <w:t xml:space="preserve">; </w:t>
      </w:r>
      <w:r w:rsidRPr="001E419F">
        <w:rPr>
          <w:lang w:val="en-US"/>
        </w:rPr>
        <w:t>Trách nhiệm của địa phương trong việc lập Đề án đô thị thông minh.</w:t>
      </w:r>
    </w:p>
    <w:p w14:paraId="04EC960F" w14:textId="77777777" w:rsidR="00256705" w:rsidRPr="001E419F" w:rsidRDefault="00256705" w:rsidP="004F02FE">
      <w:pPr>
        <w:rPr>
          <w:lang w:val="en-US"/>
        </w:rPr>
      </w:pPr>
      <w:r w:rsidRPr="001E419F">
        <w:rPr>
          <w:lang w:val="en-US"/>
        </w:rPr>
        <w:t>Chương trình Chuyển đổi số quốc gia (Quyết định 749/QĐ-TTg), các chiến lược về Chính phủ số, kinh tế số, xã hội số, cùng Nghị quyết 57-NQ/TW về đột phá khoa học – công nghệ – đổi mới sáng tạo và chuyển đổi số quốc gia đều xác định đô thị thông minh là phương thức chủ đạo trong quản trị đô thị hiện đại.</w:t>
      </w:r>
    </w:p>
    <w:p w14:paraId="6F182ED1" w14:textId="77777777" w:rsidR="00922E3B" w:rsidRPr="001E419F" w:rsidRDefault="00922E3B" w:rsidP="004F02FE">
      <w:pPr>
        <w:rPr>
          <w:lang w:val="en-US"/>
        </w:rPr>
      </w:pPr>
      <w:r w:rsidRPr="001E419F">
        <w:rPr>
          <w:lang w:val="en-US"/>
        </w:rPr>
        <w:t>Một số địa phương như Đà Nẵng, TP. Huế, TP. Hồ Chí Minh đã triển khai IOC, nền tảng phản ánh hiện trường, dữ liệu dùng chung… nhưng đa số vẫn dừng ở mức hệ thống đơn lẻ, thiếu kiến trúc tổng thể, thiếu Data Lake đô thị, chưa có Digital Twin, chưa vận hành dựa trên AI và dữ liệu thời gian thực ở quy mô toàn đô thị.</w:t>
      </w:r>
    </w:p>
    <w:p w14:paraId="27932AF7" w14:textId="73070358" w:rsidR="00986DAD" w:rsidRPr="001E419F" w:rsidRDefault="00986DAD" w:rsidP="004F02FE">
      <w:pPr>
        <w:rPr>
          <w:spacing w:val="2"/>
          <w:lang w:val="en-US"/>
        </w:rPr>
      </w:pPr>
      <w:r w:rsidRPr="001E419F">
        <w:rPr>
          <w:spacing w:val="2"/>
          <w:lang w:val="en-US"/>
        </w:rPr>
        <w:t>Hà Nội đang bước vào giai đoạn điều chỉnh, xây dựng lại Quy hoạch Thủ đô với tầm nhìn dài hạn, định hướng phát triển trong nhiều thập kỷ tới. Trong bối cảnh đó, yêu cầu đặt ra là quy hoạch mới không chỉ giải quyết các vấn đề không gian, hạ tầng và dân cư, mà cần tích hợp đầy đủ các yếu tố của đô thị thông minh ngay từ đầu, bảo đảm khả năng vận hành hiện đại, bền vững và thích ứng trong dài hạn. Đô thị thông minh vì vậy không phải là lớp công nghệ bổ sung sau quy hoạch, mà phải trở thành một cấu phần hữu cơ của tư duy quy hoạch và phát triển đô thị.</w:t>
      </w:r>
    </w:p>
    <w:p w14:paraId="53E417B3" w14:textId="77777777" w:rsidR="00986DAD" w:rsidRPr="001E419F" w:rsidRDefault="00986DAD" w:rsidP="004F02FE">
      <w:pPr>
        <w:rPr>
          <w:lang w:val="en-US"/>
        </w:rPr>
      </w:pPr>
      <w:r w:rsidRPr="001E419F">
        <w:rPr>
          <w:lang w:val="en-US"/>
        </w:rPr>
        <w:t>Đồng thời, Thành phố đã và đang triển khai các chính sách mạnh mẽ nhằm tái cấu trúc hệ thống giao thông đô thị, trong đó có lộ trình hạn chế và tiến tới chấm dứt sử dụng xe máy chạy xăng tại khu vực nội đô. Điều này đặt ra yêu cầu cấp bách phải tăng cường năng lực, chất lượng và mức độ thông minh của hệ thống giao thông công cộng, coi đây là một trong những trụ cột quan trọng nhất của đô thị thông minh Hà Nội trong giai đoạn tới.</w:t>
      </w:r>
    </w:p>
    <w:p w14:paraId="368CBD60" w14:textId="61A4F8CE" w:rsidR="00986DAD" w:rsidRPr="001E419F" w:rsidRDefault="00986DAD" w:rsidP="004F02FE">
      <w:pPr>
        <w:rPr>
          <w:spacing w:val="-2"/>
        </w:rPr>
      </w:pPr>
      <w:r w:rsidRPr="001E419F">
        <w:rPr>
          <w:spacing w:val="-2"/>
        </w:rPr>
        <w:t xml:space="preserve">Trong bối cảnh đó, Hà Nội – với vai trò Thủ đô – được kỳ vọng phải đi đầu trong xây dựng mô hình đô thị thông minh chuẩn quốc gia, phù hợp với Nghị định 269/2025/NĐ-CP và Nghị quyết 57-NQ/TW, tạo hình mẫu để các địa phương khác tham khảo, qua đó dẫn dắt quá trình chuyển đổi số đô thị trên phạm vi toàn quốc. </w:t>
      </w:r>
    </w:p>
    <w:p w14:paraId="5D7108A3" w14:textId="2F6D7357" w:rsidR="00261575" w:rsidRPr="001E419F" w:rsidRDefault="00B849D4" w:rsidP="0020267E">
      <w:pPr>
        <w:pStyle w:val="Heading2"/>
        <w:spacing w:before="120" w:after="120" w:line="264" w:lineRule="auto"/>
        <w:ind w:firstLine="567"/>
        <w:rPr>
          <w:rFonts w:eastAsia="Times New Roman" w:cs="Times New Roman"/>
          <w:b/>
          <w:bCs/>
          <w:szCs w:val="28"/>
        </w:rPr>
      </w:pPr>
      <w:bookmarkStart w:id="11" w:name="_Toc217725246"/>
      <w:bookmarkStart w:id="12" w:name="_Toc217913843"/>
      <w:bookmarkStart w:id="13" w:name="_Toc219811981"/>
      <w:r w:rsidRPr="001E419F">
        <w:rPr>
          <w:rFonts w:eastAsia="Times New Roman" w:cs="Times New Roman"/>
          <w:b/>
          <w:bCs/>
          <w:szCs w:val="28"/>
        </w:rPr>
        <w:t>3. Yêu cầu đặt ra đối với Thủ đô Hà Nội</w:t>
      </w:r>
      <w:bookmarkEnd w:id="11"/>
      <w:bookmarkEnd w:id="12"/>
      <w:bookmarkEnd w:id="13"/>
    </w:p>
    <w:p w14:paraId="44279382" w14:textId="77777777" w:rsidR="00AC2CE8" w:rsidRPr="001E419F" w:rsidRDefault="00AC2CE8" w:rsidP="004F02FE">
      <w:pPr>
        <w:rPr>
          <w:lang w:val="en-US"/>
        </w:rPr>
      </w:pPr>
      <w:r w:rsidRPr="001E419F">
        <w:rPr>
          <w:lang w:val="en-US"/>
        </w:rPr>
        <w:t>Thủ đô Hà Nội là trung tâm chính trị – hành chính quốc gia, trung tâm kinh tế, văn hóa, khoa học và giáo dục quan trọng của cả nước; đồng thời là đô thị có lịch sử phát triển lâu đời, hội tụ các giá trị văn hiến, bản sắc và tinh hoa của dân tộc. Trong bối cảnh mới, Hà Nội đang bước vào giai đoạn phát triển có tính bước ngoặt, đòi hỏi phải đổi mới mạnh mẽ tư duy phát triển và phương thức quản trị đô thị nhằm đáp ứng yêu cầu phát triển nhanh, bền vững và hội nhập quốc tế.</w:t>
      </w:r>
    </w:p>
    <w:p w14:paraId="3D52BF37" w14:textId="67E4285A" w:rsidR="00AC2CE8" w:rsidRPr="001E419F" w:rsidRDefault="00AC2CE8" w:rsidP="004F02FE">
      <w:pPr>
        <w:rPr>
          <w:lang w:val="en-US"/>
        </w:rPr>
      </w:pPr>
      <w:r w:rsidRPr="001E419F">
        <w:rPr>
          <w:lang w:val="en-US"/>
        </w:rPr>
        <w:lastRenderedPageBreak/>
        <w:t xml:space="preserve">Theo định hướng Quy hoạch Thủ đô trong thời kỳ mới, Hà Nội được xác định phát triển với </w:t>
      </w:r>
      <w:r w:rsidRPr="001E419F">
        <w:rPr>
          <w:bCs/>
          <w:lang w:val="en-US"/>
        </w:rPr>
        <w:t xml:space="preserve">tầm nhìn </w:t>
      </w:r>
      <w:r w:rsidR="00F45735" w:rsidRPr="001E419F">
        <w:rPr>
          <w:bCs/>
          <w:lang w:val="en-US"/>
        </w:rPr>
        <w:t>100 năm</w:t>
      </w:r>
      <w:r w:rsidRPr="001E419F">
        <w:rPr>
          <w:lang w:val="en-US"/>
        </w:rPr>
        <w:t xml:space="preserve">, hướng tới mục tiêu xây dựng Thủ đô </w:t>
      </w:r>
      <w:r w:rsidRPr="001E419F">
        <w:rPr>
          <w:i/>
          <w:iCs/>
          <w:lang w:val="en-US"/>
        </w:rPr>
        <w:t>văn hiến – văn minh – hiện đại – hạnh phúc</w:t>
      </w:r>
      <w:r w:rsidRPr="001E419F">
        <w:rPr>
          <w:lang w:val="en-US"/>
        </w:rPr>
        <w:t>, trong đó văn hiến là nền tảng, bản sắc là điểm tựa và sáng tạo là động lực phát triển. Định hướng này không chỉ đặt ra yêu cầu về phát triển không gian đô thị, mà còn đòi hỏi một phương thức quản trị đô thị hiện đại, hiệu quả, phù hợp với quy mô và vai trò đặc biệt của Thủ đô.</w:t>
      </w:r>
    </w:p>
    <w:p w14:paraId="22E5F9C2" w14:textId="77777777" w:rsidR="001B1079" w:rsidRPr="001E419F" w:rsidRDefault="00B849D4" w:rsidP="004F02FE">
      <w:pPr>
        <w:rPr>
          <w:spacing w:val="-2"/>
        </w:rPr>
      </w:pPr>
      <w:r w:rsidRPr="001E419F">
        <w:rPr>
          <w:spacing w:val="-2"/>
        </w:rPr>
        <w:t xml:space="preserve">Hà Nội là đô thị loại đặc biệt, nơi tập trung dân cư lớn, hoạt động kinh tế – hành chính – chính trị – giáo dục – y tế dày đặc. Tốc độ đô thị hóa nhanh và gia tăng phương tiện cá nhân làm cho các vấn đề về giao thông, môi trường, quá tải hạ tầng, an ninh đô thị và dịch vụ công trở nên phức tạp hơn. Mô hình quản lý đô thị truyền thống – dựa trên báo cáo thủ công, quy trình phân tán và phản ứng bị động – không còn đáp ứng được nhu cầu vận hành của một thành phố </w:t>
      </w:r>
      <w:r w:rsidR="00E676BA" w:rsidRPr="001E419F">
        <w:rPr>
          <w:spacing w:val="-2"/>
        </w:rPr>
        <w:t xml:space="preserve">hơn </w:t>
      </w:r>
      <w:r w:rsidRPr="001E419F">
        <w:rPr>
          <w:spacing w:val="-2"/>
        </w:rPr>
        <w:t>10 triệu dân.</w:t>
      </w:r>
      <w:r w:rsidR="001B1079" w:rsidRPr="001E419F">
        <w:rPr>
          <w:spacing w:val="-2"/>
        </w:rPr>
        <w:t xml:space="preserve"> </w:t>
      </w:r>
    </w:p>
    <w:p w14:paraId="5D7108A5" w14:textId="5B1CF6BE" w:rsidR="00261575" w:rsidRPr="001E419F" w:rsidRDefault="001B1079" w:rsidP="004F02FE">
      <w:r w:rsidRPr="001E419F">
        <w:rPr>
          <w:spacing w:val="-2"/>
        </w:rPr>
        <w:t>Nghị quyết 57-NQ/TW ngày 22/12/2024</w:t>
      </w:r>
      <w:r w:rsidR="005B4522" w:rsidRPr="001E419F">
        <w:rPr>
          <w:spacing w:val="-2"/>
        </w:rPr>
        <w:t xml:space="preserve"> của Bộ Chính trị đã xác định việc xây dựng </w:t>
      </w:r>
      <w:r w:rsidRPr="001E419F">
        <w:rPr>
          <w:spacing w:val="-2"/>
        </w:rPr>
        <w:t>đô thị thông minh đối với các thành phố trực thuộ</w:t>
      </w:r>
      <w:r w:rsidR="005B4522" w:rsidRPr="001E419F">
        <w:rPr>
          <w:spacing w:val="-2"/>
        </w:rPr>
        <w:t>c Trung ương, chính vì vậy t</w:t>
      </w:r>
      <w:r w:rsidR="00B849D4" w:rsidRPr="001E419F">
        <w:t>hành phố</w:t>
      </w:r>
      <w:r w:rsidR="005B4522" w:rsidRPr="001E419F">
        <w:t xml:space="preserve"> Hà Nội </w:t>
      </w:r>
      <w:r w:rsidR="00B849D4" w:rsidRPr="001E419F">
        <w:t>phải trở thành trung tâm đổi mới sáng tạo, trung tâm kinh tế tri thức và đô thị thông minh hàng đầu khu vực. Điều này không chỉ yêu cầu nâng cấp hạ tầng kỹ thuật mà còn đòi hỏi đổi mới mô hình quản trị theo hướng dựa trên dữ liệu thống nhất, tích hợp hệ thống đa ngành, kết nối thời gian thực giữa các sở ngành và khả năng điều hành dự báo bằng trí tuệ nhân tạo.</w:t>
      </w:r>
    </w:p>
    <w:p w14:paraId="5D7108A6" w14:textId="50227D4F" w:rsidR="00261575" w:rsidRPr="001E419F" w:rsidRDefault="00B849D4" w:rsidP="004F02FE">
      <w:r w:rsidRPr="001E419F">
        <w:t>Ngoài ra, Hà Nội cần xử lý hiệu quả các vấn đề, lĩnh vực căn bản của đô thị thông minh và gắn với đặc thù Hà Nội gồm có: y tế, giáo dục, ngập lụt, giao thông vận tải (ùn tắc giao thông), an ninh trật tự đô thị…. Chỉ mô hình đô thị thông minh – với dữ liệu mở, dữ liệu không gian, hệ thống IoT,</w:t>
      </w:r>
      <w:r w:rsidR="005E2AC0" w:rsidRPr="001E419F">
        <w:t xml:space="preserve"> hệ thống camera AI,</w:t>
      </w:r>
      <w:r w:rsidRPr="001E419F">
        <w:t xml:space="preserve"> mô hình dự báo và nền tảng số liên thông – mới có thể giải quyết triệt để và bền vững những vấn đề này. Bên cạnh đó, phát triển kinh tế số và đổi mới sáng tạo đòi hỏi Thành phố phải cung cấp nền tảng dữ liệu mở, sandbox thử nghiệm công nghệ và chính sách hỗ trợ doanh nghiệp công nghệ cao. </w:t>
      </w:r>
    </w:p>
    <w:p w14:paraId="5D7108A7" w14:textId="576E3456" w:rsidR="00261575" w:rsidRPr="001E419F" w:rsidRDefault="00B849D4" w:rsidP="004F02FE">
      <w:r w:rsidRPr="001E419F">
        <w:t xml:space="preserve">Vì không có một mô hình đô thị thông minh mẫu áp dụng chung cho mọi quốc gia hay thành phố, mỗi đô thị phải xây dựng lộ trình riêng dựa trên đặc điểm hạ tầng, nguồn lực và bản sắc của mình; do đó, Hà Nội cần một định nghĩa đô thị thông minh mang tính đặc thù, phù hợp với điều kiện và mục tiêu phát triển của Thủ đô. Với đặc điểm của Hà Nội, đô thị đã được xây dựng và đang tiếp tục được xây dựng và mở rộng, nhiều cơ sở hạ tầng còn hạn chế, nên Hà Nội sẽ lựa chọn các giải pháp phù hợp nhất từ kinh nghiệm của các thành phố thông minh đã triển khai trên thế giới để áp dụng cho những phần đô thị đã xây dựng (cụ thể ở đây lựa chọn học tập việc điều hành thành phố thông minh dựa trên dữ liệu và AI); ngoài ra Hà Nội cũng phải lưu ý tới việc phát triển các khu đô thị mới và đô thị vệ tinh của Hà Nội theo hướng quy hoạch ngay từ đầu và với đặc thù văn hóa – nhiều di </w:t>
      </w:r>
      <w:r w:rsidRPr="001E419F">
        <w:lastRenderedPageBreak/>
        <w:t>tích lịch sử, Hà Nội cũng sẽ phải nghiên cứu theo hướng đảm bảo môi trường và văn hóa 1000 năm lịch sử</w:t>
      </w:r>
      <w:r w:rsidR="001C4EDD" w:rsidRPr="001E419F">
        <w:t>.</w:t>
      </w:r>
    </w:p>
    <w:p w14:paraId="5D7108A8" w14:textId="393E79F2" w:rsidR="00261575" w:rsidRPr="001E419F" w:rsidRDefault="00B849D4" w:rsidP="0043527E">
      <w:pPr>
        <w:pStyle w:val="Heading2"/>
        <w:spacing w:before="120" w:after="120" w:line="264" w:lineRule="auto"/>
        <w:ind w:firstLine="567"/>
        <w:rPr>
          <w:rFonts w:eastAsia="Times New Roman" w:cs="Times New Roman"/>
          <w:b/>
          <w:bCs/>
          <w:szCs w:val="28"/>
        </w:rPr>
      </w:pPr>
      <w:bookmarkStart w:id="14" w:name="_Toc217725247"/>
      <w:bookmarkStart w:id="15" w:name="_Toc217913844"/>
      <w:bookmarkStart w:id="16" w:name="_Toc219811982"/>
      <w:r w:rsidRPr="001E419F">
        <w:rPr>
          <w:rFonts w:eastAsia="Times New Roman" w:cs="Times New Roman"/>
          <w:b/>
          <w:bCs/>
          <w:szCs w:val="28"/>
        </w:rPr>
        <w:t xml:space="preserve">4. Sự cần thiết xây dựng </w:t>
      </w:r>
      <w:bookmarkEnd w:id="14"/>
      <w:bookmarkEnd w:id="15"/>
      <w:r w:rsidR="00F45735" w:rsidRPr="001E419F">
        <w:rPr>
          <w:rFonts w:eastAsia="Times New Roman" w:cs="Times New Roman"/>
          <w:b/>
          <w:bCs/>
          <w:szCs w:val="28"/>
        </w:rPr>
        <w:t>Đô thị thông minh</w:t>
      </w:r>
      <w:bookmarkEnd w:id="16"/>
    </w:p>
    <w:p w14:paraId="5209D954" w14:textId="77777777" w:rsidR="008C53A7" w:rsidRPr="001E419F" w:rsidRDefault="008C53A7" w:rsidP="004F02FE">
      <w:pPr>
        <w:rPr>
          <w:lang w:val="en-US"/>
        </w:rPr>
      </w:pPr>
      <w:r w:rsidRPr="001E419F">
        <w:rPr>
          <w:lang w:val="en-US"/>
        </w:rPr>
        <w:t xml:space="preserve">Trước những thách thức nêu trên, Hà Nội cần một </w:t>
      </w:r>
      <w:r w:rsidRPr="001E419F">
        <w:rPr>
          <w:b/>
          <w:bCs/>
          <w:lang w:val="en-US"/>
        </w:rPr>
        <w:t>cuộc tái cấu trúc toàn diện về tư duy phát triển và quản trị đô thị</w:t>
      </w:r>
      <w:r w:rsidRPr="001E419F">
        <w:rPr>
          <w:lang w:val="en-US"/>
        </w:rPr>
        <w:t>, theo hướng không chắp vá, không manh mún, không cát cứ theo địa giới hay ngành, lĩnh vực. Việc tái cấu trúc này không chỉ dừng lại ở điều chỉnh quy hoạch không gian, mà còn bao gồm đổi mới phương thức quản lý, điều hành và cung cấp dịch vụ đô thị.</w:t>
      </w:r>
    </w:p>
    <w:p w14:paraId="5EE34D4C" w14:textId="77777777" w:rsidR="008C53A7" w:rsidRPr="001E419F" w:rsidRDefault="008C53A7" w:rsidP="004F02FE">
      <w:pPr>
        <w:rPr>
          <w:lang w:val="en-US"/>
        </w:rPr>
      </w:pPr>
      <w:r w:rsidRPr="001E419F">
        <w:rPr>
          <w:lang w:val="en-US"/>
        </w:rPr>
        <w:t xml:space="preserve">Định hướng phát triển Thủ đô trong giai đoạn mới nhấn mạnh việc tổ chức không gian đô thị theo mô hình </w:t>
      </w:r>
      <w:r w:rsidRPr="001E419F">
        <w:rPr>
          <w:b/>
          <w:bCs/>
          <w:lang w:val="en-US"/>
        </w:rPr>
        <w:t>đa trung tâm, đa cực</w:t>
      </w:r>
      <w:r w:rsidRPr="001E419F">
        <w:rPr>
          <w:lang w:val="en-US"/>
        </w:rPr>
        <w:t>, mở rộng không gian phát triển vượt ra ngoài ranh giới hành chính, tăng cường liên kết vùng và khai thác hiệu quả các tầng không gian đô thị. Điều này đặt ra yêu cầu cấp thiết phải có các công cụ quản trị hiện đại, đủ năng lực điều phối, giám sát và tối ưu hóa hoạt động đô thị trên phạm vi rộng và trong thời gian thực, điều này đề ra yêu cầu phải triển khai đô thị Hà Nội thông minh dựa trên dữ liệu.</w:t>
      </w:r>
    </w:p>
    <w:p w14:paraId="51193805" w14:textId="77777777" w:rsidR="008C53A7" w:rsidRPr="001E419F" w:rsidRDefault="008C53A7" w:rsidP="004F02FE">
      <w:pPr>
        <w:rPr>
          <w:lang w:val="en-US"/>
        </w:rPr>
      </w:pPr>
      <w:r w:rsidRPr="001E419F">
        <w:rPr>
          <w:lang w:val="en-US"/>
        </w:rPr>
        <w:t xml:space="preserve">Trong bối cảnh đó, phát triển đô thị thông minh không chỉ là xu hướng tất yếu của các đô thị lớn trên thế giới, mà còn là </w:t>
      </w:r>
      <w:r w:rsidRPr="001E419F">
        <w:rPr>
          <w:b/>
          <w:bCs/>
          <w:lang w:val="en-US"/>
        </w:rPr>
        <w:t>yêu cầu khách quan</w:t>
      </w:r>
      <w:r w:rsidRPr="001E419F">
        <w:rPr>
          <w:lang w:val="en-US"/>
        </w:rPr>
        <w:t xml:space="preserve"> đối với Hà Nội nhằm hiện thực hóa các mục tiêu và định hướng của Quy hoạch Thủ đô trong dài hạn.</w:t>
      </w:r>
    </w:p>
    <w:p w14:paraId="4F8708BC" w14:textId="77777777" w:rsidR="008C53A7" w:rsidRPr="001E419F" w:rsidRDefault="008C53A7" w:rsidP="004F02FE">
      <w:pPr>
        <w:rPr>
          <w:lang w:val="en-US"/>
        </w:rPr>
      </w:pPr>
      <w:r w:rsidRPr="001E419F">
        <w:rPr>
          <w:lang w:val="en-US"/>
        </w:rPr>
        <w:t>Đô thị thông minh được xác định là phương thức tiếp cận mới trong quản trị đô thị, cho phép ứng dụng các thành tựu của khoa học – công nghệ, đặc biệt là công nghệ số và dữ liệu, để nâng cao hiệu quả quản lý, điều hành đô thị; giải quyết các vấn đề bức xúc của đô thị một cách chủ động, kịp thời và bền vững; đồng thời nâng cao chất lượng sống của người dân.</w:t>
      </w:r>
    </w:p>
    <w:p w14:paraId="75D40E1D" w14:textId="3E2A89CA" w:rsidR="007366D0" w:rsidRPr="001E419F" w:rsidRDefault="009B583C" w:rsidP="004F02FE">
      <w:pPr>
        <w:rPr>
          <w:lang w:val="en-US"/>
        </w:rPr>
      </w:pPr>
      <w:r w:rsidRPr="001E419F">
        <w:t>Đô thị thông minh Hà Nội là mô hình quản trị đô thị dựa trên dữ liệu thống nhất, vận hành theo thời gian thực, ứng dụng trí tuệ nhân tạo và các nền tảng số xuyên suốt, nhằm giải quyết hiệu quả các vấn đề đô thị, nâng cao chất lượng sống của người dân, thúc đẩy đổi mới sáng tạo và phát triển bền vững.</w:t>
      </w:r>
      <w:r w:rsidR="006F0BAF" w:rsidRPr="001E419F">
        <w:t xml:space="preserve"> Mô hình này được cấu trúc theo </w:t>
      </w:r>
      <w:r w:rsidR="006F0BAF" w:rsidRPr="001E419F">
        <w:rPr>
          <w:b/>
          <w:bCs/>
        </w:rPr>
        <w:t>4 lớp</w:t>
      </w:r>
      <w:r w:rsidR="006F0BAF" w:rsidRPr="001E419F">
        <w:t xml:space="preserve"> (hạ tầng – dữ liệu – nền tảng – dịch vụ), gắn kết chặt chẽ với </w:t>
      </w:r>
      <w:r w:rsidR="006F0BAF" w:rsidRPr="001E419F">
        <w:rPr>
          <w:b/>
          <w:bCs/>
        </w:rPr>
        <w:t>3 nhóm phục vụ chính</w:t>
      </w:r>
      <w:r w:rsidR="006F0BAF" w:rsidRPr="001E419F">
        <w:t xml:space="preserve">: </w:t>
      </w:r>
      <w:r w:rsidR="006F0BAF" w:rsidRPr="001E419F">
        <w:rPr>
          <w:b/>
          <w:bCs/>
        </w:rPr>
        <w:t>Người dân</w:t>
      </w:r>
      <w:r w:rsidR="006F0BAF" w:rsidRPr="001E419F">
        <w:t xml:space="preserve"> (trải nghiệm – dịch vụ – an sinh), </w:t>
      </w:r>
      <w:r w:rsidR="006F0BAF" w:rsidRPr="001E419F">
        <w:rPr>
          <w:b/>
          <w:bCs/>
        </w:rPr>
        <w:t>Doanh nghiệp</w:t>
      </w:r>
      <w:r w:rsidR="006F0BAF" w:rsidRPr="001E419F">
        <w:t xml:space="preserve"> (dữ liệu – đổi mới sáng tạo – kinh tế số), </w:t>
      </w:r>
      <w:r w:rsidR="006F0BAF" w:rsidRPr="001E419F">
        <w:rPr>
          <w:b/>
          <w:bCs/>
        </w:rPr>
        <w:t>Chính quyền</w:t>
      </w:r>
      <w:r w:rsidR="006F0BAF" w:rsidRPr="001E419F">
        <w:t xml:space="preserve"> (quản trị dựa trên bằng chứng – dự báo – tối ưu). </w:t>
      </w:r>
      <w:r w:rsidR="00642AE8" w:rsidRPr="001E419F">
        <w:t xml:space="preserve">Đây là định nghĩa về Đô thị thông minh của Hà Nội, cũng là kim chỉ nam cho toàn bộ đề án. </w:t>
      </w:r>
    </w:p>
    <w:p w14:paraId="1C4F9ED6" w14:textId="78C34251" w:rsidR="004344B3" w:rsidRPr="001E419F" w:rsidRDefault="004344B3" w:rsidP="004F02FE">
      <w:pPr>
        <w:rPr>
          <w:lang w:val="en-US"/>
        </w:rPr>
      </w:pPr>
      <w:r w:rsidRPr="001E419F">
        <w:rPr>
          <w:lang w:val="en-US"/>
        </w:rPr>
        <w:t xml:space="preserve">Việc xây dựng Đề án đô thị thông minh cho Hà Nội là </w:t>
      </w:r>
      <w:r w:rsidRPr="001E419F">
        <w:rPr>
          <w:b/>
          <w:bCs/>
          <w:lang w:val="en-US"/>
        </w:rPr>
        <w:t>yêu cầu bắt buộc và cấp thiết</w:t>
      </w:r>
      <w:r w:rsidRPr="001E419F">
        <w:rPr>
          <w:lang w:val="en-US"/>
        </w:rPr>
        <w:t xml:space="preserve"> trên các phương diện:</w:t>
      </w:r>
    </w:p>
    <w:p w14:paraId="358D4452" w14:textId="5A47F58E" w:rsidR="004344B3" w:rsidRPr="001E419F" w:rsidRDefault="004344B3" w:rsidP="004F02FE">
      <w:pPr>
        <w:rPr>
          <w:lang w:val="en-US"/>
        </w:rPr>
      </w:pPr>
      <w:r w:rsidRPr="001E419F">
        <w:rPr>
          <w:b/>
          <w:bCs/>
          <w:lang w:val="en-US"/>
        </w:rPr>
        <w:t>Về pháp lý:</w:t>
      </w:r>
      <w:r w:rsidRPr="001E419F">
        <w:rPr>
          <w:lang w:val="en-US"/>
        </w:rPr>
        <w:t xml:space="preserve"> Nghị định 269/2025/NĐ-CP yêu cầu các đô thị loại đặc biệt phải lập Đề án đô thị thông minh làm căn cứ triển khai hạ tầng số, dữ liệu đô thị, </w:t>
      </w:r>
      <w:r w:rsidRPr="001E419F">
        <w:rPr>
          <w:lang w:val="en-US"/>
        </w:rPr>
        <w:lastRenderedPageBreak/>
        <w:t>nền tảng số và IOC. Đề án là điều kiện để Hà Nội triển khai các dự án số trong khuôn khổ thống nhất, tránh phân tán, trùng lặp và lãng phí.</w:t>
      </w:r>
    </w:p>
    <w:p w14:paraId="49E27C3F" w14:textId="5DD18C31" w:rsidR="007E1BDD" w:rsidRPr="001E419F" w:rsidRDefault="007E1BDD" w:rsidP="004F02FE">
      <w:pPr>
        <w:rPr>
          <w:lang w:val="en-US"/>
        </w:rPr>
      </w:pPr>
      <w:r w:rsidRPr="001E419F">
        <w:rPr>
          <w:b/>
          <w:lang w:val="en-US"/>
        </w:rPr>
        <w:t>Về tổng thể:</w:t>
      </w:r>
      <w:r w:rsidRPr="001E419F">
        <w:rPr>
          <w:lang w:val="en-US"/>
        </w:rPr>
        <w:t xml:space="preserve"> Đề án xây dựng Thành phố Hà Nội thông minh được xây dựng theo hướng tiếp cận quản trị đô thị dựa trên dữ liệu, coi dữ liệu là tài nguyên chiến lược và là nền tảng cốt lõi cho mọi hoạt động chỉ đạo, điều hành. Việc xây dựng đô thị thông minh không sao chép máy móc các mô hình quốc tế mà lựa chọn, điều chỉnh linh hoạt theo đặc thù lịch sử, văn hóa, quy mô dân số, cấu trúc không gian và yêu cầu bảo đảm an ninh, trật tự của Thủ đô Hà Nội. Đề án được định vị là Đề án khung, có tính dẫn dắt, làm cơ sở để triển khai các chương trình, dự án, đề án thành phần; tránh dàn trải, trùng lặp, bảo đảm tính khả thi, hiệ</w:t>
      </w:r>
      <w:r w:rsidR="007824D1" w:rsidRPr="001E419F">
        <w:rPr>
          <w:lang w:val="en-US"/>
        </w:rPr>
        <w:t>u quả và bền vững trong dài hạn; là cầu nối tích hợp, kết nối các giải pháp khoa học công nghệ, đổi mới sáng tạo và chuyển đổi số của Thành phố.</w:t>
      </w:r>
    </w:p>
    <w:p w14:paraId="0782C9B2" w14:textId="77777777" w:rsidR="004344B3" w:rsidRPr="001E419F" w:rsidRDefault="004344B3" w:rsidP="004F02FE">
      <w:pPr>
        <w:rPr>
          <w:lang w:val="en-US"/>
        </w:rPr>
      </w:pPr>
      <w:r w:rsidRPr="001E419F">
        <w:rPr>
          <w:b/>
          <w:bCs/>
          <w:lang w:val="en-US"/>
        </w:rPr>
        <w:t>Về kiến trúc và mô hình vận hành:</w:t>
      </w:r>
      <w:r w:rsidRPr="001E419F">
        <w:rPr>
          <w:lang w:val="en-US"/>
        </w:rPr>
        <w:t xml:space="preserve"> Đề án giúp Hà Nội xây dựng </w:t>
      </w:r>
      <w:r w:rsidRPr="001E419F">
        <w:rPr>
          <w:b/>
          <w:bCs/>
          <w:lang w:val="en-US"/>
        </w:rPr>
        <w:t>kiến trúc tổng thể 4 lớp</w:t>
      </w:r>
      <w:r w:rsidRPr="001E419F">
        <w:rPr>
          <w:lang w:val="en-US"/>
        </w:rPr>
        <w:t xml:space="preserve"> (hạ tầng – dữ liệu – nền tảng – dịch vụ), khắc phục tình trạng đầu tư manh mún, tạo luồng dữ liệu xuyên suốt phục vụ điều hành, là nền tảng để xây dựng mô hình vận hành dựa trên dữ liệu và AI.</w:t>
      </w:r>
    </w:p>
    <w:p w14:paraId="3F806537" w14:textId="77777777" w:rsidR="004344B3" w:rsidRPr="001E419F" w:rsidRDefault="004344B3" w:rsidP="004F02FE">
      <w:pPr>
        <w:rPr>
          <w:lang w:val="en-US"/>
        </w:rPr>
      </w:pPr>
      <w:r w:rsidRPr="001E419F">
        <w:rPr>
          <w:b/>
          <w:bCs/>
          <w:lang w:val="en-US"/>
        </w:rPr>
        <w:t>Về giải quyết các vấn đề đô thị bức xúc:</w:t>
      </w:r>
      <w:r w:rsidRPr="001E419F">
        <w:rPr>
          <w:lang w:val="en-US"/>
        </w:rPr>
        <w:t xml:space="preserve"> Đô thị thông minh cho phép Thành phố xử lý có hệ thống các bài toán giao thông, ngập úng, môi trường, an ninh, dịch vụ công… trên cơ sở dữ liệu không gian, dữ liệu thời gian thực và mô hình dự báo, thay vì chỉ xử lý tình huống đơn lẻ.</w:t>
      </w:r>
    </w:p>
    <w:p w14:paraId="01A39DF5" w14:textId="77777777" w:rsidR="00B8719F" w:rsidRPr="001E419F" w:rsidRDefault="004344B3" w:rsidP="004F02FE">
      <w:pPr>
        <w:rPr>
          <w:b/>
          <w:lang w:val="en-US"/>
        </w:rPr>
      </w:pPr>
      <w:r w:rsidRPr="001E419F">
        <w:rPr>
          <w:b/>
          <w:bCs/>
          <w:lang w:val="en-US"/>
        </w:rPr>
        <w:t>Về phát triển kinh tế số và đổi mới sáng tạo:</w:t>
      </w:r>
      <w:r w:rsidRPr="001E419F">
        <w:rPr>
          <w:lang w:val="en-US"/>
        </w:rPr>
        <w:t xml:space="preserve"> Đề án đặt nền tảng cho việc mở dữ liệu đô thị, phát triển API cho doanh nghiệp, hình thành hệ sinh thái đổi mới sáng tạo dựa trên dữ liệu Hà Nội, qua đó tạo động lực tăng trưởng mới.</w:t>
      </w:r>
    </w:p>
    <w:p w14:paraId="6A5C3E7F" w14:textId="77777777" w:rsidR="004F4117" w:rsidRPr="001E419F" w:rsidRDefault="004F4117" w:rsidP="004F02FE">
      <w:pPr>
        <w:rPr>
          <w:lang w:val="en-US"/>
        </w:rPr>
      </w:pPr>
      <w:r w:rsidRPr="001E419F">
        <w:rPr>
          <w:lang w:val="en-US"/>
        </w:rPr>
        <w:t xml:space="preserve">Từ những phân tích nêu trên, việc xây dựng và triển khai Đề án Đô thị thông minh Hà Nội là cần thiết, cấp bách và có ý nghĩa chiến lược lâu dài. Đề án không chỉ nhằm ứng dụng công nghệ vào quản lý đô thị, mà hướng tới </w:t>
      </w:r>
      <w:r w:rsidRPr="001E419F">
        <w:rPr>
          <w:b/>
          <w:bCs/>
          <w:lang w:val="en-US"/>
        </w:rPr>
        <w:t>đổi mới toàn diện phương thức quản trị đô thị</w:t>
      </w:r>
      <w:r w:rsidRPr="001E419F">
        <w:rPr>
          <w:lang w:val="en-US"/>
        </w:rPr>
        <w:t>, phù hợp với vai trò, vị thế và yêu cầu phát triển của Thủ đô trong thời kỳ mới.</w:t>
      </w:r>
    </w:p>
    <w:p w14:paraId="6FD68C3D" w14:textId="77777777" w:rsidR="004F4117" w:rsidRPr="001E419F" w:rsidRDefault="004F4117" w:rsidP="004F02FE">
      <w:pPr>
        <w:rPr>
          <w:lang w:val="en-US"/>
        </w:rPr>
      </w:pPr>
      <w:r w:rsidRPr="001E419F">
        <w:rPr>
          <w:lang w:val="en-US"/>
        </w:rPr>
        <w:t>Đề án là cơ sở quan trọng để thống nhất nhận thức, định hướng hành động và tổ chức triển khai các nhiệm vụ, giải pháp phát triển đô thị thông minh trên địa bàn Thành phố; đồng thời tạo nền tảng cho việc phối hợp liên ngành, liên cấp và huy động các nguồn lực xã hội tham gia xây dựng Thủ đô Hà Nội phát triển văn hiến, văn minh, hiện đại và hạnh phúc.</w:t>
      </w:r>
    </w:p>
    <w:p w14:paraId="4C8180C8" w14:textId="268BBA53" w:rsidR="001C4EDD" w:rsidRPr="001E419F" w:rsidRDefault="004344B3" w:rsidP="00826693">
      <w:pPr>
        <w:rPr>
          <w:lang w:val="en-US"/>
        </w:rPr>
      </w:pPr>
      <w:r w:rsidRPr="001E419F">
        <w:rPr>
          <w:lang w:val="en-US"/>
        </w:rPr>
        <w:t>Từ bối cảnh, yêu cầu và căn cứ nêu trên, việc xây dựng Đề án “Thành phố Hà Nội thông minh đến năm 2030, tầm nhìn</w:t>
      </w:r>
      <w:r w:rsidR="0088307A" w:rsidRPr="001E419F">
        <w:rPr>
          <w:lang w:val="en-US"/>
        </w:rPr>
        <w:t xml:space="preserve"> đến năm</w:t>
      </w:r>
      <w:r w:rsidRPr="001E419F">
        <w:rPr>
          <w:lang w:val="en-US"/>
        </w:rPr>
        <w:t xml:space="preserve"> 2045” là cần thiết, có ý nghĩa chiến lược, góp phần nâng cao chất lượng sống, hiệu quả quản trị và năng lực cạnh tranh của Thủ đô.</w:t>
      </w:r>
      <w:r w:rsidR="00826693" w:rsidRPr="001E419F">
        <w:rPr>
          <w:lang w:val="en-US"/>
        </w:rPr>
        <w:t xml:space="preserve"> Đây là</w:t>
      </w:r>
      <w:r w:rsidR="001C4EDD" w:rsidRPr="001E419F">
        <w:t xml:space="preserve"> Đề án khung xác định, định hướng về phát triển đô thị thông minh của Thành phố</w:t>
      </w:r>
      <w:r w:rsidR="00826693" w:rsidRPr="001E419F">
        <w:t>, bám sát Quy hoạch thủ đô 100 năm là n</w:t>
      </w:r>
      <w:r w:rsidR="001C4EDD" w:rsidRPr="001E419F">
        <w:t xml:space="preserve">ền móng </w:t>
      </w:r>
      <w:r w:rsidR="001C4EDD" w:rsidRPr="001E419F">
        <w:lastRenderedPageBreak/>
        <w:t>cho các Đề án thành phần đảm bảo mọi nhiệm vụ, giải pháp bám sát thực tiễn và được triển khai với công nghệ tiên tiến hiện đại nhất.</w:t>
      </w:r>
    </w:p>
    <w:p w14:paraId="5D7108B0" w14:textId="138B8C73" w:rsidR="00261575" w:rsidRPr="001E419F" w:rsidRDefault="00013A0B" w:rsidP="003463F4">
      <w:pPr>
        <w:pStyle w:val="Heading2"/>
        <w:spacing w:before="120" w:after="120" w:line="264" w:lineRule="auto"/>
        <w:ind w:firstLine="567"/>
        <w:rPr>
          <w:rFonts w:eastAsia="Times New Roman" w:cs="Times New Roman"/>
          <w:b/>
          <w:bCs/>
          <w:szCs w:val="28"/>
        </w:rPr>
      </w:pPr>
      <w:bookmarkStart w:id="17" w:name="_Toc217725248"/>
      <w:bookmarkStart w:id="18" w:name="_Toc217913845"/>
      <w:bookmarkStart w:id="19" w:name="_Toc219811983"/>
      <w:r w:rsidRPr="001E419F">
        <w:rPr>
          <w:rFonts w:eastAsia="Times New Roman" w:cs="Times New Roman"/>
          <w:b/>
          <w:bCs/>
          <w:szCs w:val="28"/>
        </w:rPr>
        <w:t>5</w:t>
      </w:r>
      <w:r w:rsidR="00B849D4" w:rsidRPr="001E419F">
        <w:rPr>
          <w:rFonts w:eastAsia="Times New Roman" w:cs="Times New Roman"/>
          <w:b/>
          <w:bCs/>
          <w:szCs w:val="28"/>
        </w:rPr>
        <w:t>. Cơ sở pháp lý về phát triển đô thị thông minh</w:t>
      </w:r>
      <w:bookmarkEnd w:id="17"/>
      <w:bookmarkEnd w:id="18"/>
      <w:bookmarkEnd w:id="19"/>
    </w:p>
    <w:p w14:paraId="63827773" w14:textId="77777777" w:rsidR="00A15303" w:rsidRPr="001E419F" w:rsidRDefault="00A15303" w:rsidP="004F02FE">
      <w:pPr>
        <w:rPr>
          <w:lang w:val="en-US"/>
        </w:rPr>
      </w:pPr>
      <w:r w:rsidRPr="001E419F">
        <w:rPr>
          <w:lang w:val="en-US"/>
        </w:rPr>
        <w:t>Đề án được xây dựng trên cơ sở các văn bản pháp lý quan trọng sau:</w:t>
      </w:r>
    </w:p>
    <w:p w14:paraId="64090D2B" w14:textId="77777777" w:rsidR="00701890" w:rsidRPr="001E419F" w:rsidRDefault="00701890" w:rsidP="004F02FE">
      <w:pPr>
        <w:rPr>
          <w:lang w:val="en-US"/>
        </w:rPr>
      </w:pPr>
      <w:r w:rsidRPr="001E419F">
        <w:rPr>
          <w:b/>
          <w:bCs/>
          <w:lang w:val="en-US"/>
        </w:rPr>
        <w:t xml:space="preserve">- </w:t>
      </w:r>
      <w:r w:rsidR="00A15303" w:rsidRPr="001E419F">
        <w:rPr>
          <w:b/>
          <w:bCs/>
          <w:lang w:val="en-US"/>
        </w:rPr>
        <w:t>Nghị định 269/2025/NĐ-CP</w:t>
      </w:r>
      <w:r w:rsidR="00A15303" w:rsidRPr="001E419F">
        <w:rPr>
          <w:lang w:val="en-US"/>
        </w:rPr>
        <w:t xml:space="preserve"> về phát triển đô thị thông minh: quy định định hướng, mục tiêu, nguyên tắc, nội dung, lộ trình phát triển đô thị thông minh; yêu cầu về kiến trúc, hạ tầng, nền tảng số, dữ liệu đô thị, IOC, cơ chế chia sẻ dữ liệu và đánh giá mức độ trưởng thành; giao trách nhiệm cho UBND cấp tỉnh lập, phê duyệt và triển khai Đề án đô thị thông minh của địa phương.</w:t>
      </w:r>
    </w:p>
    <w:p w14:paraId="36A09B62" w14:textId="77777777" w:rsidR="00701890" w:rsidRPr="001E419F" w:rsidRDefault="00701890" w:rsidP="004F02FE">
      <w:pPr>
        <w:rPr>
          <w:lang w:val="en-US"/>
        </w:rPr>
      </w:pPr>
      <w:r w:rsidRPr="001E419F">
        <w:rPr>
          <w:lang w:val="en-US"/>
        </w:rPr>
        <w:t xml:space="preserve">- </w:t>
      </w:r>
      <w:r w:rsidR="00A15303" w:rsidRPr="001E419F">
        <w:rPr>
          <w:b/>
          <w:bCs/>
          <w:lang w:val="en-US"/>
        </w:rPr>
        <w:t>Công văn 6862/BXD-PTĐT</w:t>
      </w:r>
      <w:r w:rsidR="00A15303" w:rsidRPr="001E419F">
        <w:rPr>
          <w:lang w:val="en-US"/>
        </w:rPr>
        <w:t xml:space="preserve"> về hướng dẫn áp dụng </w:t>
      </w:r>
      <w:r w:rsidR="00A15303" w:rsidRPr="001E419F">
        <w:rPr>
          <w:b/>
          <w:bCs/>
          <w:lang w:val="en-US"/>
        </w:rPr>
        <w:t>Bộ tiêu chí đô thị thông minh bền vững Việt Nam – Phiên bản 1.0</w:t>
      </w:r>
      <w:r w:rsidR="00A15303" w:rsidRPr="001E419F">
        <w:rPr>
          <w:lang w:val="en-US"/>
        </w:rPr>
        <w:t>: là khung tiêu chí quốc gia để đánh giá mức độ phát triển đô thị thông minh theo 4 nhóm lớn (quy hoạch đô thị; xây dựng và quản lý hạ tầng; tiện ích thông minh; nền tảng cơ sở dữ liệu đô thị). Hà Nội cam kết áp dụng Bộ tiêu chí này làm cơ sở xây dựng mục tiêu, chỉ tiêu và hệ thống đánh giá kết quả thực hiện Đề án.</w:t>
      </w:r>
    </w:p>
    <w:p w14:paraId="476ED671" w14:textId="77777777" w:rsidR="00701890" w:rsidRPr="001E419F" w:rsidRDefault="00701890" w:rsidP="004F02FE">
      <w:pPr>
        <w:rPr>
          <w:lang w:val="en-US"/>
        </w:rPr>
      </w:pPr>
      <w:r w:rsidRPr="001E419F">
        <w:rPr>
          <w:lang w:val="en-US"/>
        </w:rPr>
        <w:t xml:space="preserve">- </w:t>
      </w:r>
      <w:r w:rsidR="00A15303" w:rsidRPr="001E419F">
        <w:rPr>
          <w:b/>
          <w:bCs/>
          <w:lang w:val="en-US"/>
        </w:rPr>
        <w:t>Quy hoạch Thủ đô Hà Nội đến năm 2045, tầm nhìn 2065 (Quyết định 1668/QĐ-TTg)</w:t>
      </w:r>
      <w:r w:rsidR="00A15303" w:rsidRPr="001E419F">
        <w:rPr>
          <w:lang w:val="en-US"/>
        </w:rPr>
        <w:t>: xác định Hà Nội phát triển theo mô hình đô thị xanh – thông minh – đa trung tâm, gắn với 5 cực – 5 hành lang – 5 vành đai; nhấn mạnh yêu cầu hạ tầng thông minh, quản lý không gian đô thị bằng GIS – 3D – BIM/CIM, phát triển đô thị thích ứng biến đổi khí hậu.</w:t>
      </w:r>
    </w:p>
    <w:p w14:paraId="7CEAEAB1" w14:textId="5D0CCFA2" w:rsidR="00404A9A" w:rsidRPr="001E419F" w:rsidRDefault="00701890" w:rsidP="004F02FE">
      <w:pPr>
        <w:rPr>
          <w:lang w:val="en-US"/>
        </w:rPr>
      </w:pPr>
      <w:r w:rsidRPr="001E419F">
        <w:rPr>
          <w:lang w:val="en-US"/>
        </w:rPr>
        <w:t xml:space="preserve">- </w:t>
      </w:r>
      <w:r w:rsidR="00A15303" w:rsidRPr="001E419F">
        <w:rPr>
          <w:b/>
          <w:bCs/>
          <w:lang w:val="en-US"/>
        </w:rPr>
        <w:t>Luật Thủ đô năm 2024</w:t>
      </w:r>
      <w:r w:rsidR="00A15303" w:rsidRPr="001E419F">
        <w:rPr>
          <w:lang w:val="en-US"/>
        </w:rPr>
        <w:t xml:space="preserve"> và các luật liên quan (Luật Quy hoạch đô thị,</w:t>
      </w:r>
      <w:r w:rsidR="00D038A5" w:rsidRPr="001E419F">
        <w:rPr>
          <w:lang w:val="en-US"/>
        </w:rPr>
        <w:t xml:space="preserve"> </w:t>
      </w:r>
      <w:r w:rsidR="00A712E9" w:rsidRPr="001E419F">
        <w:t>Luật Trật tự, an toàn giao thông đường bộ</w:t>
      </w:r>
      <w:r w:rsidR="00A15303" w:rsidRPr="001E419F">
        <w:rPr>
          <w:lang w:val="en-US"/>
        </w:rPr>
        <w:t>, Luật Bảo vệ môi trường, Luật An ninh mạng, Luật Bảo vệ dữ liệu cá nhân…): tạo hành lang pháp lý cho việc triển khai hạ tầng cảm biến, camera, nền tảng số, dữ liệu mở, bảo vệ an ninh mạng và quyền riêng tư của người dân trong đô thị thông minh.</w:t>
      </w:r>
    </w:p>
    <w:p w14:paraId="18F79600" w14:textId="77777777" w:rsidR="00404A9A" w:rsidRPr="001E419F" w:rsidRDefault="00404A9A" w:rsidP="004F02FE">
      <w:r w:rsidRPr="001E419F">
        <w:rPr>
          <w:lang w:val="en-US"/>
        </w:rPr>
        <w:t xml:space="preserve">- </w:t>
      </w:r>
      <w:r w:rsidR="007956BC" w:rsidRPr="001E419F">
        <w:t xml:space="preserve">Việc xây dựng Đề án phát triển đô thị thông minh thành phố Hà Nội đến năm 2030, tầm nhìn đến năm 2045 được đặt trên cơ sở hệ thống các văn bản chỉ đạo, điều hành của Chính phủ, Thủ tướng Chính phủ và hướng dẫn của các bộ, ngành Trung ương, hình thành và phát triển liên tục theo tiến trình từ </w:t>
      </w:r>
      <w:r w:rsidR="007956BC" w:rsidRPr="001E419F">
        <w:rPr>
          <w:rStyle w:val="Strong"/>
          <w:rFonts w:cs="Times New Roman"/>
          <w:szCs w:val="28"/>
        </w:rPr>
        <w:t>phát triển công nghệ thông tin – dữ liệu</w:t>
      </w:r>
      <w:r w:rsidR="007956BC" w:rsidRPr="001E419F">
        <w:t xml:space="preserve">, </w:t>
      </w:r>
      <w:r w:rsidR="007956BC" w:rsidRPr="001E419F">
        <w:rPr>
          <w:rStyle w:val="Strong"/>
          <w:rFonts w:cs="Times New Roman"/>
          <w:szCs w:val="28"/>
        </w:rPr>
        <w:t>chuyển đổi số</w:t>
      </w:r>
      <w:r w:rsidR="007956BC" w:rsidRPr="001E419F">
        <w:t xml:space="preserve">, đến </w:t>
      </w:r>
      <w:r w:rsidR="007956BC" w:rsidRPr="001E419F">
        <w:rPr>
          <w:rStyle w:val="Strong"/>
          <w:rFonts w:cs="Times New Roman"/>
          <w:szCs w:val="28"/>
        </w:rPr>
        <w:t>xây dựng và vận hành đô thị thông minh</w:t>
      </w:r>
      <w:r w:rsidR="007956BC" w:rsidRPr="001E419F">
        <w:t>, xuyên suốt quá trình phát triển của Đất nước qua các giai đoạn.</w:t>
      </w:r>
    </w:p>
    <w:p w14:paraId="791AE0C7" w14:textId="5DFAEDA9" w:rsidR="00484F2A" w:rsidRPr="001E419F" w:rsidRDefault="00484F2A" w:rsidP="004F02FE">
      <w:pPr>
        <w:rPr>
          <w:strike/>
        </w:rPr>
      </w:pPr>
      <w:r w:rsidRPr="001E419F">
        <w:rPr>
          <w:b/>
          <w:bCs/>
          <w:lang w:val="en-US"/>
        </w:rPr>
        <w:t xml:space="preserve">- </w:t>
      </w:r>
      <w:r w:rsidRPr="001E419F">
        <w:rPr>
          <w:lang w:val="en-US"/>
        </w:rPr>
        <w:t>Chương trình hành động của Chính phủ thực hiện Nghị quyết số 57-NQ/TW ngày 22 tháng 12 năm 2024 của Bộ Chính trị về đột phá phát triển khoa học, công nghệ, đổi mới sáng tạo và chuyển đổi số quốc gia (ban hành kèm theo Nghị quyết số 71/NQ-CP của Chính phủ ngày 01/4/2025).</w:t>
      </w:r>
    </w:p>
    <w:p w14:paraId="0D40DB9C" w14:textId="77777777" w:rsidR="00404A9A" w:rsidRPr="001E419F" w:rsidRDefault="00404A9A" w:rsidP="004F02FE">
      <w:r w:rsidRPr="001E419F">
        <w:t xml:space="preserve">- </w:t>
      </w:r>
      <w:r w:rsidR="007956BC" w:rsidRPr="001E419F">
        <w:t xml:space="preserve">Chỉ thị số </w:t>
      </w:r>
      <w:r w:rsidR="007956BC" w:rsidRPr="001E419F">
        <w:rPr>
          <w:rStyle w:val="Strong"/>
          <w:rFonts w:cs="Times New Roman"/>
          <w:szCs w:val="28"/>
        </w:rPr>
        <w:t>16/CT-TTg ngày 04/5/2017</w:t>
      </w:r>
      <w:r w:rsidR="007956BC" w:rsidRPr="001E419F">
        <w:t xml:space="preserve"> của Thủ tướng Chính phủ về tăng cường năng lực tiếp cận Cách mạng công nghiệp lần thứ tư đã mở ra giai đoạn </w:t>
      </w:r>
      <w:r w:rsidR="007956BC" w:rsidRPr="001E419F">
        <w:lastRenderedPageBreak/>
        <w:t xml:space="preserve">đẩy mạnh ứng dụng công nghệ số, dữ liệu lớn, Internet vạn vật trong quản lý, điều hành phát triển kinh tế – xã hội, trong đó có quản lý đô thị. Năm 2018 đánh dấu bước ngoặt quan trọng trong chính sách phát triển đô thị thông minh. Công văn số </w:t>
      </w:r>
      <w:r w:rsidR="007956BC" w:rsidRPr="001E419F">
        <w:rPr>
          <w:rStyle w:val="Strong"/>
          <w:rFonts w:cs="Times New Roman"/>
          <w:szCs w:val="28"/>
        </w:rPr>
        <w:t>4211/VPCP-QHQT ngày 08/5/2018</w:t>
      </w:r>
      <w:r w:rsidR="007956BC" w:rsidRPr="001E419F">
        <w:t xml:space="preserve"> của Văn phòng Chính phủ giao thành phố Hà Nội tham gia Mạng lưới các thành phố thông minh ASEAN đã thể hiện vai trò tiên phong của Hà Nội trong tiếp cận mô hình đô thị thông minh ở cấp khu vực.</w:t>
      </w:r>
    </w:p>
    <w:p w14:paraId="7F0B5230" w14:textId="77777777" w:rsidR="00404A9A" w:rsidRPr="001E419F" w:rsidRDefault="00404A9A" w:rsidP="004F02FE">
      <w:pPr>
        <w:rPr>
          <w:spacing w:val="-2"/>
        </w:rPr>
      </w:pPr>
      <w:r w:rsidRPr="001E419F">
        <w:rPr>
          <w:spacing w:val="-2"/>
        </w:rPr>
        <w:t xml:space="preserve">- </w:t>
      </w:r>
      <w:r w:rsidR="007956BC" w:rsidRPr="001E419F">
        <w:rPr>
          <w:spacing w:val="-2"/>
        </w:rPr>
        <w:t xml:space="preserve">Đặc biệt, Quyết định số </w:t>
      </w:r>
      <w:r w:rsidR="007956BC" w:rsidRPr="001E419F">
        <w:rPr>
          <w:rStyle w:val="Strong"/>
          <w:rFonts w:cs="Times New Roman"/>
          <w:spacing w:val="-2"/>
          <w:szCs w:val="28"/>
        </w:rPr>
        <w:t>950/QĐ-TTg ngày 01/8/2018</w:t>
      </w:r>
      <w:r w:rsidR="007956BC" w:rsidRPr="001E419F">
        <w:rPr>
          <w:spacing w:val="-2"/>
        </w:rPr>
        <w:t xml:space="preserve"> của Thủ tướng Chính phủ phê duyệt Đề án phát triển đô thị thông minh bền vững Việt Nam giai đoạn 2018–2025, định hướng đến năm 2030 đã chính thức xác lập </w:t>
      </w:r>
      <w:r w:rsidR="007956BC" w:rsidRPr="001E419F">
        <w:rPr>
          <w:rStyle w:val="Strong"/>
          <w:rFonts w:cs="Times New Roman"/>
          <w:spacing w:val="-2"/>
          <w:szCs w:val="28"/>
        </w:rPr>
        <w:t>đô thị thông minh là một định hướng phát triển quốc gia</w:t>
      </w:r>
      <w:r w:rsidR="007956BC" w:rsidRPr="001E419F">
        <w:rPr>
          <w:spacing w:val="-2"/>
        </w:rPr>
        <w:t>, làm căn cứ pháp lý trực tiếp để các địa phương, trong đó có Hà Nội, xây dựng và triển khai các đề án đô thị thông minh.</w:t>
      </w:r>
    </w:p>
    <w:p w14:paraId="1A325016"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749/QĐ-TTg ngày 03/6/2020</w:t>
      </w:r>
      <w:r w:rsidR="007956BC" w:rsidRPr="001E419F">
        <w:t xml:space="preserve"> phê duyệt Chương trình Chuyển đổi số quốc gia đến năm 2025, định hướng đến năm 2030 đã xác định chuyển đổi số là nhiệm vụ trọng tâm, trong đó đô thị là không gian triển khai tổng hợp các nền tảng số, dữ liệu số và dịch vụ số phục vụ người dân, doanh nghiệp.</w:t>
      </w:r>
    </w:p>
    <w:p w14:paraId="60ECF205" w14:textId="0C099728" w:rsidR="00484F2A" w:rsidRPr="001E419F" w:rsidRDefault="00484F2A" w:rsidP="004F02FE">
      <w:pPr>
        <w:rPr>
          <w:strike/>
          <w:lang w:val="en-US"/>
        </w:rPr>
      </w:pPr>
      <w:r w:rsidRPr="001E419F">
        <w:rPr>
          <w:bCs/>
          <w:szCs w:val="28"/>
        </w:rPr>
        <w:t xml:space="preserve">- Quyết định số </w:t>
      </w:r>
      <w:r w:rsidRPr="001E419F">
        <w:rPr>
          <w:b/>
          <w:szCs w:val="28"/>
        </w:rPr>
        <w:t>2629/QĐ-TTg ngày 01/12/2025</w:t>
      </w:r>
      <w:r w:rsidRPr="001E419F">
        <w:rPr>
          <w:bCs/>
          <w:szCs w:val="28"/>
        </w:rPr>
        <w:t xml:space="preserve"> của Thủ tướng Chính phủ Về việc phê duyệt Chương trình phát triển Chính phủ số.</w:t>
      </w:r>
    </w:p>
    <w:p w14:paraId="7C1BD5D4" w14:textId="77777777" w:rsidR="00404A9A" w:rsidRPr="001E419F" w:rsidRDefault="00404A9A" w:rsidP="004F02FE">
      <w:r w:rsidRPr="001E419F">
        <w:rPr>
          <w:lang w:val="en-US"/>
        </w:rPr>
        <w:t xml:space="preserve">- </w:t>
      </w:r>
      <w:r w:rsidR="007956BC" w:rsidRPr="001E419F">
        <w:t xml:space="preserve">Quyết định </w:t>
      </w:r>
      <w:r w:rsidR="007956BC" w:rsidRPr="001E419F">
        <w:rPr>
          <w:b/>
          <w:bCs/>
        </w:rPr>
        <w:t>411/QĐ-TTg</w:t>
      </w:r>
      <w:r w:rsidR="007956BC" w:rsidRPr="001E419F">
        <w:t xml:space="preserve"> năm 2022 phê duyệt Chiến lược phát triển kinh tế số và xã hội số tiếp tục nhấn mạnh vai trò của dữ liệu, công nghệ số và đổi mới sáng tạo trong tăng trưởng kinh tế, tạo động lực để đô thị như Hà Nội phát triển các mô hình kinh tế số dựa trên dữ liệu đô thị mở và hệ sinh thái doanh nghiệp công nghệ.</w:t>
      </w:r>
    </w:p>
    <w:p w14:paraId="52F3ED30"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829/QĐ-BTTTT ngày 31/5/2019</w:t>
      </w:r>
      <w:r w:rsidR="007956BC" w:rsidRPr="001E419F">
        <w:t xml:space="preserve"> của Bộ Thông tin và Truyền thông ban hành Khung tham chiếu ICT phát triển đô thị thông minh là căn cứ kỹ thuật quan trọng, định hướng kiến trúc, các lớp hạ tầng và hệ thống công nghệ trong xây dựng đô thị thông minh tại các địa phương.</w:t>
      </w:r>
    </w:p>
    <w:p w14:paraId="58530826" w14:textId="46D0952E" w:rsidR="00484F2A" w:rsidRPr="001E419F" w:rsidRDefault="00404A9A" w:rsidP="00484F2A">
      <w:r w:rsidRPr="001E419F">
        <w:t xml:space="preserve">- </w:t>
      </w:r>
      <w:r w:rsidR="007956BC" w:rsidRPr="001E419F">
        <w:t>Các văn bản hướng dẫn về Trung tâm giám sát, điều hành thông minh (IOC), gồm</w:t>
      </w:r>
      <w:r w:rsidR="00484F2A" w:rsidRPr="001E419F">
        <w:t>:</w:t>
      </w:r>
      <w:r w:rsidR="007956BC" w:rsidRPr="001E419F">
        <w:t xml:space="preserve"> </w:t>
      </w:r>
      <w:r w:rsidR="00484F2A" w:rsidRPr="001E419F">
        <w:rPr>
          <w:bCs/>
          <w:szCs w:val="28"/>
        </w:rPr>
        <w:t>Văn bản số 1709/BKHCN-CĐSQG ngày 21/5/2025 của Bộ KH&amp;CN về việc hướng dẫn triển khai Mô hình Trung tâm giám sát, điều hành thông minh cấp tỉnh; Văn bản số 3640/BKHCN-CĐSQG ngày 04/8/2025 của Bộ KH&amp;CN về việc triển khai Trung tâm giám sát, điều hành thông minh (IOC) bảo đảm kết nối liên thông, khai thác hiệu quả thông tin, dữ liệu phục vụ chỉ đạo, điều hành, phát triển kinh tế - xã hội của địa phương</w:t>
      </w:r>
      <w:r w:rsidR="00484F2A" w:rsidRPr="001E419F">
        <w:t xml:space="preserve"> và Văn bản số </w:t>
      </w:r>
      <w:r w:rsidR="00484F2A" w:rsidRPr="001E419F">
        <w:rPr>
          <w:rStyle w:val="Strong"/>
          <w:rFonts w:cs="Times New Roman"/>
          <w:szCs w:val="28"/>
        </w:rPr>
        <w:t>2333/BTTTT-CĐSQG ngày 20/6/2023 của Bộ Thông tin và Truyền thông</w:t>
      </w:r>
      <w:r w:rsidR="00484F2A" w:rsidRPr="001E419F">
        <w:t xml:space="preserve"> đã quy định rõ mô hình tổng thể, yêu cầu chức năng, tính năng của IOC cấp tỉnh, cấp bộ, là căn cứ trực tiếp để Hà Nội xây dựng và vận hành Trung tâm điều hành đô thị thông minh.</w:t>
      </w:r>
    </w:p>
    <w:p w14:paraId="0A1ADA3B"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1014/QĐ-BTTTT ngày 02/6/2022</w:t>
      </w:r>
      <w:r w:rsidR="007956BC" w:rsidRPr="001E419F">
        <w:t xml:space="preserve"> của Bộ Thông tin và Truyền thông phê duyệt Đề án bảo đảm an toàn thông tin cho đô thị thông minh </w:t>
      </w:r>
      <w:r w:rsidR="007956BC" w:rsidRPr="001E419F">
        <w:lastRenderedPageBreak/>
        <w:t>là căn cứ pháp lý quan trọng nhằm bảo đảm an toàn, an ninh thông tin trong quá trình triển khai đô thị thông minh.</w:t>
      </w:r>
    </w:p>
    <w:p w14:paraId="78981F88" w14:textId="77777777" w:rsidR="00404A9A" w:rsidRPr="001E419F" w:rsidRDefault="00404A9A" w:rsidP="004F02FE">
      <w:r w:rsidRPr="001E419F">
        <w:t xml:space="preserve">- </w:t>
      </w:r>
      <w:r w:rsidR="007956BC" w:rsidRPr="001E419F">
        <w:t xml:space="preserve">Văn bản số </w:t>
      </w:r>
      <w:r w:rsidR="007956BC" w:rsidRPr="001E419F">
        <w:rPr>
          <w:rStyle w:val="Strong"/>
          <w:rFonts w:cs="Times New Roman"/>
          <w:szCs w:val="28"/>
        </w:rPr>
        <w:t>1247/BXD-PTĐT ngày 14/4/2022</w:t>
      </w:r>
      <w:r w:rsidR="007956BC" w:rsidRPr="001E419F">
        <w:t xml:space="preserve"> của Bộ Xây dựng hướng dẫn thiết lập hệ thống cơ sở dữ liệu đô thị liên thông trên nền GIS đã cung cấp căn cứ kỹ thuật để xây dựng dữ liệu không gian đô thị, phục vụ quy hoạch, quản lý và phát triển đô thị thông minh.</w:t>
      </w:r>
    </w:p>
    <w:p w14:paraId="37A4132B"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136/QĐ-TTg ngày 11/01/2024</w:t>
      </w:r>
      <w:r w:rsidR="007956BC" w:rsidRPr="001E419F">
        <w:t xml:space="preserve"> phê duyệt Quy hoạch hạ tầng thông tin và truyền thông và Quyết định số </w:t>
      </w:r>
      <w:r w:rsidR="007956BC" w:rsidRPr="001E419F">
        <w:rPr>
          <w:rStyle w:val="Strong"/>
          <w:rFonts w:cs="Times New Roman"/>
          <w:szCs w:val="28"/>
        </w:rPr>
        <w:t>142/QĐ-TTg ngày 02/02/2024</w:t>
      </w:r>
      <w:r w:rsidR="007956BC" w:rsidRPr="001E419F">
        <w:t xml:space="preserve"> phê duyệt Chiến lược dữ liệu quốc gia đến năm 2030 là căn cứ pháp lý trực tiếp để phát triển hạ tầng số, dữ liệu phục vụ quản lý, vận hành đô thị thông minh.</w:t>
      </w:r>
      <w:r w:rsidR="00766F7C" w:rsidRPr="001E419F">
        <w:t xml:space="preserve"> Quyết định số 2439/QĐ-TTg của Thủ tướng Chính phủ: Ban hành Khung kiến trúc dữ liệu quốc gia, Khung quản trị, quản lý dữ liệu quốc gia, Từ điển dữ liệu dùng chung (Phiên bản 1.0)</w:t>
      </w:r>
    </w:p>
    <w:p w14:paraId="5263D22D" w14:textId="77777777" w:rsidR="00404A9A" w:rsidRPr="001E419F" w:rsidRDefault="00404A9A" w:rsidP="004F02FE">
      <w:pPr>
        <w:rPr>
          <w:spacing w:val="-2"/>
          <w:lang w:val="en-US"/>
        </w:rPr>
      </w:pPr>
      <w:r w:rsidRPr="001E419F">
        <w:rPr>
          <w:spacing w:val="-2"/>
        </w:rPr>
        <w:t xml:space="preserve">- </w:t>
      </w:r>
      <w:r w:rsidR="007956BC" w:rsidRPr="001E419F">
        <w:rPr>
          <w:spacing w:val="-2"/>
        </w:rPr>
        <w:t xml:space="preserve">Đối với Thủ đô Hà Nội, Quyết định số </w:t>
      </w:r>
      <w:r w:rsidR="007956BC" w:rsidRPr="001E419F">
        <w:rPr>
          <w:rStyle w:val="Strong"/>
          <w:rFonts w:cs="Times New Roman"/>
          <w:spacing w:val="-2"/>
          <w:szCs w:val="28"/>
        </w:rPr>
        <w:t>1569/QĐ-TTg ngày 12/12/2024</w:t>
      </w:r>
      <w:r w:rsidR="007956BC" w:rsidRPr="001E419F">
        <w:rPr>
          <w:spacing w:val="-2"/>
        </w:rPr>
        <w:t xml:space="preserve"> phê duyệt Quy hoạch Thủ đô Hà Nội thời kỳ 2021–2030, tầm nhìn đến năm 2050 và Quyết định số </w:t>
      </w:r>
      <w:r w:rsidR="007956BC" w:rsidRPr="001E419F">
        <w:rPr>
          <w:rStyle w:val="Strong"/>
          <w:rFonts w:cs="Times New Roman"/>
          <w:spacing w:val="-2"/>
          <w:szCs w:val="28"/>
        </w:rPr>
        <w:t>1668/QĐ-TTg ngày 27/12/2024</w:t>
      </w:r>
      <w:r w:rsidR="007956BC" w:rsidRPr="001E419F">
        <w:rPr>
          <w:spacing w:val="-2"/>
        </w:rPr>
        <w:t xml:space="preserve"> phê duyệt Điều chỉnh Quy hoạch chung Thủ đô Hà Nội đến năm 2045, tầm nhìn đến năm 2065 đã xác định rõ định hướng </w:t>
      </w:r>
      <w:r w:rsidR="007956BC" w:rsidRPr="001E419F">
        <w:rPr>
          <w:rStyle w:val="Strong"/>
          <w:rFonts w:cs="Times New Roman"/>
          <w:spacing w:val="-2"/>
          <w:szCs w:val="28"/>
        </w:rPr>
        <w:t>xây dựng Hà Nội theo mô hình đô thị xanh, thông minh, hiện đại</w:t>
      </w:r>
      <w:r w:rsidR="007956BC" w:rsidRPr="001E419F">
        <w:rPr>
          <w:spacing w:val="-2"/>
        </w:rPr>
        <w:t>, là căn cứ pháp lý quan trọng để triển khai Đề án đô thị thông minh trên địa bàn Thành phố.</w:t>
      </w:r>
      <w:r w:rsidR="00766F7C" w:rsidRPr="001E419F">
        <w:rPr>
          <w:spacing w:val="-2"/>
        </w:rPr>
        <w:t xml:space="preserve"> </w:t>
      </w:r>
      <w:r w:rsidR="006F56E5" w:rsidRPr="001E419F">
        <w:rPr>
          <w:spacing w:val="-2"/>
          <w:shd w:val="clear" w:color="auto" w:fill="FFFFFF"/>
        </w:rPr>
        <w:t>Nghị quyết số 15-NQ/TW ngày 05/5/2022 của Bộ Chính trị về phương hướng, nhiệm vụ phát triển Thủ đô Hà Nội đến năm 2030, tầm nhìn đế</w:t>
      </w:r>
      <w:bookmarkStart w:id="20" w:name="loai_1"/>
      <w:r w:rsidR="006F56E5" w:rsidRPr="001E419F">
        <w:rPr>
          <w:spacing w:val="-2"/>
          <w:shd w:val="clear" w:color="auto" w:fill="FFFFFF"/>
        </w:rPr>
        <w:t xml:space="preserve">n năm 2045; </w:t>
      </w:r>
      <w:r w:rsidR="006F56E5" w:rsidRPr="001E419F">
        <w:rPr>
          <w:spacing w:val="-2"/>
        </w:rPr>
        <w:t>Nghị quyết số 258</w:t>
      </w:r>
      <w:bookmarkEnd w:id="20"/>
      <w:r w:rsidR="006F56E5" w:rsidRPr="001E419F">
        <w:rPr>
          <w:bCs/>
          <w:spacing w:val="-2"/>
        </w:rPr>
        <w:t>/2025/QH ngày 11/12/2025 về thí điểm một số cơ chế, chính sách đặc thù để thực hiện các dự án lớn, quan trọng trên địa bàn Thủ đô</w:t>
      </w:r>
      <w:r w:rsidR="00FB5FF4" w:rsidRPr="001E419F">
        <w:rPr>
          <w:bCs/>
          <w:spacing w:val="-2"/>
        </w:rPr>
        <w:t>.</w:t>
      </w:r>
      <w:r w:rsidR="00FB5FF4" w:rsidRPr="001E419F">
        <w:rPr>
          <w:spacing w:val="-2"/>
        </w:rPr>
        <w:t xml:space="preserve"> </w:t>
      </w:r>
    </w:p>
    <w:p w14:paraId="0520BFBA" w14:textId="77777777" w:rsidR="00404A9A" w:rsidRPr="001E419F" w:rsidRDefault="00404A9A" w:rsidP="004F02FE">
      <w:pPr>
        <w:rPr>
          <w:lang w:val="en-US"/>
        </w:rPr>
      </w:pPr>
      <w:r w:rsidRPr="001E419F">
        <w:rPr>
          <w:lang w:val="en-US"/>
        </w:rPr>
        <w:t xml:space="preserve">- </w:t>
      </w:r>
      <w:r w:rsidR="007956BC" w:rsidRPr="001E419F">
        <w:t xml:space="preserve">Đặc biệt, Nghị định 269/2025/NĐ-CP ngày 14/10/2025 về phát triển đô thị thông minh đã quy định rõ các nội dung, nguyên tắc, yêu cầu, trách nhiệm của các cấp, các ngành trong xây dựng và triển khai đô thị thông minh; các thành phần bắt buộc của đô thị thông minh như hạ tầng số, nền tảng số, dữ liệu đô thị, cơ chế chia sẻ dữ liệu, trung tâm điều hành đô thị thông minh (IOC), yêu cầu tích hợp các hệ thống chuyên ngành và cơ chế đánh giá mức độ thông minh dựa trên bộ chỉ số quốc gia và cùng với Công văn số 6862/BXD-PTĐT ngày 25/11/2024 của Bộ Xây dựng về việc hướng dẫn áp dụng Bộ tiêu chí đô thị thông minh bền vững Việt Nam - Phiên bản 1.0 đã thiết lập pháp lý kỹ thuật quan trọng, thiết lập khung thước đo chuẩn hóa quốc gia về đô thị thông minh bền vững, là cơ sở để đánh giá đô thị thông minh đảm bảo tính thống nhất với hệ thống tiêu chuẩn quốc gia. 02 văn bản này là nền tảng pháp lý quan trọng lần đầu tiên thống nhất các địa phương trên toàn quốc trong triển khai đô thị thông minh theo chuẩn chung. </w:t>
      </w:r>
    </w:p>
    <w:p w14:paraId="1FBD74CC" w14:textId="77777777" w:rsidR="00404A9A" w:rsidRPr="001E419F" w:rsidRDefault="00404A9A" w:rsidP="004F02FE">
      <w:r w:rsidRPr="001E419F">
        <w:rPr>
          <w:lang w:val="en-US"/>
        </w:rPr>
        <w:t xml:space="preserve">- </w:t>
      </w:r>
      <w:r w:rsidR="00837107" w:rsidRPr="001E419F">
        <w:t xml:space="preserve">Luật Trí tuệ nhân tạo của Việt Nam (AI Law) đã được </w:t>
      </w:r>
      <w:r w:rsidR="00837107" w:rsidRPr="001E419F">
        <w:rPr>
          <w:rStyle w:val="Strong"/>
          <w:rFonts w:cs="Times New Roman"/>
          <w:szCs w:val="28"/>
        </w:rPr>
        <w:t>Quốc hội thông qua ngày 10/12/2025</w:t>
      </w:r>
      <w:r w:rsidR="00837107" w:rsidRPr="001E419F">
        <w:t xml:space="preserve"> và có hiệu lực thi hành từ </w:t>
      </w:r>
      <w:r w:rsidR="00837107" w:rsidRPr="001E419F">
        <w:rPr>
          <w:rStyle w:val="Strong"/>
          <w:rFonts w:cs="Times New Roman"/>
          <w:szCs w:val="28"/>
        </w:rPr>
        <w:t>ngày 01/3/2026</w:t>
      </w:r>
      <w:r w:rsidR="00837107" w:rsidRPr="001E419F">
        <w:t xml:space="preserve">. Đây là </w:t>
      </w:r>
      <w:r w:rsidR="00837107" w:rsidRPr="001E419F">
        <w:rPr>
          <w:rStyle w:val="Strong"/>
          <w:rFonts w:cs="Times New Roman"/>
          <w:szCs w:val="28"/>
        </w:rPr>
        <w:t xml:space="preserve">đạo luật đầu </w:t>
      </w:r>
      <w:r w:rsidR="00837107" w:rsidRPr="001E419F">
        <w:rPr>
          <w:rStyle w:val="Strong"/>
          <w:rFonts w:cs="Times New Roman"/>
          <w:szCs w:val="28"/>
        </w:rPr>
        <w:lastRenderedPageBreak/>
        <w:t>tiên</w:t>
      </w:r>
      <w:r w:rsidR="00837107" w:rsidRPr="001E419F">
        <w:t xml:space="preserve"> điều chỉnh toàn diện về phát triển, ứng dụng và quản trị trí tuệ nhân tạo tại Việt Nam; trực tiếp liên quan đến nhiều nội dung của đô thị thông minh.</w:t>
      </w:r>
    </w:p>
    <w:p w14:paraId="102EE5DE" w14:textId="77777777" w:rsidR="00404A9A" w:rsidRPr="001E419F" w:rsidRDefault="00404A9A" w:rsidP="004F02FE">
      <w:r w:rsidRPr="001E419F">
        <w:t xml:space="preserve">- </w:t>
      </w:r>
      <w:r w:rsidR="007956BC" w:rsidRPr="001E419F">
        <w:t xml:space="preserve">Cụ thể hoá các văn bản chỉ đạo của Chính phủ, Bộ, ngành Trung ương, Thành phố Hà Nội đã có hệ thống các nghị quyết, quyết định, kế hoạch của HĐND và UBND Thành phố, được ban hành liên tục theo tiến trình từ </w:t>
      </w:r>
      <w:r w:rsidR="007956BC" w:rsidRPr="001E419F">
        <w:rPr>
          <w:rStyle w:val="Strong"/>
          <w:rFonts w:cs="Times New Roman"/>
          <w:szCs w:val="28"/>
        </w:rPr>
        <w:t>phát triển công nghệ thông tin</w:t>
      </w:r>
      <w:r w:rsidR="007956BC" w:rsidRPr="001E419F">
        <w:t xml:space="preserve">, </w:t>
      </w:r>
      <w:r w:rsidR="007956BC" w:rsidRPr="001E419F">
        <w:rPr>
          <w:rStyle w:val="Strong"/>
          <w:rFonts w:cs="Times New Roman"/>
          <w:szCs w:val="28"/>
        </w:rPr>
        <w:t>xây dựng chính quyền điện tử – chuyển đổi số</w:t>
      </w:r>
      <w:r w:rsidR="007956BC" w:rsidRPr="001E419F">
        <w:t xml:space="preserve">, đến </w:t>
      </w:r>
      <w:r w:rsidR="007956BC" w:rsidRPr="001E419F">
        <w:rPr>
          <w:rStyle w:val="Strong"/>
          <w:rFonts w:cs="Times New Roman"/>
          <w:szCs w:val="28"/>
        </w:rPr>
        <w:t>xây dựng và vận hành thành phố thông minh</w:t>
      </w:r>
      <w:r w:rsidR="007956BC" w:rsidRPr="001E419F">
        <w:t>, bảo đảm tính kế thừa, đồng bộ và phù hợp với điều kiện thực tiễn của Thủ đô. Bao gồm</w:t>
      </w:r>
      <w:r w:rsidR="00F20071" w:rsidRPr="001E419F">
        <w:t>:</w:t>
      </w:r>
    </w:p>
    <w:p w14:paraId="6458B661"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6109/QĐ-UBND ngày 26/12/2012</w:t>
      </w:r>
      <w:r w:rsidR="007956BC" w:rsidRPr="001E419F">
        <w:t xml:space="preserve"> của Chủ tịch UBND thành phố Hà Nội phê duyệt Quy hoạch phát triển công nghệ thông tin thành phố Hà Nội đến năm 2020, định hướng đến năm 2030 là văn bản nền tảng, đặt cơ sở cho việc phát triển hạ tầng CNTT, ứng dụng CNTT trong quản lý nhà nước và các lĩnh vực đô thị, tạo tiền đề cho quá trình hiện đại hóa quản lý đô thị trên địa bàn Thành phố.</w:t>
      </w:r>
    </w:p>
    <w:p w14:paraId="64A83E24" w14:textId="77777777" w:rsidR="00404A9A" w:rsidRPr="001E419F" w:rsidRDefault="00404A9A" w:rsidP="004F02FE">
      <w:r w:rsidRPr="001E419F">
        <w:t xml:space="preserve">- </w:t>
      </w:r>
      <w:r w:rsidR="007956BC" w:rsidRPr="001E419F">
        <w:t xml:space="preserve">Nghị quyết số </w:t>
      </w:r>
      <w:r w:rsidR="007956BC" w:rsidRPr="001E419F">
        <w:rPr>
          <w:rStyle w:val="Strong"/>
          <w:rFonts w:cs="Times New Roman"/>
          <w:szCs w:val="28"/>
        </w:rPr>
        <w:t>11/2017/NQ-HĐND ngày 05/12/2017</w:t>
      </w:r>
      <w:r w:rsidR="007956BC" w:rsidRPr="001E419F">
        <w:t xml:space="preserve"> của HĐND Thành phố về điều chỉnh nội dung Nghị quyết số 05/2015/NQ-HĐND tiếp tục khẳng định vai trò của CNTT trong cải cách hành chính, nâng cao hiệu quả hoạt động của bộ máy chính quyền, chuẩn bị điều kiện chuyển sang giai đoạn xây dựng chính quyền điện tử và chuyển đổi số.</w:t>
      </w:r>
    </w:p>
    <w:p w14:paraId="28B9FC27" w14:textId="77777777" w:rsidR="00404A9A" w:rsidRPr="001E419F" w:rsidRDefault="00404A9A" w:rsidP="004F02FE">
      <w:r w:rsidRPr="001E419F">
        <w:t xml:space="preserve">- </w:t>
      </w:r>
      <w:r w:rsidR="007956BC" w:rsidRPr="001E419F">
        <w:t xml:space="preserve">Kế hoạch số </w:t>
      </w:r>
      <w:r w:rsidR="007956BC" w:rsidRPr="001E419F">
        <w:rPr>
          <w:rStyle w:val="Strong"/>
          <w:rFonts w:cs="Times New Roman"/>
          <w:szCs w:val="28"/>
        </w:rPr>
        <w:t>190/KH-UBND ngày 27/8/2019</w:t>
      </w:r>
      <w:r w:rsidR="007956BC" w:rsidRPr="001E419F">
        <w:t xml:space="preserve"> của UBND Thành phố triển khai Nghị quyết số 17/NQ-CP của Chính phủ về phát triển Chính phủ điện tử đã cụ thể hóa các nhiệm vụ về kết nối, liên thông hệ thống thông tin, chia sẻ dữ liệu và cung cấp dịch vụ công trực tuyến, tạo nền tảng cho quản lý, điều hành đô thị trên môi trường số.</w:t>
      </w:r>
    </w:p>
    <w:p w14:paraId="71E81A4A"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947/QĐ-UBND ngày 26/02/2021</w:t>
      </w:r>
      <w:r w:rsidR="007956BC" w:rsidRPr="001E419F">
        <w:t xml:space="preserve"> của UBND Thành phố ban hành Danh mục cơ sở dữ liệu của thành phố Hà Nội đã xác lập hệ thống dữ liệu dùng chung của Thành phố, là căn cứ quan trọng để xây dựng dữ liệu đô thị, phục vụ quản lý, điều hành và phát triển các ứng dụng đô thị thông minh.</w:t>
      </w:r>
    </w:p>
    <w:p w14:paraId="346B6C0B"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4098/QĐ-UBND ngày 06/9/2021</w:t>
      </w:r>
      <w:r w:rsidR="007956BC" w:rsidRPr="001E419F">
        <w:t xml:space="preserve"> của UBND Thành phố phê duyệt Chương trình Chuyển đổi số thành phố Hà Nội đến năm 2025, định hướng đến năm 2030 đã xác định rõ mục tiêu, nhiệm vụ và lộ trình chuyển đổi số trên ba trụ cột: chính quyền số, kinh tế số và xã hội số; trong đó đô thị là không gian triển khai tổng hợp các nền tảng và dịch vụ số.</w:t>
      </w:r>
    </w:p>
    <w:p w14:paraId="0E1F9053" w14:textId="77777777" w:rsidR="00404A9A" w:rsidRPr="001E419F" w:rsidRDefault="00404A9A" w:rsidP="004F02FE">
      <w:r w:rsidRPr="001E419F">
        <w:t xml:space="preserve">- </w:t>
      </w:r>
      <w:r w:rsidR="007956BC" w:rsidRPr="001E419F">
        <w:t xml:space="preserve">Trên cơ sở Chương trình Chuyển đổi số, UBND Thành phố tiếp tục cụ thể hóa mục tiêu xây dựng thành phố thông minh thông qua các kế hoạch, đề án triển khai. Kế hoạch số </w:t>
      </w:r>
      <w:r w:rsidR="007956BC" w:rsidRPr="001E419F">
        <w:rPr>
          <w:rStyle w:val="Strong"/>
          <w:rFonts w:cs="Times New Roman"/>
          <w:szCs w:val="28"/>
        </w:rPr>
        <w:t>239/KH-UBND ngày 27/9/2023</w:t>
      </w:r>
      <w:r w:rsidR="007956BC" w:rsidRPr="001E419F">
        <w:t xml:space="preserve"> ban hành Kế hoạch “Chuyển đổi số, xây dựng thành phố Hà Nội thông minh đến năm 2025, định hướng đến </w:t>
      </w:r>
      <w:r w:rsidR="007956BC" w:rsidRPr="001E419F">
        <w:lastRenderedPageBreak/>
        <w:t>năm 2030” đã xác định rõ các nhiệm vụ, giải pháp và lộ trình triển khai xây dựng thành phố thông minh trên địa bàn Thành phố.</w:t>
      </w:r>
    </w:p>
    <w:p w14:paraId="7CDC3652" w14:textId="55C198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3195/QĐ-UBND ngày 13/6/2023</w:t>
      </w:r>
      <w:r w:rsidR="007956BC" w:rsidRPr="001E419F">
        <w:t xml:space="preserve"> của Chủ tịch UBND Thành phố phê duyệt Đề án “Phát triển Kinh tế đô thị thành phố Hà Nội” đã lồng ghép các nội dung phát triển kinh tế số, kinh tế đô thị thông minh, tạo mối liên kết chặt chẽ giữa xây dựng đô thị </w:t>
      </w:r>
      <w:r w:rsidRPr="001E419F">
        <w:t>.</w:t>
      </w:r>
    </w:p>
    <w:p w14:paraId="3A333623" w14:textId="77777777" w:rsidR="00404A9A" w:rsidRPr="001E419F" w:rsidRDefault="00404A9A" w:rsidP="004F02FE">
      <w:r w:rsidRPr="001E419F">
        <w:t xml:space="preserve">- </w:t>
      </w:r>
      <w:r w:rsidR="007956BC" w:rsidRPr="001E419F">
        <w:t xml:space="preserve">Quyết định số </w:t>
      </w:r>
      <w:r w:rsidR="007956BC" w:rsidRPr="001E419F">
        <w:rPr>
          <w:rStyle w:val="Strong"/>
          <w:rFonts w:cs="Times New Roman"/>
          <w:szCs w:val="28"/>
        </w:rPr>
        <w:t>3478/QĐ-UBND ngày 04/7/2023</w:t>
      </w:r>
      <w:r w:rsidR="007956BC" w:rsidRPr="001E419F">
        <w:t xml:space="preserve"> của UBND Thành phố ban hành Danh mục dữ liệu mở thành phố Hà Nội và Quyết định số </w:t>
      </w:r>
      <w:r w:rsidR="007956BC" w:rsidRPr="001E419F">
        <w:rPr>
          <w:rStyle w:val="Strong"/>
          <w:rFonts w:cs="Times New Roman"/>
          <w:szCs w:val="28"/>
        </w:rPr>
        <w:t>6536/QĐ-UBND ngày 22/12/2024</w:t>
      </w:r>
      <w:r w:rsidR="007956BC" w:rsidRPr="001E419F">
        <w:t xml:space="preserve"> về việc ban hành bổ sung Danh mục dữ liệu mở đã thể hiện rõ định hướng chuyển từ quản lý dữ liệu nội bộ sang </w:t>
      </w:r>
      <w:r w:rsidR="007956BC" w:rsidRPr="001E419F">
        <w:rPr>
          <w:rStyle w:val="Strong"/>
          <w:rFonts w:cs="Times New Roman"/>
          <w:szCs w:val="28"/>
        </w:rPr>
        <w:t>chia sẻ, khai thác dữ liệu phục vụ quản trị đô thị</w:t>
      </w:r>
      <w:r w:rsidR="007956BC" w:rsidRPr="001E419F">
        <w:t>, phát triển dịch vụ đô thị thông minh và thúc đẩy sự tham gia của người dân, doanh nghiệp.</w:t>
      </w:r>
    </w:p>
    <w:p w14:paraId="538F1A0D" w14:textId="77777777" w:rsidR="00404A9A" w:rsidRPr="001E419F" w:rsidRDefault="00404A9A" w:rsidP="004F02FE">
      <w:r w:rsidRPr="001E419F">
        <w:t xml:space="preserve">- </w:t>
      </w:r>
      <w:r w:rsidR="007956BC" w:rsidRPr="001E419F">
        <w:t xml:space="preserve">Kế hoạch số </w:t>
      </w:r>
      <w:r w:rsidR="007956BC" w:rsidRPr="001E419F">
        <w:rPr>
          <w:rStyle w:val="Strong"/>
          <w:rFonts w:cs="Times New Roman"/>
          <w:szCs w:val="28"/>
        </w:rPr>
        <w:t>43/KH-UBND ngày 14/02/2025</w:t>
      </w:r>
      <w:r w:rsidR="007956BC" w:rsidRPr="001E419F">
        <w:t xml:space="preserve"> của UBND thành phố Hà Nội thực hiện Nghị quyết số 03/NQ-CP của Chính phủ đã xác định các nhiệm vụ cụ thể của Thành phố trong việc tiếp tục đẩy mạnh khoa học – công nghệ, đổi mới sáng tạo và chuyển đổi số, trong đó nhấn mạnh yêu cầu </w:t>
      </w:r>
      <w:r w:rsidR="007956BC" w:rsidRPr="001E419F">
        <w:rPr>
          <w:rStyle w:val="Strong"/>
          <w:rFonts w:cs="Times New Roman"/>
          <w:szCs w:val="28"/>
        </w:rPr>
        <w:t>hoàn thiện hạ tầng số, dữ liệu và mô hình quản trị đô thị thông minh</w:t>
      </w:r>
      <w:r w:rsidR="007956BC" w:rsidRPr="001E419F">
        <w:t xml:space="preserve"> phù hợp với vai trò, vị thế của Thủ đô.</w:t>
      </w:r>
    </w:p>
    <w:p w14:paraId="6B945ABB" w14:textId="77777777" w:rsidR="00404A9A" w:rsidRPr="001E419F" w:rsidRDefault="00404A9A" w:rsidP="004F02FE">
      <w:r w:rsidRPr="001E419F">
        <w:t xml:space="preserve">- </w:t>
      </w:r>
      <w:r w:rsidR="009A08BB" w:rsidRPr="001E419F">
        <w:t xml:space="preserve">Nghị quyết số </w:t>
      </w:r>
      <w:r w:rsidR="009A08BB" w:rsidRPr="001E419F">
        <w:rPr>
          <w:b/>
          <w:bCs/>
        </w:rPr>
        <w:t>29/2025/NQ-HĐND</w:t>
      </w:r>
      <w:r w:rsidR="009A08BB" w:rsidRPr="001E419F">
        <w:t xml:space="preserve"> ngày 29/9/2025 về hoạt động thử nghiệm có kiểm soát (sandbox) tại thành phố Hà Nội.</w:t>
      </w:r>
    </w:p>
    <w:p w14:paraId="5CD8D265" w14:textId="77777777" w:rsidR="00404A9A" w:rsidRPr="001E419F" w:rsidRDefault="00404A9A" w:rsidP="004F02FE">
      <w:r w:rsidRPr="001E419F">
        <w:t xml:space="preserve">- </w:t>
      </w:r>
      <w:r w:rsidR="009A08BB" w:rsidRPr="001E419F">
        <w:t xml:space="preserve">Nghị quyết số </w:t>
      </w:r>
      <w:r w:rsidR="009A08BB" w:rsidRPr="001E419F">
        <w:rPr>
          <w:b/>
          <w:bCs/>
        </w:rPr>
        <w:t>30/2025/NQ-HĐND</w:t>
      </w:r>
      <w:r w:rsidR="009A08BB" w:rsidRPr="001E419F">
        <w:t xml:space="preserve"> ngày 29/9/2025 phê duyệt Đề án thí điểm thành lập Quỹ Đầu tư mạo hiểm thành phố Hà Nội; quy định cơ chế tổ chức, hoạt động của Quỹ; trách nhiệm kiểm tra, giám sát, báo cáo kết quả thực hiện.</w:t>
      </w:r>
    </w:p>
    <w:p w14:paraId="1C70536F" w14:textId="77777777" w:rsidR="00404A9A" w:rsidRPr="001E419F" w:rsidRDefault="00404A9A" w:rsidP="004F02FE">
      <w:r w:rsidRPr="001E419F">
        <w:t xml:space="preserve">- </w:t>
      </w:r>
      <w:r w:rsidR="009A08BB" w:rsidRPr="001E419F">
        <w:t>Nghị quyết số 34/2025/NQ-HĐND ngày 29/9/2025 về một số chính sách phát triển khoa học, công nghệ của thành phố Hà Nội.</w:t>
      </w:r>
    </w:p>
    <w:p w14:paraId="664A1762" w14:textId="77777777" w:rsidR="00404A9A" w:rsidRPr="001E419F" w:rsidRDefault="00404A9A" w:rsidP="004F02FE">
      <w:r w:rsidRPr="001E419F">
        <w:t xml:space="preserve">- </w:t>
      </w:r>
      <w:r w:rsidR="009A08BB" w:rsidRPr="001E419F">
        <w:t>Nghị quyết số 35/2025/NQ-HĐND ngày 29/9/2025 quy định cơ chế, chính sách về đầu tư, hỗ trợ phát triển hệ sinh thái đổi mới sáng tạo, khởi nghiệp sáng tạo của thành phố Hà Nội.</w:t>
      </w:r>
    </w:p>
    <w:p w14:paraId="0F1F792E" w14:textId="77777777" w:rsidR="00404A9A" w:rsidRPr="001E419F" w:rsidRDefault="00404A9A" w:rsidP="004F02FE">
      <w:r w:rsidRPr="001E419F">
        <w:t xml:space="preserve">- </w:t>
      </w:r>
      <w:r w:rsidR="009A08BB" w:rsidRPr="001E419F">
        <w:t>Nghị quyết số 459/NQ-HĐND ngày 29/9/2025 thông qua Đề án thành lập Sàn Giao dịch công nghệ Hà Nội.</w:t>
      </w:r>
    </w:p>
    <w:p w14:paraId="3473A68F" w14:textId="77777777" w:rsidR="00404A9A" w:rsidRPr="001E419F" w:rsidRDefault="00404A9A" w:rsidP="004F02FE">
      <w:r w:rsidRPr="001E419F">
        <w:t xml:space="preserve">- </w:t>
      </w:r>
      <w:r w:rsidR="009A08BB" w:rsidRPr="001E419F">
        <w:t>Nghị quyết số 461/NQ-HĐND ngày 29/9/2025 thông qua Đề án thành lập Trung tâm Đổi mới sáng tạo thành phố Hà Nội.</w:t>
      </w:r>
    </w:p>
    <w:p w14:paraId="1866A494" w14:textId="77777777" w:rsidR="00404A9A" w:rsidRPr="001E419F" w:rsidRDefault="00404A9A" w:rsidP="004F02FE">
      <w:r w:rsidRPr="001E419F">
        <w:t xml:space="preserve">- </w:t>
      </w:r>
      <w:r w:rsidR="009A08BB" w:rsidRPr="001E419F">
        <w:t>Nghị quyết số 489/NQ-HĐND ngày 27/11/2025 thông qua chủ trương phát triển nền tảng siêu ứng dụng iHanoi phục vụ người dân, doanh nghiệp và hỗ trợ điều hành đô thị thông minh trên địa bàn Thành phố.</w:t>
      </w:r>
    </w:p>
    <w:p w14:paraId="3C23517B" w14:textId="77777777" w:rsidR="00404A9A" w:rsidRPr="001E419F" w:rsidRDefault="00404A9A" w:rsidP="004F02FE">
      <w:r w:rsidRPr="001E419F">
        <w:lastRenderedPageBreak/>
        <w:t xml:space="preserve">- </w:t>
      </w:r>
      <w:r w:rsidR="009A08BB" w:rsidRPr="001E419F">
        <w:t>Nghị quyết số 77/2025/NQ-HĐND ngày 27/11/2025 quyết định nội dung chi, mức chi khuyến khích sử dụng dịch vụ công trực tuyến đối với các thủ tục hành chính thuộc phạm vi quản lý của UBND Thành phố.</w:t>
      </w:r>
    </w:p>
    <w:p w14:paraId="3647E5AB" w14:textId="73297CAD" w:rsidR="002B6A8A" w:rsidRPr="001E419F" w:rsidRDefault="00404A9A" w:rsidP="004F02FE">
      <w:r w:rsidRPr="001E419F">
        <w:t xml:space="preserve">- </w:t>
      </w:r>
      <w:r w:rsidR="009A08BB" w:rsidRPr="001E419F">
        <w:t>Nghị quyết số 73/2025/NQ-HĐND ngày 27/11/2025 quy định cơ chế, chính sách, biện pháp ưu đãi, hỗ trợ thu hút nguồn nhân lực công nghệ cao làm việc tại khu công nghệ cao và thúc đẩy hoạt động đổi mới sáng tạo tại khu công nghệ cao.</w:t>
      </w:r>
    </w:p>
    <w:p w14:paraId="19A0EEF0" w14:textId="58BC1B17" w:rsidR="00484F2A" w:rsidRPr="001E419F" w:rsidRDefault="00484F2A" w:rsidP="00484F2A">
      <w:pPr>
        <w:rPr>
          <w:lang w:val="en-US"/>
        </w:rPr>
      </w:pPr>
      <w:r w:rsidRPr="001E419F">
        <w:t xml:space="preserve">- Nghị định </w:t>
      </w:r>
      <w:r w:rsidRPr="001E419F">
        <w:rPr>
          <w:b/>
          <w:bCs/>
        </w:rPr>
        <w:t>278/2025/NĐ-CP ngày 22/10/2025</w:t>
      </w:r>
      <w:r w:rsidRPr="001E419F">
        <w:t xml:space="preserve"> của Chính phủ quy định về kết nối, chia sẻ dữ liệu bắt buộc giữa các cơ quan thuộc hệ thống chính trị.</w:t>
      </w:r>
    </w:p>
    <w:p w14:paraId="6B4A61DC" w14:textId="73D3C0A7" w:rsidR="00B90372" w:rsidRPr="001E419F" w:rsidRDefault="009F4BFD" w:rsidP="004F02FE">
      <w:pPr>
        <w:rPr>
          <w:lang w:val="en-US"/>
        </w:rPr>
      </w:pPr>
      <w:r w:rsidRPr="001E419F">
        <w:rPr>
          <w:lang w:val="en-US"/>
        </w:rPr>
        <w:t xml:space="preserve">- </w:t>
      </w:r>
      <w:r w:rsidRPr="001E419F">
        <w:rPr>
          <w:b/>
          <w:bCs/>
          <w:lang w:val="en-US"/>
        </w:rPr>
        <w:t>Văn bản số 7182/BKHCN-TĐC ngày 29/11/202</w:t>
      </w:r>
      <w:r w:rsidR="00DD50ED" w:rsidRPr="001E419F">
        <w:rPr>
          <w:b/>
          <w:bCs/>
          <w:lang w:val="en-US"/>
        </w:rPr>
        <w:t>5</w:t>
      </w:r>
      <w:r w:rsidR="00DD50ED" w:rsidRPr="001E419F">
        <w:rPr>
          <w:lang w:val="en-US"/>
        </w:rPr>
        <w:t xml:space="preserve"> </w:t>
      </w:r>
      <w:r w:rsidR="00A87DA6" w:rsidRPr="001E419F">
        <w:rPr>
          <w:lang w:val="en-US"/>
        </w:rPr>
        <w:t xml:space="preserve">của Bộ Khoa học và Công nghệ </w:t>
      </w:r>
      <w:r w:rsidR="00DD50ED" w:rsidRPr="001E419F">
        <w:rPr>
          <w:lang w:val="en-US"/>
        </w:rPr>
        <w:t>về danh mục tiêu chuẩn, quy chuẩn kỹ thuật về IC</w:t>
      </w:r>
      <w:r w:rsidR="00A87DA6" w:rsidRPr="001E419F">
        <w:rPr>
          <w:lang w:val="en-US"/>
        </w:rPr>
        <w:t>T</w:t>
      </w:r>
      <w:r w:rsidR="00DD50ED" w:rsidRPr="001E419F">
        <w:rPr>
          <w:lang w:val="en-US"/>
        </w:rPr>
        <w:t xml:space="preserve"> phục vụ phát triển đô thị thông minh. </w:t>
      </w:r>
    </w:p>
    <w:p w14:paraId="2D55AC10" w14:textId="792279BE" w:rsidR="006A0645" w:rsidRPr="001E419F" w:rsidRDefault="007956BC" w:rsidP="006A0645">
      <w:r w:rsidRPr="001E419F">
        <w:t>Các văn bản này là căn cứ pháp lý trực tiếp để hình thành hệ sinh thái dữ liệu đô thị, phục vụ vận hành trung tâm điều hành đô thị thông minh và cung cấp các dịch vụ đô thị số.</w:t>
      </w:r>
      <w:bookmarkStart w:id="21" w:name="_Toc217725249"/>
      <w:r w:rsidR="00A87DA6" w:rsidRPr="001E419F">
        <w:t xml:space="preserve"> Ngoài ra, Đề án cũng đã tham khảo</w:t>
      </w:r>
      <w:r w:rsidR="006A0645" w:rsidRPr="001E419F">
        <w:rPr>
          <w:lang w:val="en-US"/>
        </w:rPr>
        <w:t xml:space="preserve"> dự thảo Thông tư hướng dẫn một số điều của Nghị định về phát triển đô thị thông minh tại Công văn số 319/BXD-PTĐT ngày 10/01/2026 của Bộ Xây dựng.</w:t>
      </w:r>
    </w:p>
    <w:p w14:paraId="5D7108C9" w14:textId="1E59807F" w:rsidR="00261575" w:rsidRPr="001E419F" w:rsidRDefault="00057DB7" w:rsidP="00273494">
      <w:pPr>
        <w:pStyle w:val="NormalWeb"/>
        <w:spacing w:after="120" w:line="264" w:lineRule="auto"/>
        <w:outlineLvl w:val="1"/>
        <w:rPr>
          <w:szCs w:val="28"/>
        </w:rPr>
      </w:pPr>
      <w:bookmarkStart w:id="22" w:name="_Toc219811984"/>
      <w:r w:rsidRPr="001E419F">
        <w:rPr>
          <w:rFonts w:eastAsia="Times New Roman"/>
          <w:b/>
          <w:bCs/>
          <w:szCs w:val="28"/>
        </w:rPr>
        <w:t>6</w:t>
      </w:r>
      <w:r w:rsidR="00B849D4" w:rsidRPr="001E419F">
        <w:rPr>
          <w:rFonts w:eastAsia="Times New Roman"/>
          <w:b/>
          <w:bCs/>
          <w:szCs w:val="28"/>
        </w:rPr>
        <w:t>. Cơ sở tiêu chuẩn và khung tham chiếu quốc tế</w:t>
      </w:r>
      <w:bookmarkEnd w:id="21"/>
      <w:bookmarkEnd w:id="22"/>
    </w:p>
    <w:p w14:paraId="572CDD1E" w14:textId="77777777" w:rsidR="00404A9A" w:rsidRPr="001E419F" w:rsidRDefault="00933200" w:rsidP="004F02FE">
      <w:pPr>
        <w:rPr>
          <w:lang w:val="en-US"/>
        </w:rPr>
      </w:pPr>
      <w:r w:rsidRPr="001E419F">
        <w:rPr>
          <w:lang w:val="en-US"/>
        </w:rPr>
        <w:t>Song song với khung pháp lý trong nước, Đề án tham chiếu các tiêu chuẩn và khung đánh giá quốc tế, nhằm bảo đảm Hà Nội phát triển đô thị thông minh bền vững, có khả năng so sánh và hội nhập:</w:t>
      </w:r>
    </w:p>
    <w:p w14:paraId="53FEB48D" w14:textId="36A09025" w:rsidR="00404A9A" w:rsidRPr="001E419F" w:rsidRDefault="00404A9A" w:rsidP="004F02FE">
      <w:pPr>
        <w:rPr>
          <w:lang w:val="en-US"/>
        </w:rPr>
      </w:pPr>
      <w:r w:rsidRPr="001E419F">
        <w:rPr>
          <w:lang w:val="en-US"/>
        </w:rPr>
        <w:t xml:space="preserve">- </w:t>
      </w:r>
      <w:r w:rsidR="00933200" w:rsidRPr="001E419F">
        <w:rPr>
          <w:lang w:val="en-US"/>
        </w:rPr>
        <w:t>Các tiêu chuẩn ISO 37120, ISO 37122</w:t>
      </w:r>
      <w:r w:rsidR="00FB569C" w:rsidRPr="001E419F">
        <w:rPr>
          <w:lang w:val="en-US"/>
        </w:rPr>
        <w:t xml:space="preserve">, </w:t>
      </w:r>
      <w:r w:rsidR="00FB569C" w:rsidRPr="001E419F">
        <w:rPr>
          <w:bCs/>
        </w:rPr>
        <w:t xml:space="preserve">ISO/IEC 30145 </w:t>
      </w:r>
      <w:r w:rsidR="00933200" w:rsidRPr="001E419F">
        <w:rPr>
          <w:lang w:val="en-US"/>
        </w:rPr>
        <w:t>về chỉ số đô thị bền vững và đô thị thông minh: cung cấp hệ thống chỉ số đo lường khách quan về hạ tầng, môi trường, xã hội, kinh tế, quản trị và công nghệ.</w:t>
      </w:r>
    </w:p>
    <w:p w14:paraId="195F4454" w14:textId="4AFEC0B1" w:rsidR="00933200" w:rsidRPr="001E419F" w:rsidRDefault="00404A9A" w:rsidP="004F02FE">
      <w:pPr>
        <w:rPr>
          <w:lang w:val="en-US"/>
        </w:rPr>
      </w:pPr>
      <w:r w:rsidRPr="001E419F">
        <w:rPr>
          <w:lang w:val="en-US"/>
        </w:rPr>
        <w:t xml:space="preserve">- </w:t>
      </w:r>
      <w:r w:rsidR="00933200" w:rsidRPr="001E419F">
        <w:rPr>
          <w:lang w:val="en-US"/>
        </w:rPr>
        <w:t>Khung U4SSC của ITU (United for Smart Sustainable Cities): đưa ra các khuyến nghị về kết nối cảm biến, nền tảng dữ liệu, quản trị, năng lượng, giao thông, tài nguyên… cho đô thị thông minh bền vững.</w:t>
      </w:r>
    </w:p>
    <w:p w14:paraId="7D219CED" w14:textId="77777777" w:rsidR="00933200" w:rsidRPr="001E419F" w:rsidRDefault="00933200" w:rsidP="004F02FE">
      <w:pPr>
        <w:rPr>
          <w:lang w:val="en-US"/>
        </w:rPr>
      </w:pPr>
      <w:r w:rsidRPr="001E419F">
        <w:rPr>
          <w:lang w:val="en-US"/>
        </w:rPr>
        <w:t>Các mô hình đô thị thông minh tiên tiến như Seoul, Singapore, Dubai, Helsinki, Thượng Hải được sử dụng làm tham chiếu về kiến trúc 4 lớp, Digital Twin, dữ liệu mở, AI vận hành đô thị và cơ chế hợp tác công – tư trong khai thác dữ liệu.</w:t>
      </w:r>
    </w:p>
    <w:p w14:paraId="6C4F54CB" w14:textId="064FD63C" w:rsidR="001B6EE2" w:rsidRPr="001E419F" w:rsidRDefault="00F0424E" w:rsidP="004F02FE">
      <w:pPr>
        <w:rPr>
          <w:b/>
          <w:bCs/>
          <w:i/>
          <w:iCs/>
          <w:lang w:val="en-US"/>
        </w:rPr>
      </w:pPr>
      <w:r w:rsidRPr="001E419F">
        <w:rPr>
          <w:lang w:val="en-US"/>
        </w:rPr>
        <w:t>Đặc biệt, Đề án đã tham khảo và cập nhật quy định về tiêu chuẩn</w:t>
      </w:r>
      <w:r w:rsidR="001B6EE2" w:rsidRPr="001E419F">
        <w:rPr>
          <w:lang w:val="en-US"/>
        </w:rPr>
        <w:t xml:space="preserve">, quy chuẩn kỹ thuật về ITC phục vụ phát triển đô thị thông minh tại </w:t>
      </w:r>
      <w:r w:rsidRPr="001E419F">
        <w:rPr>
          <w:b/>
          <w:bCs/>
          <w:lang w:val="en-US"/>
        </w:rPr>
        <w:t>Văn bản số 7182/BKHCN-TĐC ngày 29/11/2025</w:t>
      </w:r>
      <w:r w:rsidRPr="001E419F">
        <w:rPr>
          <w:lang w:val="en-US"/>
        </w:rPr>
        <w:t xml:space="preserve"> </w:t>
      </w:r>
      <w:r w:rsidR="001B6EE2" w:rsidRPr="001E419F">
        <w:rPr>
          <w:lang w:val="en-US"/>
        </w:rPr>
        <w:t xml:space="preserve">của Bộ Khoa học công nghệ và </w:t>
      </w:r>
      <w:r w:rsidR="001B6EE2" w:rsidRPr="001E419F">
        <w:rPr>
          <w:b/>
          <w:bCs/>
          <w:lang w:val="en-US"/>
        </w:rPr>
        <w:t>Dự thảo ngày 09/1/2026 của Bộ xây dựng</w:t>
      </w:r>
      <w:r w:rsidR="001B6EE2" w:rsidRPr="001E419F">
        <w:rPr>
          <w:lang w:val="en-US"/>
        </w:rPr>
        <w:t xml:space="preserve"> về thông tư Hướng dẫn một số điều của Nghị định về phát triển đô thị thông minh. Đề án Đô thị thông minh là đề án khung, </w:t>
      </w:r>
      <w:r w:rsidR="00BF6007" w:rsidRPr="001E419F">
        <w:rPr>
          <w:lang w:val="en-US"/>
        </w:rPr>
        <w:t xml:space="preserve">đưa ra kiến trúc đích của Đô thị Hà Nội thông minh </w:t>
      </w:r>
      <w:r w:rsidR="0088307A" w:rsidRPr="001E419F">
        <w:rPr>
          <w:lang w:val="en-US"/>
        </w:rPr>
        <w:t>đến</w:t>
      </w:r>
      <w:r w:rsidR="00BF6007" w:rsidRPr="001E419F">
        <w:rPr>
          <w:lang w:val="en-US"/>
        </w:rPr>
        <w:t xml:space="preserve"> năm 2030, tầm nhìn</w:t>
      </w:r>
      <w:r w:rsidR="0088307A" w:rsidRPr="001E419F">
        <w:rPr>
          <w:lang w:val="en-US"/>
        </w:rPr>
        <w:t xml:space="preserve"> đến năm</w:t>
      </w:r>
      <w:r w:rsidR="00BF6007" w:rsidRPr="001E419F">
        <w:rPr>
          <w:lang w:val="en-US"/>
        </w:rPr>
        <w:t xml:space="preserve"> 2045, trong quá trình triển khai Đô thị thông minh, các đơn vị triển</w:t>
      </w:r>
      <w:r w:rsidR="00CC2E43" w:rsidRPr="001E419F">
        <w:rPr>
          <w:lang w:val="en-US"/>
        </w:rPr>
        <w:t xml:space="preserve"> khai các đề </w:t>
      </w:r>
      <w:r w:rsidR="00CC2E43" w:rsidRPr="001E419F">
        <w:rPr>
          <w:lang w:val="en-US"/>
        </w:rPr>
        <w:lastRenderedPageBreak/>
        <w:t>án/dự án thành phần</w:t>
      </w:r>
      <w:r w:rsidR="00BF6007" w:rsidRPr="001E419F">
        <w:rPr>
          <w:lang w:val="en-US"/>
        </w:rPr>
        <w:t xml:space="preserve"> cần đáp ứng các tiêu chuẩn mà Đề án khung đã đề ra đ</w:t>
      </w:r>
      <w:r w:rsidR="00A87DA6" w:rsidRPr="001E419F">
        <w:rPr>
          <w:lang w:val="en-US"/>
        </w:rPr>
        <w:t>ảm</w:t>
      </w:r>
      <w:r w:rsidR="00BF6007" w:rsidRPr="001E419F">
        <w:rPr>
          <w:lang w:val="en-US"/>
        </w:rPr>
        <w:t xml:space="preserve"> bảo </w:t>
      </w:r>
      <w:r w:rsidR="00183E67" w:rsidRPr="001E419F">
        <w:rPr>
          <w:b/>
          <w:bCs/>
          <w:i/>
          <w:iCs/>
          <w:lang w:val="en-US"/>
        </w:rPr>
        <w:t>“</w:t>
      </w:r>
      <w:r w:rsidR="00183E67" w:rsidRPr="001E419F">
        <w:rPr>
          <w:b/>
          <w:bCs/>
          <w:i/>
          <w:iCs/>
        </w:rPr>
        <w:t>Đồng bộ - hiện đại - bảo mật cao - tránh lãng phí”</w:t>
      </w:r>
      <w:r w:rsidR="00CC2E43" w:rsidRPr="001E419F">
        <w:rPr>
          <w:b/>
          <w:bCs/>
          <w:i/>
          <w:iCs/>
        </w:rPr>
        <w:t xml:space="preserve">. </w:t>
      </w:r>
    </w:p>
    <w:p w14:paraId="0215A8AA" w14:textId="77777777" w:rsidR="00467B6B" w:rsidRPr="001E419F" w:rsidRDefault="00933200" w:rsidP="004F02FE">
      <w:pPr>
        <w:rPr>
          <w:lang w:val="en-US"/>
        </w:rPr>
      </w:pPr>
      <w:r w:rsidRPr="001E419F">
        <w:rPr>
          <w:lang w:val="en-US"/>
        </w:rPr>
        <w:t>Việc kết hợp Bộ tiêu chí đô thị thông minh bền vững Việt Nam – Phiên bản 1.0 với các tiêu chuẩn quốc tế cho phép Hà Nội vừa tuân thủ chuẩn quốc gia, vừa tiệm cận hệ chuẩn toàn cầu, từng bước nâng cấp mức trưởng thành đô thị thông minh theo các giai đoạn 2030 và 2045.</w:t>
      </w:r>
    </w:p>
    <w:p w14:paraId="020DC8E8" w14:textId="154F2F66" w:rsidR="00467B6B" w:rsidRPr="001E419F" w:rsidRDefault="00057DB7" w:rsidP="00273494">
      <w:pPr>
        <w:pStyle w:val="Heading2"/>
        <w:ind w:firstLine="567"/>
        <w:rPr>
          <w:rFonts w:eastAsia="Times New Roman" w:cs="Times New Roman"/>
          <w:b/>
          <w:szCs w:val="28"/>
          <w:lang w:val="en-US"/>
        </w:rPr>
      </w:pPr>
      <w:bookmarkStart w:id="23" w:name="_Toc219811985"/>
      <w:r w:rsidRPr="001E419F">
        <w:rPr>
          <w:rFonts w:eastAsia="Times New Roman" w:cs="Times New Roman"/>
          <w:b/>
          <w:szCs w:val="28"/>
          <w:lang w:val="en-US"/>
        </w:rPr>
        <w:t>7</w:t>
      </w:r>
      <w:r w:rsidR="00030D68" w:rsidRPr="001E419F">
        <w:rPr>
          <w:rFonts w:eastAsia="Times New Roman" w:cs="Times New Roman"/>
          <w:b/>
          <w:szCs w:val="28"/>
          <w:lang w:val="en-US"/>
        </w:rPr>
        <w:t>. Thực trạng phát triển Thành phố Hà Nội thông minh</w:t>
      </w:r>
      <w:bookmarkEnd w:id="23"/>
    </w:p>
    <w:p w14:paraId="184CCAF3" w14:textId="5C61F3C9" w:rsidR="00030D68" w:rsidRPr="001E419F" w:rsidRDefault="00057DB7" w:rsidP="000F65AF">
      <w:pPr>
        <w:pStyle w:val="Heading3"/>
        <w:rPr>
          <w:lang w:val="en-US"/>
        </w:rPr>
      </w:pPr>
      <w:bookmarkStart w:id="24" w:name="_Toc219811986"/>
      <w:r w:rsidRPr="001E419F">
        <w:rPr>
          <w:lang w:val="en-US"/>
        </w:rPr>
        <w:t>7</w:t>
      </w:r>
      <w:r w:rsidR="00030D68" w:rsidRPr="001E419F">
        <w:rPr>
          <w:lang w:val="en-US"/>
        </w:rPr>
        <w:t xml:space="preserve">.1. Thực </w:t>
      </w:r>
      <w:r w:rsidR="00030D68" w:rsidRPr="001E419F">
        <w:t>trạng</w:t>
      </w:r>
      <w:r w:rsidR="00030D68" w:rsidRPr="001E419F">
        <w:rPr>
          <w:lang w:val="en-US"/>
        </w:rPr>
        <w:t xml:space="preserve"> phát triển đô thị tại Hà Nội</w:t>
      </w:r>
      <w:bookmarkEnd w:id="24"/>
    </w:p>
    <w:p w14:paraId="459F7552" w14:textId="77777777" w:rsidR="002C0EC5" w:rsidRPr="001E419F" w:rsidRDefault="00030D68" w:rsidP="004F02FE">
      <w:pPr>
        <w:rPr>
          <w:spacing w:val="2"/>
          <w:lang w:val="en-US"/>
        </w:rPr>
      </w:pPr>
      <w:r w:rsidRPr="001E419F">
        <w:rPr>
          <w:spacing w:val="2"/>
          <w:lang w:val="en-US"/>
        </w:rPr>
        <w:t xml:space="preserve">Trong hơn một thập kỷ qua, Hà Nội là đô thị có tốc độ đô thị hóa nhanh hàng đầu cả nước; không gian đô thị liên tục mở rộng sau các đợt điều chỉnh địa giới hành chính và điều chỉnh Quy hoạch chung Thủ đô. Tuy nhiên, sự phát triển này </w:t>
      </w:r>
      <w:r w:rsidR="00C349D4" w:rsidRPr="001E419F">
        <w:rPr>
          <w:spacing w:val="2"/>
          <w:lang w:val="en-US"/>
        </w:rPr>
        <w:t>chưa đồng bộ</w:t>
      </w:r>
      <w:r w:rsidRPr="001E419F">
        <w:rPr>
          <w:spacing w:val="2"/>
          <w:lang w:val="en-US"/>
        </w:rPr>
        <w:t xml:space="preserve"> với khả năng đáp ứng của hạ tầng và nguồn lực đầu tư, dẫn đến nhiều sức ép đô thị phức tạp. Các khu vực trung tâm thường xuyên rơi vào tình trạng quá tải về dân cư, hạ tầng kỹ thuật, hạ tầng xã hội, giao thông, cấp nước, thoát nước, xử lý nước thải, rác thải; chất lượng môi trường sống ở nhiều khu vực bị suy giảm, đặc biệt trong các giờ cao điểm và các khu vực có mật độ xây dựng cao.</w:t>
      </w:r>
      <w:r w:rsidR="002C0EC5" w:rsidRPr="001E419F">
        <w:rPr>
          <w:spacing w:val="2"/>
          <w:lang w:val="en-US"/>
        </w:rPr>
        <w:t xml:space="preserve"> </w:t>
      </w:r>
    </w:p>
    <w:p w14:paraId="55129615" w14:textId="4A62A91D" w:rsidR="00030D68" w:rsidRPr="001E419F" w:rsidRDefault="002C0EC5" w:rsidP="004F02FE">
      <w:pPr>
        <w:rPr>
          <w:lang w:val="en-US"/>
        </w:rPr>
      </w:pPr>
      <w:r w:rsidRPr="001E419F">
        <w:rPr>
          <w:lang w:val="en-US"/>
        </w:rPr>
        <w:t xml:space="preserve">Đô thị Hà Nội thông minh được đánh giá là </w:t>
      </w:r>
      <w:r w:rsidRPr="001E419F">
        <w:t>đã hình thành ở mức sơ khai, còn thiếu nhiều hạng mục và chưa đồng bộ</w:t>
      </w:r>
      <w:r w:rsidR="004A78F7" w:rsidRPr="001E419F">
        <w:t xml:space="preserve"> về dữ liệu, chưa vận hành tự động, chưa dựa trên dữ liệu và AI. </w:t>
      </w:r>
    </w:p>
    <w:p w14:paraId="45147A3F" w14:textId="77777777" w:rsidR="00030D68" w:rsidRPr="001E419F" w:rsidRDefault="00030D68" w:rsidP="004F02FE">
      <w:pPr>
        <w:rPr>
          <w:lang w:val="en-US"/>
        </w:rPr>
      </w:pPr>
      <w:r w:rsidRPr="001E419F">
        <w:rPr>
          <w:lang w:val="en-US"/>
        </w:rPr>
        <w:t>Mô hình phát triển đô thị vệ tinh, đô thị sinh thái được xác định trong các đồ án Quy hoạch chung Thủ đô Hà Nội đến năm 2030, tầm nhìn 2050 và điều chỉnh đến năm 2045, tầm nhìn 2065 mới đang ở giai đoạn khởi động, chưa hình thành được các cực tăng trưởng mới đủ mạnh để chia sẻ áp lực với khu vực nội đô. Do thiếu hạ tầng giao thông đồng bộ, thiếu nguồn lực đầu tư và chưa có các cơ chế, chính sách đủ hấp dẫn, các đô thị vệ tinh chưa thu hút được trường đại học, bệnh viện, cơ sở dịch vụ chất lượng cao và chưa tạo được sức hút dân cư quy mô lớn, dẫn đến tình trạng di dời các cơ sở ra khỏi nội đô còn rất chậm.</w:t>
      </w:r>
    </w:p>
    <w:p w14:paraId="0EB9EC39" w14:textId="77777777" w:rsidR="00856193" w:rsidRPr="001E419F" w:rsidRDefault="00856193" w:rsidP="004F02FE">
      <w:pPr>
        <w:rPr>
          <w:lang w:val="en-US"/>
        </w:rPr>
      </w:pPr>
      <w:r w:rsidRPr="001E419F">
        <w:rPr>
          <w:lang w:val="en-US"/>
        </w:rPr>
        <w:t>Quá trình đô thị hóa nhanh, quy mô dân số lớn, mật độ xây dựng cao cùng với sự gia tăng mạnh mẽ các hoạt động kinh tế – xã hội đã và đang tạo ra nhiều áp lực lớn đối với công tác quản lý và vận hành đô thị của Hà Nội. Các vấn đề nổi cộm như ùn tắc giao thông, ngập úng cục bộ, ô nhiễm môi trường, quá tải hạ tầng kỹ thuật và hạ tầng xã hội, phân bố dân cư chưa hợp lý… ngày càng trở nên phức tạp và khó giải quyết theo phương thức quản lý truyền thống.</w:t>
      </w:r>
    </w:p>
    <w:p w14:paraId="0DA7F2FF" w14:textId="77777777" w:rsidR="00856193" w:rsidRPr="001E419F" w:rsidRDefault="00856193" w:rsidP="004F02FE">
      <w:pPr>
        <w:rPr>
          <w:lang w:val="en-US"/>
        </w:rPr>
      </w:pPr>
      <w:r w:rsidRPr="001E419F">
        <w:rPr>
          <w:lang w:val="en-US"/>
        </w:rPr>
        <w:t xml:space="preserve">Bên cạnh đó, mô hình phát triển đô thị trong giai đoạn trước còn tồn tại tình trạng manh mún, thiếu liên kết tổng thể, chưa gắn kết chặt chẽ giữa quy hoạch không gian với tổ chức vận hành đô thị. Việc quản lý chủ yếu dựa trên các biện </w:t>
      </w:r>
      <w:r w:rsidRPr="001E419F">
        <w:rPr>
          <w:lang w:val="en-US"/>
        </w:rPr>
        <w:lastRenderedPageBreak/>
        <w:t>pháp hành chính, xử lý theo sự vụ, chưa đáp ứng yêu cầu điều hành đô thị quy mô lớn, đa trung tâm và có tính liên vùng ngày càng cao của Thủ đô.</w:t>
      </w:r>
    </w:p>
    <w:p w14:paraId="3DA29BD4" w14:textId="77777777" w:rsidR="00030D68" w:rsidRPr="001E419F" w:rsidRDefault="00030D68" w:rsidP="004F02FE">
      <w:pPr>
        <w:rPr>
          <w:lang w:val="en-US"/>
        </w:rPr>
      </w:pPr>
      <w:r w:rsidRPr="001E419F">
        <w:rPr>
          <w:lang w:val="en-US"/>
        </w:rPr>
        <w:t>Trong khi đó, yêu cầu phát triển đô thị xanh, đô thị bền vững đã được xác định rõ: không gian xanh dự kiến chiếm khoảng 60% diện tích tự nhiên, không gian phát triển đô thị khoảng 40%, với các cấu trúc hành lang xanh và vùng nông thôn được bảo tồn, phát huy. Việc triển khai các chủ trương này trên thực tế còn gặp nhiều mâu thuẫn: giữa đô thị hóa, công nghiệp hóa và bảo vệ môi trường; giữa bảo tồn di sản, cảnh quan và phát triển không gian đô thị mới; giữa chỉnh trang các khu dân cư hiện hữu và phát triển các khu đô thị hiện đại. Công tác quản lý quy hoạch, quản lý phát triển đô thị chưa theo kịp nhu cầu phát triển, còn tồn tại tình trạng phát triển thiếu kiểm soát, mất cân đối giữa dân cư và hạ tầng, giữa các khu vực nội đô và ngoại thành.</w:t>
      </w:r>
    </w:p>
    <w:p w14:paraId="2240DECC" w14:textId="77777777" w:rsidR="00030D68" w:rsidRPr="001E419F" w:rsidRDefault="00030D68" w:rsidP="004F02FE">
      <w:pPr>
        <w:rPr>
          <w:lang w:val="en-US"/>
        </w:rPr>
      </w:pPr>
      <w:r w:rsidRPr="001E419F">
        <w:rPr>
          <w:lang w:val="en-US"/>
        </w:rPr>
        <w:t>Tuy vậy, các đồ án Quy hoạch chung và Quy hoạch Thủ đô thời kỳ 2021–2030, tầm nhìn đến 2050 đã xác định rõ định hướng phát triển Hà Nội theo mô hình đô thị xanh – thông minh, với sông Hồng là trục cảnh quan trung tâm, phát triển cân bằng hai bên sông; xây dựng các thành phố trực thuộc Thủ đô ở phía Bắc (Đông Anh, Mê Linh, Sóc Sơn) và phía Tây (Hòa Lạc, Xuân Mai); đẩy mạnh khai thác không gian ngầm và không gian xanh, không gian công cộng. Đây là cơ sở quan trọng để tích hợp các yếu tố “thông minh” vào cấu trúc đô thị trong giai đoạn tiếp theo.</w:t>
      </w:r>
    </w:p>
    <w:p w14:paraId="2DAFF63A" w14:textId="26D99E50" w:rsidR="00030D68" w:rsidRPr="001E419F" w:rsidRDefault="00030D68" w:rsidP="004F02FE">
      <w:pPr>
        <w:rPr>
          <w:lang w:val="en-US"/>
        </w:rPr>
      </w:pPr>
      <w:r w:rsidRPr="001E419F">
        <w:rPr>
          <w:lang w:val="en-US"/>
        </w:rPr>
        <w:t>Về việc quy hoạch Thủ đô, mới nhất ngày 25/12/2025, Thủ tướng Chính</w:t>
      </w:r>
      <w:r w:rsidR="002B6A8A" w:rsidRPr="001E419F">
        <w:rPr>
          <w:lang w:val="en-US"/>
        </w:rPr>
        <w:t xml:space="preserve"> phủ có Công văn số 1634/TTg-CN về việc</w:t>
      </w:r>
      <w:r w:rsidRPr="001E419F">
        <w:rPr>
          <w:lang w:val="en-US"/>
        </w:rPr>
        <w:t xml:space="preserve"> đẩy nhanh tiến độ lập, thẩm định, khẩn trương phê duyệt Quy hoạch tổng thể Thủ đô Hà Nội. Theo đó, yêu cầu UBND thành phố Hà Nội đẩy nhanh tiến độ lập, thẩm định và khẩn trương trình cấp có thẩm quyền phê duyệt Quy hoạch tổng thể Thủ đô Hà Nội theo quy định tại Nghị quyết số 258/2025/QH15 của Quốc hội về thí điểm một số cơ chế, chính sách đặc thù để thực hiện các dự án lớn, quan trọng trên địa bàn Thủ đô đã được Quốc hội khóa XV thông qua ngày 11 tháng 12 năm 2025 tại kỳ họp 10, bảo đảm phát triển bao trùm, toàn diện, chất lượng, khả thi, khắc phục triệt để những vấn đề tồn tại, điểm nghẽn hiện hữu của Hà Nội (như: tắc nghẽn giao thông; ô nhiễm không khí; ngập lụt đô thị; nước sạch; vệ sinh môi trường;...) với tầm nhìn 100 năm và xứng tầm với giá trị lịch sử Thủ đô ngàn năm văn hiến, trái tim của cả nước.</w:t>
      </w:r>
    </w:p>
    <w:p w14:paraId="5285D8CD" w14:textId="031093C4" w:rsidR="00030D68" w:rsidRPr="001E419F" w:rsidRDefault="00057DB7" w:rsidP="000F65AF">
      <w:pPr>
        <w:pStyle w:val="Heading3"/>
        <w:rPr>
          <w:rFonts w:ascii="Times New Roman Bold Italic" w:hAnsi="Times New Roman Bold Italic"/>
          <w:spacing w:val="-4"/>
          <w:lang w:val="en-US"/>
        </w:rPr>
      </w:pPr>
      <w:bookmarkStart w:id="25" w:name="_Toc219811987"/>
      <w:r w:rsidRPr="001E419F">
        <w:rPr>
          <w:rFonts w:ascii="Times New Roman Bold Italic" w:hAnsi="Times New Roman Bold Italic"/>
          <w:spacing w:val="-4"/>
          <w:lang w:val="en-US"/>
        </w:rPr>
        <w:t>7</w:t>
      </w:r>
      <w:r w:rsidR="00030D68" w:rsidRPr="001E419F">
        <w:rPr>
          <w:rFonts w:ascii="Times New Roman Bold Italic" w:hAnsi="Times New Roman Bold Italic"/>
          <w:spacing w:val="-4"/>
          <w:lang w:val="en-US"/>
        </w:rPr>
        <w:t>.2. Thực trạng triển khai giải pháp xây dựng Thành phố Hà Nội thông minh</w:t>
      </w:r>
      <w:bookmarkEnd w:id="25"/>
    </w:p>
    <w:p w14:paraId="73DB001E" w14:textId="30B72183" w:rsidR="00030D68" w:rsidRPr="001E419F" w:rsidRDefault="00030D68" w:rsidP="004F02FE">
      <w:pPr>
        <w:rPr>
          <w:spacing w:val="-2"/>
          <w:lang w:val="en-US"/>
        </w:rPr>
      </w:pPr>
      <w:r w:rsidRPr="001E419F">
        <w:rPr>
          <w:spacing w:val="-2"/>
          <w:lang w:val="en-US"/>
        </w:rPr>
        <w:t xml:space="preserve">Trong những năm gần đây, Hà Nội đã chuyển từ cách tiếp cận “ứng dụng CNTT đơn lẻ” sang phát triển hạ tầng số, nền tảng số và hệ sinh thái ứng dụng thông minh, gắn với lộ trình xây dựng chính quyền điện tử, chính quyền số và đô thị thông minh. Thành phố đã xác định rõ 5 mục tiêu phát triển </w:t>
      </w:r>
      <w:r w:rsidR="00675D7A" w:rsidRPr="001E419F">
        <w:rPr>
          <w:spacing w:val="-2"/>
          <w:lang w:val="en-US"/>
        </w:rPr>
        <w:t>đô thị thông minh</w:t>
      </w:r>
      <w:r w:rsidRPr="001E419F">
        <w:rPr>
          <w:spacing w:val="-2"/>
          <w:lang w:val="en-US"/>
        </w:rPr>
        <w:t xml:space="preserve"> là: “Đô thị đáng sống; Đô thị kết nối; Đô thị cạnh tranh; Đô thị hiện đại và có bản </w:t>
      </w:r>
      <w:r w:rsidRPr="001E419F">
        <w:rPr>
          <w:spacing w:val="-2"/>
          <w:lang w:val="en-US"/>
        </w:rPr>
        <w:lastRenderedPageBreak/>
        <w:t>sắc; Đô thị thích ứng”, đi kèm 5 nhóm giải pháp là “Quy hoạch không gian đô thị thông minh; Quy hoạch hạ tầng kỹ thuật thông minh; Quy hoạch hạ tầng thông tin thông minh; Phát triển dịch vụ tiện ích thông minh; Quản trị đô thị thông minh”.</w:t>
      </w:r>
    </w:p>
    <w:p w14:paraId="33A08253" w14:textId="77777777" w:rsidR="00030D68" w:rsidRPr="001E419F" w:rsidRDefault="00030D68" w:rsidP="004F02FE">
      <w:pPr>
        <w:rPr>
          <w:lang w:val="en-US"/>
        </w:rPr>
      </w:pPr>
      <w:r w:rsidRPr="001E419F">
        <w:rPr>
          <w:lang w:val="en-US"/>
        </w:rPr>
        <w:t>Thành phố đã từng bước hình thành Trung tâm điều hành thông minh (Hanoi IOC) với vai trò là “bộ não” giám sát, điều hành tập trung các hoạt động kinh tế – xã hội, tích hợp dữ liệu từ nhiều lĩnh vực như giao thông, an ninh trật tự, y tế, giáo dục, môi trường, dịch vụ công… trên các nền tảng công nghệ hiện đại. Cùng với việc triển khai các chương trình, kế hoạch chuyển đổi số theo Quyết định số 4098/QĐ-UBND và Kế hoạch số 239/KH-UBND, Hà Nội đã xây dựng được hệ thống thông tin, cơ sở dữ liệu và nền tảng dùng chung tương đối đồng bộ, tạo nền tảng quan trọng để chuyển sang giai đoạn phát triển đô thị thông minh bền vững.</w:t>
      </w:r>
    </w:p>
    <w:p w14:paraId="2FB474B5" w14:textId="77777777" w:rsidR="00030D68" w:rsidRPr="001E419F" w:rsidRDefault="00030D68" w:rsidP="004F02FE">
      <w:pPr>
        <w:rPr>
          <w:lang w:val="en-US"/>
        </w:rPr>
      </w:pPr>
      <w:r w:rsidRPr="001E419F">
        <w:rPr>
          <w:lang w:val="en-US"/>
        </w:rPr>
        <w:t>Trên phương diện định hướng, Hà Nội gắn mục tiêu xây dựng thành phố thông minh với mục tiêu phát triển kinh tế số, kinh tế đô thị và nâng cao chất lượng phục vụ người dân, doanh nghiệp. Mục tiêu kinh tế số chiếm tỷ trọng cao trong GRDP của Hà Nội (cao hơn 1,5 lần so với bình quân cả nước) được gắn với yêu cầu ngành CNTT phải tăng trưởng ít nhất gấp 2 lần tốc độ tăng trưởng GDP, coi phát triển công nghệ là yếu tố then chốt để vận hành thành phố thông minh.</w:t>
      </w:r>
    </w:p>
    <w:p w14:paraId="7A55B072" w14:textId="77777777" w:rsidR="00EF7CC2" w:rsidRPr="001E419F" w:rsidRDefault="00030D68" w:rsidP="004F02FE">
      <w:pPr>
        <w:rPr>
          <w:lang w:val="en-US"/>
        </w:rPr>
      </w:pPr>
      <w:r w:rsidRPr="001E419F">
        <w:rPr>
          <w:lang w:val="en-US"/>
        </w:rPr>
        <w:t xml:space="preserve">Cùng với đó, thành phố đã chủ động xây dựng danh mục cơ sở dữ liệu, danh mục dữ liệu mở, ban hành quy định về chia sẻ dữ liệu và bổ sung danh mục dữ liệu mở đến cuối năm 2024, đồng thời ban hành Kế hoạch số 43/KH-UBND ngày 14/02/2025 để triển khai Nghị quyết số 57-NQ/TW về đột phá phát triển khoa học, công nghệ, đổi mới sáng tạo và chuyển đổi số quốc gia. Điều này cho thấy Hà Nội đang gắn chặt xây dựng </w:t>
      </w:r>
      <w:r w:rsidR="00675D7A" w:rsidRPr="001E419F">
        <w:rPr>
          <w:lang w:val="en-US"/>
        </w:rPr>
        <w:t>đô thị thông minh</w:t>
      </w:r>
      <w:r w:rsidRPr="001E419F">
        <w:rPr>
          <w:lang w:val="en-US"/>
        </w:rPr>
        <w:t xml:space="preserve"> với các chủ trương mới nhất của Trung ương về chuyển đổi số và đổi mới sáng tạo.</w:t>
      </w:r>
    </w:p>
    <w:p w14:paraId="2068539C" w14:textId="0BBC81D6" w:rsidR="00030D68" w:rsidRPr="001E419F" w:rsidRDefault="00057DB7" w:rsidP="000F65AF">
      <w:pPr>
        <w:pStyle w:val="Heading3"/>
        <w:rPr>
          <w:lang w:val="en-US"/>
        </w:rPr>
      </w:pPr>
      <w:bookmarkStart w:id="26" w:name="_Toc219811988"/>
      <w:r w:rsidRPr="001E419F">
        <w:rPr>
          <w:lang w:val="en-US"/>
        </w:rPr>
        <w:t>7</w:t>
      </w:r>
      <w:r w:rsidR="00030D68" w:rsidRPr="001E419F">
        <w:rPr>
          <w:lang w:val="en-US"/>
        </w:rPr>
        <w:t>.3. Thực trạng phát triển đô thị thông minh tại Hà Nội</w:t>
      </w:r>
      <w:bookmarkEnd w:id="26"/>
    </w:p>
    <w:p w14:paraId="5D5C5632" w14:textId="77B34AF4" w:rsidR="00030D68" w:rsidRPr="001E419F" w:rsidRDefault="00030D68" w:rsidP="004F02FE">
      <w:pPr>
        <w:rPr>
          <w:lang w:val="en-US"/>
        </w:rPr>
      </w:pPr>
      <w:r w:rsidRPr="001E419F">
        <w:rPr>
          <w:lang w:val="en-US"/>
        </w:rPr>
        <w:t>Nhờ triển khai các chương trình ứng dụng CNTT và chuyển đổi số trong nhiều giai đoạn, Hà Nội hiện đã có một nền tảng tương đối sẵn sàng cho phát triển đô thị thông minh. Hệ thống các nền tảng dùng chung, cơ sở dữ liệu chuyên ngành, dịch vụ công trực tuyến mức độ cao và các ứng dụng điều hành thông minh đã được xây dựng và đưa vào vận hành, tạo cơ sở kết nối và chia sẻ dữ liệu giữa các sở, ngành, phườ</w:t>
      </w:r>
      <w:r w:rsidR="00214338" w:rsidRPr="001E419F">
        <w:rPr>
          <w:lang w:val="en-US"/>
        </w:rPr>
        <w:t>ng/xã.</w:t>
      </w:r>
    </w:p>
    <w:p w14:paraId="7098C3F6" w14:textId="77777777" w:rsidR="00EF7CC2" w:rsidRPr="001E419F" w:rsidRDefault="00030D68" w:rsidP="004F02FE">
      <w:pPr>
        <w:rPr>
          <w:lang w:val="en-US"/>
        </w:rPr>
      </w:pPr>
      <w:r w:rsidRPr="001E419F">
        <w:rPr>
          <w:lang w:val="en-US"/>
        </w:rPr>
        <w:t xml:space="preserve">Hiện tại, Hà Nội đang từng bước hiện thực hóa mục tiêu trở thành đô thị đáng sống, kết nối, cạnh tranh, hiện đại và thích ứng thông qua việc tích hợp các dịch vụ thông minh vào công tác quản lý, điều hành đô thị. Viện Phát triển và Quản lý quốc tế (IMD) phối hợp với Tổ chức Chính phủ điện tử Thế giới (WeGO) công bố bảng xếp hạng các thành phố thông minh hàng đầu thế giới năm 2024, trong đó Hà Nội đứng vị trí thứ 97, tăng 3 bậc so với năm 2023, cùng với Thành phố Hồ Chí Minh là hai đô thị của Việt Nam có mặt trong bảng xếp hạng. Đây là </w:t>
      </w:r>
      <w:r w:rsidRPr="001E419F">
        <w:rPr>
          <w:lang w:val="en-US"/>
        </w:rPr>
        <w:lastRenderedPageBreak/>
        <w:t>minh chứng cho những bước tiến ban đầu của Hà Nội trên bản đồ đô thị thông minh toàn cầu, đồng thời tạo động lực để thành phố bước vào giai đoạn phát triển cao hơn sau năm 2025, gắn với đặc trưng của kinh tế tri thức.</w:t>
      </w:r>
    </w:p>
    <w:p w14:paraId="1B8F5E3E" w14:textId="2423633F" w:rsidR="00030D68" w:rsidRPr="001E419F" w:rsidRDefault="000855D4" w:rsidP="000855D4">
      <w:pPr>
        <w:pStyle w:val="Heading3"/>
        <w:rPr>
          <w:lang w:val="en-US"/>
        </w:rPr>
      </w:pPr>
      <w:bookmarkStart w:id="27" w:name="_Toc219811989"/>
      <w:r w:rsidRPr="001E419F">
        <w:rPr>
          <w:lang w:val="en-US"/>
        </w:rPr>
        <w:t>7.4</w:t>
      </w:r>
      <w:r w:rsidR="00030D68" w:rsidRPr="001E419F">
        <w:rPr>
          <w:lang w:val="en-US"/>
        </w:rPr>
        <w:t xml:space="preserve">. Hiện trạng </w:t>
      </w:r>
      <w:r w:rsidR="00030D68" w:rsidRPr="001E419F">
        <w:t>cơ</w:t>
      </w:r>
      <w:r w:rsidR="00030D68" w:rsidRPr="001E419F">
        <w:rPr>
          <w:lang w:val="en-US"/>
        </w:rPr>
        <w:t xml:space="preserve"> sở hạ tầng thông tin truyền thông và ứng dụng CNTT</w:t>
      </w:r>
      <w:bookmarkEnd w:id="27"/>
    </w:p>
    <w:p w14:paraId="4118D9CD" w14:textId="04B2FB32" w:rsidR="00EF7CC2" w:rsidRPr="001E419F" w:rsidRDefault="00030D68" w:rsidP="004F02FE">
      <w:pPr>
        <w:rPr>
          <w:lang w:val="en-US"/>
        </w:rPr>
      </w:pPr>
      <w:r w:rsidRPr="001E419F">
        <w:rPr>
          <w:lang w:val="en-US"/>
        </w:rPr>
        <w:t xml:space="preserve">Hiện trạng hạ tầng thông tin truyền thông và ứng dụng CNTT của Hà Nội được đánh giá trên cơ sở số liệu, tài liệu khảo sát của Viện Khoa học Kỹ thuật Bưu điện </w:t>
      </w:r>
      <w:r w:rsidRPr="001E419F">
        <w:rPr>
          <w:i/>
          <w:lang w:val="en-US"/>
        </w:rPr>
        <w:t>(RIPT)</w:t>
      </w:r>
      <w:r w:rsidRPr="001E419F">
        <w:rPr>
          <w:lang w:val="en-US"/>
        </w:rPr>
        <w:t xml:space="preserve"> thu thập trong quá trình làm việc với các sở, ban, ngành và các phườ</w:t>
      </w:r>
      <w:r w:rsidR="00922E3B" w:rsidRPr="001E419F">
        <w:rPr>
          <w:lang w:val="en-US"/>
        </w:rPr>
        <w:t>ng</w:t>
      </w:r>
      <w:r w:rsidRPr="001E419F">
        <w:rPr>
          <w:lang w:val="en-US"/>
        </w:rPr>
        <w:t>. Các kết quả khảo sát cho thấy Hà Nội đã từng bước hình thành hệ thống hạ tầng kỹ thuật, hạ tầng thông tin và cơ sở dữ liệu cốt lõi tương đối đồng bộ, đủ khả năng làm nền tảng cho phát triển thành phố thông minh.</w:t>
      </w:r>
    </w:p>
    <w:p w14:paraId="54FC96EE" w14:textId="738B4667" w:rsidR="00030D68" w:rsidRPr="001E419F" w:rsidRDefault="00030D68" w:rsidP="004F02FE">
      <w:pPr>
        <w:rPr>
          <w:lang w:val="en-US"/>
        </w:rPr>
      </w:pPr>
      <w:r w:rsidRPr="001E419F">
        <w:rPr>
          <w:lang w:val="en-US"/>
        </w:rPr>
        <w:t>Về hạ tầng kỹ thuật CNTT – viễn thông, thành phố đã xây dựng mạng truyền dẫn chuyên dùng kết nối tới các cơ quan nhà nước; triển khai trung tâm dữ liệu tập trung để lưu trữ, xử lý và khai thác các hệ thống thông tin dùng chung và chuyên ngành; từng bước hình thành nền tảng điện toán đám mây phục vụ chính quyền số. Bên cạnh đó, hệ thống mạng băng rộng cố định và di động 4G/5G được phủ rộng, tạo điều kiện thuận lợi cho triển khai các ứng dụng IoT, camera giám sát, quan trắc môi trường và các dịch vụ thông minh khác.</w:t>
      </w:r>
    </w:p>
    <w:p w14:paraId="7936F868" w14:textId="77777777" w:rsidR="00030D68" w:rsidRPr="001E419F" w:rsidRDefault="00030D68" w:rsidP="004F02FE">
      <w:pPr>
        <w:rPr>
          <w:lang w:val="en-US"/>
        </w:rPr>
      </w:pPr>
      <w:r w:rsidRPr="001E419F">
        <w:rPr>
          <w:lang w:val="en-US"/>
        </w:rPr>
        <w:t>Về hệ thống thông tin và cơ sở dữ liệu, Hà Nội đã triển khai nhiều hệ thống thông tin cốt lõi phục vụ quản lý điều hành (quản lý văn bản và điều hành, một cửa điện tử, dịch vụ công trực tuyến, hệ thống thông tin báo cáo, các nền tảng quản trị ngành dọc…), đồng thời hình thành danh mục cơ sở dữ liệu dùng chung và chuyên ngành, trong đó có cơ sở dữ liệu dân cư, đất đai, giáo dục, y tế, nông nghiệp, hạ tầng đô thị. Thành phố đã ban hành Danh mục cơ sở dữ liệu và Danh mục dữ liệu mở, đồng thời bổ sung danh mục dữ liệu mở vào cuối năm 2024, tạo cơ sở để thúc đẩy chia sẻ dữ liệu giữa các cơ quan nhà nước và mở dữ liệu cho doanh nghiệp, người dân khai thác.</w:t>
      </w:r>
    </w:p>
    <w:p w14:paraId="556164E8" w14:textId="77777777" w:rsidR="00EF7CC2" w:rsidRPr="001E419F" w:rsidRDefault="00030D68" w:rsidP="004F02FE">
      <w:pPr>
        <w:rPr>
          <w:lang w:val="en-US"/>
        </w:rPr>
      </w:pPr>
      <w:r w:rsidRPr="001E419F">
        <w:rPr>
          <w:lang w:val="en-US"/>
        </w:rPr>
        <w:t>Trên nền tảng hạ tầng đã hình thành, Hà Nội tiếp tục triển khai các chương trình, kế hoạch chuyển đổi số giai đoạn 2021–2025, tập trung vào việc chuẩn hóa, liên thông, tích hợp và mở rộng phạm vi khai thác các hệ thống thông tin. Nhờ vậy, đến năm 2025, hạ tầng ICT của thành phố không chỉ đáp ứng nhu cầu quản lý nhà nước, mà còn từng bước trở thành nền tảng để triển khai các mô hình dịch vụ đô thị thông minh, kết nối với Trung tâm điều hành thông minh và các ứng dụng di động dành cho người dân, doanh nghiệp.</w:t>
      </w:r>
    </w:p>
    <w:p w14:paraId="414D4266" w14:textId="00781159" w:rsidR="00EF7CC2" w:rsidRPr="001E419F" w:rsidRDefault="000855D4" w:rsidP="000855D4">
      <w:pPr>
        <w:pStyle w:val="Heading3"/>
        <w:rPr>
          <w:lang w:val="en-US"/>
        </w:rPr>
      </w:pPr>
      <w:bookmarkStart w:id="28" w:name="_Toc219811990"/>
      <w:r w:rsidRPr="001E419F">
        <w:rPr>
          <w:lang w:val="en-US"/>
        </w:rPr>
        <w:t>7.5</w:t>
      </w:r>
      <w:r w:rsidR="00030D68" w:rsidRPr="001E419F">
        <w:rPr>
          <w:lang w:val="en-US"/>
        </w:rPr>
        <w:t>. Hiện trạng triển khai ứng dụng thông minh trong một số lĩnh vực</w:t>
      </w:r>
      <w:bookmarkEnd w:id="28"/>
    </w:p>
    <w:p w14:paraId="7C2FD414" w14:textId="704F7E26" w:rsidR="00030D68" w:rsidRPr="001E419F" w:rsidRDefault="000855D4" w:rsidP="000855D4">
      <w:pPr>
        <w:pStyle w:val="Heading4"/>
        <w:rPr>
          <w:color w:val="auto"/>
          <w:lang w:val="en-US"/>
        </w:rPr>
      </w:pPr>
      <w:bookmarkStart w:id="29" w:name="_Toc219811991"/>
      <w:r w:rsidRPr="001E419F">
        <w:rPr>
          <w:color w:val="auto"/>
          <w:lang w:val="en-US"/>
        </w:rPr>
        <w:t>7.5</w:t>
      </w:r>
      <w:r w:rsidR="00030D68" w:rsidRPr="001E419F">
        <w:rPr>
          <w:color w:val="auto"/>
          <w:lang w:val="en-US"/>
        </w:rPr>
        <w:t>.1. Giáo dục và Đào tạo</w:t>
      </w:r>
      <w:bookmarkEnd w:id="29"/>
    </w:p>
    <w:p w14:paraId="51E7F1C9" w14:textId="77777777" w:rsidR="00030D68" w:rsidRPr="001E419F" w:rsidRDefault="00030D68" w:rsidP="000855D4">
      <w:pPr>
        <w:rPr>
          <w:lang w:val="en-US"/>
        </w:rPr>
      </w:pPr>
      <w:r w:rsidRPr="001E419F">
        <w:rPr>
          <w:lang w:val="en-US"/>
        </w:rPr>
        <w:t xml:space="preserve">Trong lĩnh vực giáo dục, Hà Nội là địa phương đi đầu cả nước trong triển khai ứng dụng CNTT và các mô hình giáo dục thông minh. Thành phố đã triển </w:t>
      </w:r>
      <w:r w:rsidRPr="001E419F">
        <w:rPr>
          <w:lang w:val="en-US"/>
        </w:rPr>
        <w:lastRenderedPageBreak/>
        <w:t>khai hệ thống tuyển sinh trực tuyến vào các trường mầm non, lớp 1, lớp 6, giúp giảm tải đáng kể thủ tục hành chính, hạn chế tình trạng chen lấn, xếp hàng và tăng tính minh bạch trong công tác tuyển sinh. Bên cạnh đó, mô hình ứng dụng CNTT trong trường phổ thông được triển khai rộng rãi, góp phần hình thành môi trường dạy – học số với sổ điểm điện tử, học bạ điện tử, các hệ thống học liệu số và phương thức thanh toán học phí không dùng tiền mặt.</w:t>
      </w:r>
    </w:p>
    <w:p w14:paraId="51301C5A" w14:textId="77777777" w:rsidR="00EF7CC2" w:rsidRPr="001E419F" w:rsidRDefault="00030D68" w:rsidP="000855D4">
      <w:pPr>
        <w:rPr>
          <w:lang w:val="en-US"/>
        </w:rPr>
      </w:pPr>
      <w:r w:rsidRPr="001E419F">
        <w:rPr>
          <w:lang w:val="en-US"/>
        </w:rPr>
        <w:t>Thành phố đã xây dựng và đưa vào vận hành Trung tâm điều hành giáo dục thông minh (IEOC) nhằm phục vụ công tác quản trị, điều hành hoạt động giáo dục trên toàn địa bàn, cho phép tổng hợp, phân tích dữ liệu đa chiều về học sinh, giáo viên, cơ sở vật chất, kết quả học tập và các chỉ số quản lý ngành. Việc hình thành IEOC giúp Sở Giáo dục và Đào tạo có công cụ điều hành theo thời gian thực, từ đó nâng cao hiệu quả phân bổ nguồn lực, kịp thời phát hiện, xử lý các vấn đề phát sinh, tạo nền tảng để xây dựng hệ sinh thái giáo dục số của Thủ đô.</w:t>
      </w:r>
    </w:p>
    <w:p w14:paraId="35301FC5" w14:textId="14E22B44" w:rsidR="00030D68" w:rsidRPr="001E419F" w:rsidRDefault="000855D4" w:rsidP="000855D4">
      <w:pPr>
        <w:pStyle w:val="Heading4"/>
        <w:rPr>
          <w:color w:val="auto"/>
        </w:rPr>
      </w:pPr>
      <w:bookmarkStart w:id="30" w:name="_Toc219811992"/>
      <w:r w:rsidRPr="001E419F">
        <w:rPr>
          <w:color w:val="auto"/>
          <w:lang w:val="en-US"/>
        </w:rPr>
        <w:t>7.5</w:t>
      </w:r>
      <w:r w:rsidR="00030D68" w:rsidRPr="001E419F">
        <w:rPr>
          <w:color w:val="auto"/>
          <w:lang w:val="en-US"/>
        </w:rPr>
        <w:t>.2. Y tế</w:t>
      </w:r>
      <w:bookmarkEnd w:id="30"/>
    </w:p>
    <w:p w14:paraId="123F86FC" w14:textId="7C400285" w:rsidR="00030D68" w:rsidRPr="001E419F" w:rsidRDefault="00030D68" w:rsidP="000855D4">
      <w:pPr>
        <w:rPr>
          <w:lang w:val="en-US"/>
        </w:rPr>
      </w:pPr>
      <w:r w:rsidRPr="001E419F">
        <w:rPr>
          <w:lang w:val="en-US"/>
        </w:rPr>
        <w:t xml:space="preserve">Trong lĩnh vực y tế, các cơ sở y tế của Hà Nội đã ứng dụng mạnh mẽ CNTT trong quản lý, khám chữa bệnh và dự phòng. Hệ thống quản lý tầm soát ung thư sớm đại trực tràng đã được triển khai tại </w:t>
      </w:r>
      <w:r w:rsidR="00214338" w:rsidRPr="001E419F">
        <w:rPr>
          <w:lang w:val="en-US"/>
        </w:rPr>
        <w:t xml:space="preserve">một số </w:t>
      </w:r>
      <w:r w:rsidRPr="001E419F">
        <w:rPr>
          <w:lang w:val="en-US"/>
        </w:rPr>
        <w:t>xã, phường, cho phép quản lý, theo dõi, phân tích số liệu trên phạm vi rộng, góp phần phát hiện sớm bệnh và nâng cao hiệu quả điều trị. Các đơn vị y tế quản lý hồ sơ công việc, điều hành thông qua hệ thống quản lý văn bản và điều hành dùng chung của thành phố, liên thông với UBND Thành phố và các cơ quan, đơn vị khác.</w:t>
      </w:r>
    </w:p>
    <w:p w14:paraId="7B790CBE" w14:textId="77777777" w:rsidR="00EF7CC2" w:rsidRPr="001E419F" w:rsidRDefault="00030D68" w:rsidP="000855D4">
      <w:pPr>
        <w:rPr>
          <w:lang w:val="en-US"/>
        </w:rPr>
      </w:pPr>
      <w:r w:rsidRPr="001E419F">
        <w:rPr>
          <w:lang w:val="en-US"/>
        </w:rPr>
        <w:t>Trên cơ sở kinh nghiệm của các mô hình “y tế thông minh” trong nước, Hà Nội từng bước nghiên cứu, triển khai các chức năng nâng cao như trung tâm điều hành y tế thông minh, khám chữa bệnh từ xa, phân tích dữ liệu y tế để dự báo dịch bệnh, đánh giá chất lượng dịch vụ. Hướng tiếp cận này giúp gắn ứng dụng CNTT với mục tiêu bảo vệ, chăm sóc sức khỏe nhân dân, nâng cao khả năng giám sát, xử lý tình huống khẩn cấp và cải thiện trải nghiệm của người bệnh.</w:t>
      </w:r>
    </w:p>
    <w:p w14:paraId="2F9E748C" w14:textId="70ECB5FF" w:rsidR="00030D68" w:rsidRPr="001E419F" w:rsidRDefault="000855D4" w:rsidP="000855D4">
      <w:pPr>
        <w:pStyle w:val="Heading4"/>
        <w:rPr>
          <w:color w:val="auto"/>
          <w:lang w:val="en-US"/>
        </w:rPr>
      </w:pPr>
      <w:bookmarkStart w:id="31" w:name="_Toc219811993"/>
      <w:r w:rsidRPr="001E419F">
        <w:rPr>
          <w:color w:val="auto"/>
          <w:lang w:val="en-US"/>
        </w:rPr>
        <w:t>7.5</w:t>
      </w:r>
      <w:r w:rsidR="00030D68" w:rsidRPr="001E419F">
        <w:rPr>
          <w:color w:val="auto"/>
          <w:lang w:val="en-US"/>
        </w:rPr>
        <w:t>.3. Giao thông vận tải</w:t>
      </w:r>
      <w:bookmarkEnd w:id="31"/>
    </w:p>
    <w:p w14:paraId="6CE9FD6B" w14:textId="77777777" w:rsidR="00030D68" w:rsidRPr="001E419F" w:rsidRDefault="00030D68" w:rsidP="000855D4">
      <w:pPr>
        <w:rPr>
          <w:spacing w:val="-2"/>
          <w:lang w:val="en-US"/>
        </w:rPr>
      </w:pPr>
      <w:r w:rsidRPr="001E419F">
        <w:rPr>
          <w:spacing w:val="-2"/>
          <w:lang w:val="en-US"/>
        </w:rPr>
        <w:t>Hà Nội đã và đang triển khai xây dựng hạ tầng giao thông thông minh với nhiều ứng dụng tiên tiến nhằm giải quyết tình trạng ùn tắc và tai nạn giao thông. Thành phố đã từng bước xây dựng hệ thống giám sát, điều hành giao thông sử dụng camera, trung tâm điều khiển giao thông, hệ thống truyền dẫn và các thiết bị cảm biến để thu thập thông tin và điều chỉnh tín hiệu giao thông theo thời gian thực. Đồng thời, thành phố hình thành trung tâm quản lý các tuyến đường trọng điểm, ứng dụng các công nghệ như phân loại phương tiện tự động, cân tự động, bảng thông tin điện tử… để tăng cường an toàn và hiệu quả vận hành hạ tầng giao thông.</w:t>
      </w:r>
    </w:p>
    <w:p w14:paraId="5618E644" w14:textId="77777777" w:rsidR="00EF7CC2" w:rsidRPr="001E419F" w:rsidRDefault="00030D68" w:rsidP="000855D4">
      <w:pPr>
        <w:rPr>
          <w:spacing w:val="2"/>
          <w:lang w:val="en-US"/>
        </w:rPr>
      </w:pPr>
      <w:r w:rsidRPr="001E419F">
        <w:rPr>
          <w:spacing w:val="2"/>
          <w:lang w:val="en-US"/>
        </w:rPr>
        <w:t xml:space="preserve">Những bước đi này tạo nền tảng để Hà Nội tích hợp các giải pháp giao thông thông minh vào Trung tâm điều hành thông minh, kết nối với dữ liệu từ </w:t>
      </w:r>
      <w:r w:rsidRPr="001E419F">
        <w:rPr>
          <w:spacing w:val="2"/>
          <w:lang w:val="en-US"/>
        </w:rPr>
        <w:lastRenderedPageBreak/>
        <w:t>camera, cảm biến, bản đồ số, từ đó hỗ trợ công tác quy hoạch, tổ chức giao thông, hạn chế ùn tắc, giảm phát thải khí nhà kính và nâng cao trải nghiệm di chuyển cho người dân.</w:t>
      </w:r>
    </w:p>
    <w:p w14:paraId="4606079A" w14:textId="64447280" w:rsidR="00030D68" w:rsidRPr="001E419F" w:rsidRDefault="000855D4" w:rsidP="000855D4">
      <w:pPr>
        <w:pStyle w:val="Heading4"/>
        <w:rPr>
          <w:color w:val="auto"/>
          <w:lang w:val="en-US"/>
        </w:rPr>
      </w:pPr>
      <w:bookmarkStart w:id="32" w:name="_Toc219811994"/>
      <w:r w:rsidRPr="001E419F">
        <w:rPr>
          <w:color w:val="auto"/>
          <w:lang w:val="en-US"/>
        </w:rPr>
        <w:t>7.5</w:t>
      </w:r>
      <w:r w:rsidR="00030D68" w:rsidRPr="001E419F">
        <w:rPr>
          <w:color w:val="auto"/>
          <w:lang w:val="en-US"/>
        </w:rPr>
        <w:t>.4. Nông nghiệp</w:t>
      </w:r>
      <w:bookmarkEnd w:id="32"/>
    </w:p>
    <w:p w14:paraId="503AEC57" w14:textId="77777777" w:rsidR="006077EE" w:rsidRPr="001E419F" w:rsidRDefault="006B1C48" w:rsidP="000855D4">
      <w:pPr>
        <w:rPr>
          <w:lang w:val="en-US"/>
        </w:rPr>
      </w:pPr>
      <w:r w:rsidRPr="001E419F">
        <w:rPr>
          <w:lang w:val="en-US"/>
        </w:rPr>
        <w:t>Mặc dù là đô thị đặc biệt, ngành nông nghiệp vẫn giữ vai trò quan trọng trong cơ cấu kinh tế của Hà Nội. Thành phố đã xác định phát triển nông nghiệp thông minh là xu hướng tất yếu, là một thành tố của nông nghiệp đô thị. Phát triển nông nghiệp ứng dụng công nghệ cao trên địa bàn Thành phố được quan tâm phát triển. Hiện nay, trên địa bàn Thành phố có 406 mô hình sản xuất nông nghiệp ứng dụng công nghệ cao, trong đó: có 262 mô hình thuộc lĩnh vực trồng trọt, 119 mô hình thuộc lĩnh vực chăn nuôi, 25 mô hình thuộc lĩnh vực thủy sản. Nhiều mô hình ứng dụng công nghệ cao, đầu tư máy móc thiết bị hiện đại, tuy quy mô chưa lớn, nhưng đã đem lại hiệu quả kinh tế cao, phủ hợp với thực tế của Hà Nội và đang khẳng định được vai trò trong thúc đẩy phát triển sản xuất nông nghiệp điều kiện hiện nay của Thành phố.</w:t>
      </w:r>
    </w:p>
    <w:p w14:paraId="0595AF88" w14:textId="40EDBC92" w:rsidR="006B1C48" w:rsidRPr="001E419F" w:rsidRDefault="006B1C48" w:rsidP="000855D4">
      <w:pPr>
        <w:rPr>
          <w:lang w:val="en-US"/>
        </w:rPr>
      </w:pPr>
      <w:r w:rsidRPr="001E419F">
        <w:rPr>
          <w:lang w:val="en-US"/>
        </w:rPr>
        <w:t>Các mô hình này ứng dụng đồng bộ các giải pháp như nhà màng, nhà lưới với hệ thống tự động hóa điều khiển tưới, bón phân, điều chinh độ ẩm, nhiệt độ, ánh sáng; hệ thống giám sát, phân tích đất đai, dự báo năng suất, phát hiện sâu bệnh trong trồng trọt; chăn nuôi trong chuồng kín có hệ thống làm mát, cho ăn – uống tự động, sử dụng phương pháp thụ tinh nhân tạo, chế phẩm sinh học; nuôi thủy sản với công nghệ “sông trong ao”, giám sát môi trường thông minh, điều khiển tự động, công nghệ biofloc và các chế phẩm sinh học. Song song, thành phố triển khai hệ thống thông tin điện tử sử dụng mã QR truy xuất nguồn gốc nông sản, giúp người tiêu dùng tra cứu thông tin sản phẩm bằng thiết bị di động thông minh, nâng cao niềm tin và giá trị nông sản Hà Nội.</w:t>
      </w:r>
    </w:p>
    <w:p w14:paraId="55BB6E1A" w14:textId="0822EFAA" w:rsidR="00030D68" w:rsidRPr="001E419F" w:rsidRDefault="000855D4" w:rsidP="000855D4">
      <w:pPr>
        <w:pStyle w:val="Heading4"/>
        <w:rPr>
          <w:color w:val="auto"/>
          <w:lang w:val="en-US"/>
        </w:rPr>
      </w:pPr>
      <w:bookmarkStart w:id="33" w:name="_Toc219811995"/>
      <w:r w:rsidRPr="001E419F">
        <w:rPr>
          <w:color w:val="auto"/>
          <w:lang w:val="en-US"/>
        </w:rPr>
        <w:t>7.5</w:t>
      </w:r>
      <w:r w:rsidR="00030D68" w:rsidRPr="001E419F">
        <w:rPr>
          <w:color w:val="auto"/>
          <w:lang w:val="en-US"/>
        </w:rPr>
        <w:t>.5. An ninh trật tự</w:t>
      </w:r>
      <w:bookmarkEnd w:id="33"/>
    </w:p>
    <w:p w14:paraId="127BC2C6" w14:textId="77777777" w:rsidR="00030D68" w:rsidRPr="001E419F" w:rsidRDefault="00030D68" w:rsidP="000855D4">
      <w:pPr>
        <w:rPr>
          <w:lang w:val="en-US"/>
        </w:rPr>
      </w:pPr>
      <w:r w:rsidRPr="001E419F">
        <w:rPr>
          <w:lang w:val="en-US"/>
        </w:rPr>
        <w:t>Trong lĩnh vực an ninh trật tự, Công an Thành phố đã đẩy mạnh ứng dụng CNTT và các kênh số để tiếp nhận, xử lý thông tin từ người dân, doanh nghiệp. Kênh tiếp nhận thông tin qua fanpage “Công an Thủ đô” trên mạng xã hội giúp thu thập nhanh chóng các phản ánh về tình hình an ninh trật tự, thái độ phục vụ của cán bộ chiến sĩ, các dấu hiệu vi phạm pháp luật, từ đó hỗ trợ lực lượng chức năng xử lý kịp thời vụ việc ngay từ cơ sở, không để kéo dài, đồng thời tăng cường vai trò giám sát của nhân dân. Đồng thời, Công an Thành phố Hà Nội cũng đã triển khai các ứng dụng Chatbot hỗ trợ người dân tra cứu thông tin, giải đáp thắc mắc 24/7 và triển khai tổng đài hotline 113, 114 để tiếp nhận các cuộc gọi khẩn cấp của người dân.</w:t>
      </w:r>
    </w:p>
    <w:p w14:paraId="30EBEBEA" w14:textId="77777777" w:rsidR="00030D68" w:rsidRPr="001E419F" w:rsidRDefault="00030D68" w:rsidP="000855D4">
      <w:pPr>
        <w:rPr>
          <w:lang w:val="en-US"/>
        </w:rPr>
      </w:pPr>
      <w:r w:rsidRPr="001E419F">
        <w:rPr>
          <w:lang w:val="en-US"/>
        </w:rPr>
        <w:lastRenderedPageBreak/>
        <w:t>Ngoài ra, Thành phố cũng đã đầu tư, triển khai hệ thống camera AI giám sát toàn thành phố, hỗ trợ trong việc điều hành an ninh trật tự, giao thông trên địa bàn toàn thành phố, góp phần nâng cao ý thức người dân về trật tự xã hội.</w:t>
      </w:r>
    </w:p>
    <w:p w14:paraId="33CA3487" w14:textId="77777777" w:rsidR="00EF7CC2" w:rsidRPr="001E419F" w:rsidRDefault="00030D68" w:rsidP="000855D4">
      <w:pPr>
        <w:rPr>
          <w:lang w:val="en-US"/>
        </w:rPr>
      </w:pPr>
      <w:r w:rsidRPr="001E419F">
        <w:rPr>
          <w:lang w:val="en-US"/>
        </w:rPr>
        <w:t>Thành phố đã xây dựng và khai thác cơ sở dữ liệu dân cư toàn Thành phố, cho phép lực lượng công an tra cứu trực tuyến thông tin cơ bản của công dân trong quá trình xử lý nghiệp vụ, đăng ký tạm trú, tạm vắng. Bên cạnh đó, Công an Thành phố đã triển khai cổng khai báo tạm trú cho người nước ngoài, góp phần hiện đại hóa công tác quản lý xuất nhập cảnh và cư trú trên địa bàn. Các giải pháp này không chỉ tăng hiệu quả quản lý nhà nước về an ninh trật tự mà còn hướng tới việc hình thành hệ sinh thái an ninh thông minh trong mô hình đô thị thông minh.</w:t>
      </w:r>
    </w:p>
    <w:p w14:paraId="3A0755B6" w14:textId="1D8B765E" w:rsidR="00EF7CC2" w:rsidRPr="001E419F" w:rsidRDefault="000855D4" w:rsidP="000855D4">
      <w:pPr>
        <w:pStyle w:val="Heading4"/>
        <w:rPr>
          <w:color w:val="auto"/>
          <w:lang w:val="en-US"/>
        </w:rPr>
      </w:pPr>
      <w:bookmarkStart w:id="34" w:name="_Toc219811996"/>
      <w:r w:rsidRPr="001E419F">
        <w:rPr>
          <w:color w:val="auto"/>
          <w:lang w:val="en-US"/>
        </w:rPr>
        <w:t>7.5</w:t>
      </w:r>
      <w:r w:rsidR="00030D68" w:rsidRPr="001E419F">
        <w:rPr>
          <w:color w:val="auto"/>
          <w:lang w:val="en-US"/>
        </w:rPr>
        <w:t>.6. Kênh tiếp nhận phản ánh, kiến nghị của người dân, doanh nghiệp</w:t>
      </w:r>
      <w:bookmarkEnd w:id="34"/>
    </w:p>
    <w:p w14:paraId="4BFB1CB7" w14:textId="5A95A5D2" w:rsidR="00030D68" w:rsidRPr="001E419F" w:rsidRDefault="00030D68" w:rsidP="000855D4">
      <w:pPr>
        <w:rPr>
          <w:lang w:val="en-US"/>
        </w:rPr>
      </w:pPr>
      <w:r w:rsidRPr="001E419F">
        <w:rPr>
          <w:lang w:val="en-US"/>
        </w:rPr>
        <w:t>Hà Nội đã triển khai nhiều kênh tiếp nhận phản ánh, kiến nghị (PAKN) của người dân, doanh nghiệp, qua các nền tảng mạng xã hội và các ứng dụng di động. Thực tế cho thấy, các kênh triển khai trên mạng xã hội mở như Zalo có ưu điểm về tính phổ biến, dễ sử dụng, nhưng tồn tại hạn chế về quản lý dữ liệu, lưu trữ và phân tích thông tin, tiềm ẩn nguy cơ thất lạc, rò rỉ dữ liệu và khó xây dựng cơ chế theo dõi, đánh giá phản hồi một cách hệ thống.</w:t>
      </w:r>
    </w:p>
    <w:p w14:paraId="0FE0275B" w14:textId="77777777" w:rsidR="00EF7CC2" w:rsidRPr="001E419F" w:rsidRDefault="00030D68" w:rsidP="000855D4">
      <w:pPr>
        <w:rPr>
          <w:lang w:val="en-US"/>
        </w:rPr>
      </w:pPr>
      <w:r w:rsidRPr="001E419F">
        <w:rPr>
          <w:lang w:val="en-US"/>
        </w:rPr>
        <w:t>Để khắc phục những hạn chế này, từ tháng 6/2024, Thành phố đã triển khai ứng dụng “Công dân Thủ đô số” (iHanoi) với các phân hệ chính như phản ánh hiện trường, phản ánh thủ tục hành chính, đăng ký lịch tiếp công dân trực tuyến, cung cấp các tiện ích đô thị thông minh và kênh truyền thông – cảnh báo tới người dân. Thông qua iHanoi, người dân và doanh nghiệp có thể gửi phản ánh, kiến nghị tới chính quyền về mọi lĩnh vực đời sống xã hội, đồng thời nhận được thông tin cảnh báo về giao thông, tội phạm, thiên tai, dịch bệnh… Việc vận hành các kênh này trên nền tảng web và ứng dụng di động do Thành phố quản lý giúp bảo đảm an toàn, bảo mật, thống nhất dữ liệu, tạo nền tảng quan trọng cho quản trị đô thị dựa trên dữ liệu và sự tham gia của người dân.</w:t>
      </w:r>
    </w:p>
    <w:p w14:paraId="69D15F59" w14:textId="143659C0" w:rsidR="00EF7CC2" w:rsidRPr="001E419F" w:rsidRDefault="000855D4" w:rsidP="000855D4">
      <w:pPr>
        <w:pStyle w:val="Heading4"/>
        <w:rPr>
          <w:color w:val="auto"/>
          <w:lang w:val="en-US"/>
        </w:rPr>
      </w:pPr>
      <w:bookmarkStart w:id="35" w:name="_Toc219811997"/>
      <w:r w:rsidRPr="001E419F">
        <w:rPr>
          <w:color w:val="auto"/>
          <w:lang w:val="en-US"/>
        </w:rPr>
        <w:t>7.5</w:t>
      </w:r>
      <w:r w:rsidR="003573F8" w:rsidRPr="001E419F">
        <w:rPr>
          <w:color w:val="auto"/>
          <w:lang w:val="en-US"/>
        </w:rPr>
        <w:t>.7. Môi trường đô thị, chiếu sáng, cây xanh</w:t>
      </w:r>
      <w:bookmarkEnd w:id="35"/>
    </w:p>
    <w:p w14:paraId="7AE019F6" w14:textId="15DD6752" w:rsidR="003573F8" w:rsidRPr="001E419F" w:rsidRDefault="003573F8" w:rsidP="000855D4">
      <w:pPr>
        <w:rPr>
          <w:lang w:val="en-US"/>
        </w:rPr>
      </w:pPr>
      <w:r w:rsidRPr="001E419F">
        <w:rPr>
          <w:lang w:val="en-US"/>
        </w:rPr>
        <w:t>Hoạt động thu gom, vận chuyển và xử lý rác thải sinh hoạt đã được tổ chức theo các mô hình hiện có nhưng hiệu quả còn phụ thuộc nhiều vào lao động thủ công, thiếu các công cụ số để giám sát và tối ưu vận hành. Việc chuyển đổi sang mô hình quản lý chất thải thông minh, số hóa quy trình, tối ưu tuyến thu gom, tăng cường phân loại rác tại nguồn và tích hợp dữ liệu phục vụ quản lý tổng thể là yêu cầu đặt ra trong bối cảnh phát triển đô thị thông minh và kinh tế tuần hoàn.</w:t>
      </w:r>
    </w:p>
    <w:p w14:paraId="0250FC64" w14:textId="77777777" w:rsidR="003573F8" w:rsidRPr="001E419F" w:rsidRDefault="003573F8" w:rsidP="000855D4">
      <w:pPr>
        <w:rPr>
          <w:lang w:val="en-US"/>
        </w:rPr>
      </w:pPr>
      <w:r w:rsidRPr="001E419F">
        <w:rPr>
          <w:lang w:val="en-US"/>
        </w:rPr>
        <w:t xml:space="preserve">Hà Nội đã triển khai một số hệ thống quan trắc môi trường không khí và nước, tạo nền tảng ban đầu cho công tác giám sát. Tuy nhiên, các hệ thống này còn chưa bao phủ đầy đủ, thiếu chuẩn kết nối và khả năng chia sẻ dữ liệu theo </w:t>
      </w:r>
      <w:r w:rsidRPr="001E419F">
        <w:rPr>
          <w:lang w:val="en-US"/>
        </w:rPr>
        <w:lastRenderedPageBreak/>
        <w:t>thời gian thực, làm hạn chế năng lực dự báo, cảnh báo sớm và hỗ trợ ra quyết định trong điều kiện biến đổi khí hậu ngày càng phức tạp.</w:t>
      </w:r>
    </w:p>
    <w:p w14:paraId="77EF2BEA" w14:textId="77777777" w:rsidR="003573F8" w:rsidRPr="001E419F" w:rsidRDefault="003573F8" w:rsidP="000855D4">
      <w:pPr>
        <w:rPr>
          <w:lang w:val="en-US"/>
        </w:rPr>
      </w:pPr>
      <w:r w:rsidRPr="001E419F">
        <w:rPr>
          <w:lang w:val="en-US"/>
        </w:rPr>
        <w:t>Bên cạnh đó, công tác quản lý chiếu sáng công cộng hiện nay vẫn chủ yếu dựa trên các phương thức quản lý truyền thống, phân tán theo từng tuyến, từng khu vực, chưa được số hóa và kết nối đồng bộ trên các nền tảng quản lý tập trung. Việc giám sát tình trạng vận hành hệ thống chiếu sáng, phát hiện sự cố, đánh giá mức độ tiêu thụ điện năng và tối ưu thời gian chiếu sáng chưa được thực hiện một cách toàn diện, làm giảm hiệu quả sử dụng năng lượng và hiệu quả quản lý đô thị.</w:t>
      </w:r>
    </w:p>
    <w:p w14:paraId="177A5218" w14:textId="77777777" w:rsidR="00EF7CC2" w:rsidRPr="001E419F" w:rsidRDefault="003573F8" w:rsidP="000855D4">
      <w:pPr>
        <w:rPr>
          <w:lang w:val="en-US"/>
        </w:rPr>
      </w:pPr>
      <w:r w:rsidRPr="001E419F">
        <w:rPr>
          <w:lang w:val="en-US"/>
        </w:rPr>
        <w:t>Đối với hệ thống cây xanh đô thị, việc quản lý hiện vẫn chủ yếu dựa trên hồ sơ giấy và kinh nghiệm thực tiễn của các đơn vị chuyên môn, chưa hình thành được cơ sở dữ liệu số thống nhất về số lượng, chủng loại, tình trạng sinh trưởng và mức độ an toàn của cây xanh. Điều này gây khó khăn trong công tác theo dõi, chăm sóc, cắt tỉa, phòng ngừa sự cố gãy đổ, đặc biệt trong mùa mưa bão, đồng thời hạn chế khả năng tích hợp quản lý cây xanh với các lĩnh vực môi trường, hạ tầng kỹ thuật và quy hoạch đô thị trong mô hình đô thị thông minh.</w:t>
      </w:r>
    </w:p>
    <w:p w14:paraId="4F9F43CE" w14:textId="79F124CE" w:rsidR="003573F8" w:rsidRPr="001E419F" w:rsidRDefault="000855D4" w:rsidP="000855D4">
      <w:pPr>
        <w:pStyle w:val="Heading4"/>
        <w:rPr>
          <w:color w:val="auto"/>
          <w:lang w:val="en-US"/>
        </w:rPr>
      </w:pPr>
      <w:bookmarkStart w:id="36" w:name="_Toc219811998"/>
      <w:r w:rsidRPr="001E419F">
        <w:rPr>
          <w:color w:val="auto"/>
          <w:lang w:val="en-US"/>
        </w:rPr>
        <w:t>7.5</w:t>
      </w:r>
      <w:r w:rsidR="003573F8" w:rsidRPr="001E419F">
        <w:rPr>
          <w:color w:val="auto"/>
          <w:lang w:val="en-US"/>
        </w:rPr>
        <w:t>.8. Năng lượng, điện</w:t>
      </w:r>
      <w:bookmarkEnd w:id="36"/>
    </w:p>
    <w:p w14:paraId="1D1658C0" w14:textId="77777777" w:rsidR="00EF7CC2" w:rsidRPr="001E419F" w:rsidRDefault="003573F8" w:rsidP="004F02FE">
      <w:pPr>
        <w:rPr>
          <w:lang w:val="en-US"/>
        </w:rPr>
      </w:pPr>
      <w:r w:rsidRPr="001E419F">
        <w:rPr>
          <w:lang w:val="en-US"/>
        </w:rPr>
        <w:t>Hệ thống cung cấp điện của Thành phố cơ bản đáp ứng nhu cầu phát triển kinh tế – xã hội. Tuy nhiên, trước yêu cầu phát triển đô thị thông minh, việc chuyển sang mô hình quản trị năng lượng dựa trên dữ liệu là yêu cầu cấp thiết, bao gồm tăng cường giám sát tiêu thụ điện, tối ưu vận hành lưới điện, bảo đảm an toàn hệ thống và tích hợp dữ liệu năng lượng với các lĩnh vực như chiếu sáng công cộng, giao thông, trung tâm dữ liệu và các tòa nhà thông minh, gắn với mục tiêu sử dụng năng lượng hiệu quả, tiết kiệm và giảm phát thải.</w:t>
      </w:r>
    </w:p>
    <w:p w14:paraId="2EFC628B" w14:textId="77777777" w:rsidR="00EF7CC2" w:rsidRPr="001E419F" w:rsidRDefault="003573F8" w:rsidP="004F02FE">
      <w:pPr>
        <w:rPr>
          <w:lang w:val="en-US"/>
        </w:rPr>
      </w:pPr>
      <w:r w:rsidRPr="001E419F">
        <w:rPr>
          <w:lang w:val="en-US"/>
        </w:rPr>
        <w:t>Hiện nay, việc ứng dụng CNTT trong quản lý năng lượng và hệ thống điện trên địa bàn Thành phố mới được triển khai ở một số khâu riêng lẻ, chưa hình thành được hệ thống giám sát, phân tích và điều hành năng lượng thống nhất trên phạm vi toàn Thành phố. Dữ liệu về tiêu thụ điện, phụ tải, sự cố lưới điện chưa được tích hợp đầy đủ với các hệ thống điều hành đô thị, làm hạn chế khả năng dự báo nhu cầu, điều phối nguồn cung và nâng cao hiệu quả vận hành hệ thống điện.</w:t>
      </w:r>
    </w:p>
    <w:p w14:paraId="3FF15327" w14:textId="77777777" w:rsidR="00EF7CC2" w:rsidRPr="001E419F" w:rsidRDefault="003573F8" w:rsidP="004F02FE">
      <w:pPr>
        <w:rPr>
          <w:lang w:val="en-US"/>
        </w:rPr>
      </w:pPr>
      <w:r w:rsidRPr="001E419F">
        <w:rPr>
          <w:lang w:val="en-US"/>
        </w:rPr>
        <w:t>Trong bối cảnh đó, yêu cầu xây dựng các nền tảng quản lý năng lượng thông minh, từng bước kết nối dữ liệu điện năng với Trung tâm điều hành thông minh của Thành phố ngày càng trở nên rõ nét. Đây sẽ là cơ sở để hỗ trợ công tác quản lý, điều hành ngành điện theo thời gian thực, đồng thời thúc đẩy sử dụng năng lượng tiết kiệm, hiệu quả, khuyến khích phát triển năng lượng tái tạo và góp phần thực hiện các mục tiêu tăng trưởng xanh, giảm phát thải và phát triển đô thị thông minh bền vững của Hà Nội.</w:t>
      </w:r>
    </w:p>
    <w:p w14:paraId="5F67BA6E" w14:textId="1FE72641" w:rsidR="00030D68" w:rsidRPr="001E419F" w:rsidRDefault="00391E8D" w:rsidP="004002F8">
      <w:pPr>
        <w:pStyle w:val="Heading2"/>
        <w:ind w:firstLine="567"/>
        <w:rPr>
          <w:rFonts w:eastAsia="Times New Roman" w:cs="Times New Roman"/>
          <w:szCs w:val="28"/>
          <w:lang w:val="en-US"/>
        </w:rPr>
      </w:pPr>
      <w:bookmarkStart w:id="37" w:name="_Toc219811999"/>
      <w:r w:rsidRPr="001E419F">
        <w:rPr>
          <w:rFonts w:eastAsia="Times New Roman" w:cs="Times New Roman"/>
          <w:b/>
          <w:szCs w:val="28"/>
          <w:lang w:val="en-US"/>
        </w:rPr>
        <w:lastRenderedPageBreak/>
        <w:t>8</w:t>
      </w:r>
      <w:r w:rsidR="00030D68" w:rsidRPr="001E419F">
        <w:rPr>
          <w:rFonts w:eastAsia="Times New Roman" w:cs="Times New Roman"/>
          <w:b/>
          <w:szCs w:val="28"/>
          <w:lang w:val="en-US"/>
        </w:rPr>
        <w:t>. Những khó khăn, tồn tại đặt ra đối với Hà Nội trong quá trình triển khai đô thị thông minh</w:t>
      </w:r>
      <w:bookmarkEnd w:id="37"/>
    </w:p>
    <w:p w14:paraId="29680A32" w14:textId="77777777" w:rsidR="00030D68" w:rsidRPr="001E419F" w:rsidRDefault="00030D68" w:rsidP="004F02FE">
      <w:pPr>
        <w:rPr>
          <w:spacing w:val="-2"/>
          <w:lang w:val="en-US"/>
        </w:rPr>
      </w:pPr>
      <w:r w:rsidRPr="001E419F">
        <w:rPr>
          <w:spacing w:val="-2"/>
          <w:lang w:val="en-US"/>
        </w:rPr>
        <w:t>Mặc dù Hà Nội đã đạt được những kết quả bước đầu trong xây dựng chính quyền số và ứng dụng CNTT vào quản lý đô thị, Thành phố vẫn đối mặt với nhiều khó khăn và thách thức mang tính hệ thống. Các hạn chế này không chỉ là rào cản đối với quá trình triển khai đô thị thông minh mà còn là các vấn đề đô thị lớn đòi hỏi phải giải quyết bằng mô hình quản trị hiện đại, dựa trên dữ liệu và nền tảng số.</w:t>
      </w:r>
    </w:p>
    <w:p w14:paraId="175BD9C9" w14:textId="77777777" w:rsidR="00030D68" w:rsidRPr="001E419F" w:rsidRDefault="00030D68" w:rsidP="004F02FE">
      <w:pPr>
        <w:rPr>
          <w:lang w:val="en-US"/>
        </w:rPr>
      </w:pPr>
      <w:r w:rsidRPr="001E419F">
        <w:rPr>
          <w:lang w:val="en-US"/>
        </w:rPr>
        <w:t>Một trong những khó khăn lớn nhất hiện nay là hạ tầng kỹ thuật đô thị chưa đồng bộ, bao gồm hạ tầng giao thông, thoát nước, chiếu sáng, xử lý rác thải và cấp nước. Tình trạng quá tải hạ tầng tại khu vực nội đô cùng với sự phát triển nhanh của các khu đô thị mới đã tạo ra áp lực lớn đối với hệ thống kỹ thuật hiện hữu. Tình trạng ngập úng cục bộ sau mưa lớn vẫn xảy ra tại nhiều tuyến phố do hệ thống thoát nước chưa được nâng cấp đồng bộ, trong khi lượng mưa cực đoan ngày càng tăng do biến đổi khí hậu. Đây là yếu tố gây cản trở lớn cho quá trình xây dựng hệ thống cảm biến môi trường, giám sát ngập nước và dự báo thủy văn đô thị theo thời gian thực.</w:t>
      </w:r>
    </w:p>
    <w:p w14:paraId="39BEC1A5" w14:textId="77777777" w:rsidR="00030D68" w:rsidRPr="001E419F" w:rsidRDefault="00030D68" w:rsidP="004F02FE">
      <w:pPr>
        <w:rPr>
          <w:spacing w:val="-2"/>
          <w:lang w:val="en-US"/>
        </w:rPr>
      </w:pPr>
      <w:r w:rsidRPr="001E419F">
        <w:rPr>
          <w:spacing w:val="-2"/>
          <w:lang w:val="en-US"/>
        </w:rPr>
        <w:t>Song song với đó, áp lực giao thông và bùng nổ phương tiện cá nhân tiếp tục là vấn đề nan giải. Hà Nội hiện có tốc độ tăng phương tiện cơ giới rất cao, dẫn đến ùn tắc thường xuyên tại nhiều trục giao thông. Việc triển khai giao thông thông minh phụ thuộc chặt chẽ vào dữ liệu thời gian thực, camera AI và hệ thống điều khiển thông minh, nhưng hiện hạ tầng giao thông chưa đồng bộ, hệ thống camera phân tán, chưa tích hợp đầy đủ vào trung tâm điều hành. Điều này làm giảm hiệu quả dự báo, điều khiển tín hiệu giao thông và xử lý sự cố theo thời gian thực.</w:t>
      </w:r>
    </w:p>
    <w:p w14:paraId="6617B7AC" w14:textId="77777777" w:rsidR="00030D68" w:rsidRPr="001E419F" w:rsidRDefault="00030D68" w:rsidP="004F02FE">
      <w:pPr>
        <w:rPr>
          <w:lang w:val="en-US"/>
        </w:rPr>
      </w:pPr>
      <w:r w:rsidRPr="001E419F">
        <w:rPr>
          <w:lang w:val="en-US"/>
        </w:rPr>
        <w:t>Ô nhiễm môi trường tiếp tục là một thách thức lớn đối với đô thị thông minh Hà Nội. Chất lượng không khí nhiều thời điểm ở mức kém do giao thông, xây dựng, công nghiệp và thay đổi thời tiết. Các hệ thống quan trắc môi trường hiện hữu chưa bao phủ đầy đủ, thiếu chuẩn kết nối, không chia sẻ dữ liệu theo thời gian thực, gây khó khăn cho việc triển khai các giải pháp dự báo và cảnh báo môi trường đô thị thông minh.</w:t>
      </w:r>
    </w:p>
    <w:p w14:paraId="36EE2E6E" w14:textId="7026D567" w:rsidR="00030D68" w:rsidRPr="001E419F" w:rsidRDefault="00030D68" w:rsidP="004F02FE">
      <w:pPr>
        <w:rPr>
          <w:lang w:val="en-US"/>
        </w:rPr>
      </w:pPr>
      <w:r w:rsidRPr="001E419F">
        <w:rPr>
          <w:lang w:val="en-US"/>
        </w:rPr>
        <w:t>Một khó khăn quan trọng khác là hạ tầng số và hệ thống cảm biến chưa đồng bộ, phân tán giữa các sở ngành và phường/xã. Việc đầu tư camera, cảm biến IoT và ứng dụng CNTT trong nhiều năm qua diễn ra theo mô hình ngành dọc, thiếu chuẩn chung, dẫn đến tình trạng dữ liệu phân mảnh, không liên thông, không chuẩn hóa. Điều này khiến Thành phố chưa thể xây dựng các mô hình dự báo, mô hình điều hành dựa trên AI hoặc mô hình bản sao số (digital twin). Việc mở dữ liệu, cung cấp API cho doanh nghiệp vẫn còn hạn chế, chưa hình thành cơ chế chia sẻ dữ liệu đô thị thống nhất.</w:t>
      </w:r>
    </w:p>
    <w:p w14:paraId="6A780FD8" w14:textId="77777777" w:rsidR="00030D68" w:rsidRPr="001E419F" w:rsidRDefault="00030D68" w:rsidP="004F02FE">
      <w:pPr>
        <w:rPr>
          <w:lang w:val="en-US"/>
        </w:rPr>
      </w:pPr>
      <w:r w:rsidRPr="001E419F">
        <w:rPr>
          <w:lang w:val="en-US"/>
        </w:rPr>
        <w:lastRenderedPageBreak/>
        <w:t>Nhận thức và năng lực về dữ liệu – công nghệ – AI của một bộ phận cán bộ vận hành còn hạn chế. Đô thị thông minh đòi hỏi năng lực phân tích dữ liệu, vận hành nền tảng số, khai thác mô hình dự báo và quản lý dựa trên bằng chứng. Tuy nhiên, phần lớn đội ngũ hiện nay vẫn dựa vào phương thức quản lý truyền thống, thiếu kỹ năng số chuyên sâu. Đây là rào cản lớn trong việc triển khai mô hình quản trị thông minh xuyên ngành.</w:t>
      </w:r>
    </w:p>
    <w:p w14:paraId="1B04C22A" w14:textId="77777777" w:rsidR="00030D68" w:rsidRPr="001E419F" w:rsidRDefault="00030D68" w:rsidP="004F02FE">
      <w:pPr>
        <w:rPr>
          <w:lang w:val="en-US"/>
        </w:rPr>
      </w:pPr>
      <w:r w:rsidRPr="001E419F">
        <w:rPr>
          <w:lang w:val="en-US"/>
        </w:rPr>
        <w:t>Ngoài ra, sự tham gia của người dân và doanh nghiệp trong quản trị đô thị còn chưa cao. Dù Thành phố đã triển khai nền tảng iHanoi, phản ánh hiện trường và dịch vụ công trực tuyến, mức độ chủ động tham gia giám sát, góp ý và sử dụng dịch vụ số của người dân vẫn chưa tương xứng với quy mô dân số và mức độ đô thị hóa. Văn hóa số chưa đồng đều, đặc biệt tại ngoại thành, khiến Thành phố phải đồng thời giải bài toán công nghệ và bài toán nâng cao nhận thức xã hội.</w:t>
      </w:r>
    </w:p>
    <w:p w14:paraId="20997FEE" w14:textId="77777777" w:rsidR="00030D68" w:rsidRPr="001E419F" w:rsidRDefault="00030D68" w:rsidP="004F02FE">
      <w:pPr>
        <w:rPr>
          <w:lang w:val="en-US"/>
        </w:rPr>
      </w:pPr>
      <w:r w:rsidRPr="001E419F">
        <w:rPr>
          <w:lang w:val="en-US"/>
        </w:rPr>
        <w:t>Bên cạnh các khó khăn đó, cơ chế tài chính và thu hút nguồn lực xã hội hóa cho đô thị thông minh còn hạn chế. Các dự án camera, cảm biến, nền tảng thông minh đòi hỏi suất đầu tư lớn, nhưng cơ chế huy động PPP trong lĩnh vực này chưa rõ ràng. Việc thiếu cơ chế chia sẻ dữ liệu – chia sẻ lợi ích khiến doanh nghiệp công nghệ chưa mạnh dạn đầu tư vào hệ sinh thái dịch vụ đô thị thông minh.</w:t>
      </w:r>
    </w:p>
    <w:p w14:paraId="3BCD898E" w14:textId="77777777" w:rsidR="00030D68" w:rsidRPr="001E419F" w:rsidRDefault="00030D68" w:rsidP="004F02FE">
      <w:pPr>
        <w:rPr>
          <w:lang w:val="en-US"/>
        </w:rPr>
      </w:pPr>
      <w:r w:rsidRPr="001E419F">
        <w:rPr>
          <w:lang w:val="en-US"/>
        </w:rPr>
        <w:t>Cuối cùng, các thách thức mang tính đặc thù của Hà Nội, như di sản dày đặc trong nội đô, khu dân cư cũ với hạ tầng ngầm phức tạp, tốc độ xây dựng nhanh, điều kiện khí hậu khắc nghiệt hơn do biến đổi khí hậu… cũng tạo áp lực lớn trong việc áp dụng công nghệ thông minh một cách đồng bộ, quy mô lớn.</w:t>
      </w:r>
    </w:p>
    <w:p w14:paraId="5722D9FC" w14:textId="77777777" w:rsidR="00030D68" w:rsidRPr="001E419F" w:rsidRDefault="00030D68" w:rsidP="004F02FE">
      <w:pPr>
        <w:rPr>
          <w:lang w:val="en-US"/>
        </w:rPr>
      </w:pPr>
      <w:r w:rsidRPr="001E419F">
        <w:rPr>
          <w:lang w:val="en-US"/>
        </w:rPr>
        <w:t>Tổng hợp các khó khăn trên cho thấy, để triển khai hiệu quả đô thị thông minh, Hà Nội cần một mô hình quản trị dựa trên dữ liệu thống nhất, hạ tầng cảm biến đồng bộ, kiến trúc nền tảng số xuyên suốt, nguồn nhân lực số chất lượng cao và cơ chế huy động nguồn lực xã hội hóa linh hoạt. Đây là nền tảng để Thành phố giải quyết các thách thức đô thị lớn và chuyển sang mô hình Thành phố Thông minh trong giai đoạn tới.</w:t>
      </w:r>
    </w:p>
    <w:p w14:paraId="5D710909" w14:textId="77777777" w:rsidR="00261575" w:rsidRPr="001E419F" w:rsidRDefault="00B849D4" w:rsidP="00E11E0C">
      <w:pPr>
        <w:spacing w:after="120" w:line="264" w:lineRule="auto"/>
        <w:rPr>
          <w:rFonts w:eastAsia="Times New Roman" w:cs="Times New Roman"/>
          <w:szCs w:val="28"/>
        </w:rPr>
      </w:pPr>
      <w:r w:rsidRPr="001E419F">
        <w:rPr>
          <w:rFonts w:cs="Times New Roman"/>
          <w:szCs w:val="28"/>
        </w:rPr>
        <w:br w:type="page"/>
      </w:r>
    </w:p>
    <w:p w14:paraId="1551905B" w14:textId="77777777" w:rsidR="00057DB7" w:rsidRPr="001E419F" w:rsidRDefault="00B849D4" w:rsidP="007D6D92">
      <w:pPr>
        <w:pStyle w:val="Heading1"/>
        <w:spacing w:before="0"/>
        <w:rPr>
          <w:rFonts w:eastAsia="Times New Roman" w:cs="Times New Roman"/>
          <w:b w:val="0"/>
          <w:bCs/>
          <w:szCs w:val="28"/>
        </w:rPr>
      </w:pPr>
      <w:bookmarkStart w:id="38" w:name="_Toc217913846"/>
      <w:bookmarkStart w:id="39" w:name="_Toc219812000"/>
      <w:bookmarkStart w:id="40" w:name="_Toc217725265"/>
      <w:r w:rsidRPr="001E419F">
        <w:rPr>
          <w:rFonts w:eastAsia="Times New Roman" w:cs="Times New Roman"/>
          <w:bCs/>
          <w:szCs w:val="28"/>
        </w:rPr>
        <w:lastRenderedPageBreak/>
        <w:t xml:space="preserve">CHƯƠNG </w:t>
      </w:r>
      <w:r w:rsidR="00EF7CC2" w:rsidRPr="001E419F">
        <w:rPr>
          <w:rFonts w:eastAsia="Times New Roman" w:cs="Times New Roman"/>
          <w:bCs/>
          <w:szCs w:val="28"/>
        </w:rPr>
        <w:t>II</w:t>
      </w:r>
      <w:bookmarkEnd w:id="38"/>
      <w:bookmarkEnd w:id="39"/>
    </w:p>
    <w:p w14:paraId="44A7BB36" w14:textId="71C5EA0B" w:rsidR="00057DB7" w:rsidRPr="001E419F" w:rsidRDefault="00B849D4" w:rsidP="007D6D92">
      <w:pPr>
        <w:pStyle w:val="Heading1"/>
        <w:spacing w:before="0"/>
        <w:rPr>
          <w:rFonts w:eastAsia="Times New Roman" w:cs="Times New Roman"/>
          <w:b w:val="0"/>
          <w:bCs/>
          <w:szCs w:val="28"/>
        </w:rPr>
      </w:pPr>
      <w:bookmarkStart w:id="41" w:name="_Toc217913847"/>
      <w:bookmarkStart w:id="42" w:name="_Toc219812001"/>
      <w:r w:rsidRPr="001E419F">
        <w:rPr>
          <w:rFonts w:eastAsia="Times New Roman" w:cs="Times New Roman"/>
          <w:bCs/>
          <w:szCs w:val="28"/>
        </w:rPr>
        <w:t>QUAN ĐIỂM – NGUYÊN TẮC – TẦM NHÌN PHÁT TRIỂN</w:t>
      </w:r>
      <w:bookmarkEnd w:id="41"/>
      <w:bookmarkEnd w:id="42"/>
    </w:p>
    <w:p w14:paraId="5D71090A" w14:textId="751BC028" w:rsidR="00261575" w:rsidRPr="001E419F" w:rsidRDefault="00B849D4" w:rsidP="007D6D92">
      <w:pPr>
        <w:pStyle w:val="Heading1"/>
        <w:spacing w:before="0"/>
        <w:rPr>
          <w:rFonts w:eastAsia="Times New Roman" w:cs="Times New Roman"/>
          <w:b w:val="0"/>
          <w:bCs/>
          <w:szCs w:val="28"/>
        </w:rPr>
      </w:pPr>
      <w:bookmarkStart w:id="43" w:name="_Toc217913848"/>
      <w:bookmarkStart w:id="44" w:name="_Toc219812002"/>
      <w:r w:rsidRPr="001E419F">
        <w:rPr>
          <w:rFonts w:eastAsia="Times New Roman" w:cs="Times New Roman"/>
          <w:bCs/>
          <w:szCs w:val="28"/>
        </w:rPr>
        <w:t>ĐÔ THỊ HÀ NỘI THÔNG MINH</w:t>
      </w:r>
      <w:bookmarkEnd w:id="40"/>
      <w:bookmarkEnd w:id="43"/>
      <w:bookmarkEnd w:id="44"/>
    </w:p>
    <w:p w14:paraId="5D71090B" w14:textId="47CA5A47" w:rsidR="00261575" w:rsidRPr="001E419F" w:rsidRDefault="00B849D4" w:rsidP="00B44993">
      <w:pPr>
        <w:pStyle w:val="Heading2"/>
        <w:spacing w:before="120" w:after="120" w:line="264" w:lineRule="auto"/>
        <w:ind w:firstLine="567"/>
        <w:rPr>
          <w:rFonts w:eastAsia="Times New Roman" w:cs="Times New Roman"/>
          <w:b/>
          <w:bCs/>
          <w:szCs w:val="28"/>
        </w:rPr>
      </w:pPr>
      <w:bookmarkStart w:id="45" w:name="_Toc217725266"/>
      <w:bookmarkStart w:id="46" w:name="_Toc217913849"/>
      <w:bookmarkStart w:id="47" w:name="_Toc219812003"/>
      <w:r w:rsidRPr="001E419F">
        <w:rPr>
          <w:rFonts w:eastAsia="Times New Roman" w:cs="Times New Roman"/>
          <w:b/>
          <w:bCs/>
          <w:szCs w:val="28"/>
        </w:rPr>
        <w:t>1. Quan điểm phát triển Đô thị Hà Nội thông minh</w:t>
      </w:r>
      <w:bookmarkEnd w:id="45"/>
      <w:bookmarkEnd w:id="46"/>
      <w:bookmarkEnd w:id="47"/>
    </w:p>
    <w:p w14:paraId="223468A6" w14:textId="3C12E983" w:rsidR="00564964" w:rsidRPr="001E419F" w:rsidRDefault="00564964" w:rsidP="004F02FE">
      <w:pPr>
        <w:rPr>
          <w:lang w:val="en-US"/>
        </w:rPr>
      </w:pPr>
      <w:bookmarkStart w:id="48" w:name="_Toc217725267"/>
      <w:bookmarkStart w:id="49" w:name="_Toc217913850"/>
      <w:r w:rsidRPr="001E419F">
        <w:rPr>
          <w:lang w:val="en-US"/>
        </w:rPr>
        <w:t>Phát triển Thành phố Hà Nội thông minh là bước chuyển đổi chiến lược, không chỉ nhằm ứng dụng công nghệ vào một số lĩnh vực quản lý mà thay đổi toàn diện mô hình vận hành</w:t>
      </w:r>
      <w:r w:rsidR="009377E4" w:rsidRPr="001E419F">
        <w:rPr>
          <w:lang w:val="en-US"/>
        </w:rPr>
        <w:t xml:space="preserve"> và phát triển</w:t>
      </w:r>
      <w:r w:rsidRPr="001E419F">
        <w:rPr>
          <w:lang w:val="en-US"/>
        </w:rPr>
        <w:t xml:space="preserve"> đô thị theo hướng quản trị dựa trên dữ liệu, bằng chứng và mô hình dự báo. Quan điểm xuyên suốt của Thành phố là xây dựng Hà Nội trở thành một đô thị thông minh tầm cỡ châu Á – Thái Bình Dương, có năng lực tương đương các đô thị tiên phong như Seoul, Singapore, Tokyo trong các lĩnh vực dữ liệu đô thị, trí tuệ nhân tạo, giao thông thông minh, an ninh đô thị, quản lý môi trường và năng lực điều hành dựa trên phân tích dữ liệu.</w:t>
      </w:r>
    </w:p>
    <w:p w14:paraId="40986D89" w14:textId="1C3D59E4" w:rsidR="009B63DE" w:rsidRPr="001E419F" w:rsidRDefault="009B63DE" w:rsidP="004F02FE">
      <w:pPr>
        <w:rPr>
          <w:lang w:val="en-US"/>
        </w:rPr>
      </w:pPr>
      <w:r w:rsidRPr="001E419F">
        <w:rPr>
          <w:spacing w:val="-4"/>
        </w:rPr>
        <w:t>Đô thị Hà Nội thông minh là mô hình đặc thù, bản sắc, riêng có và phù hợp thực tiễn của Hà Nội và không xây để “trình diễn”, mà xây để “giải quyết vấn đề”</w:t>
      </w:r>
      <w:r w:rsidRPr="001E419F">
        <w:t xml:space="preserve">, đặc biệt là các </w:t>
      </w:r>
      <w:r w:rsidRPr="001E419F">
        <w:rPr>
          <w:b/>
          <w:bCs/>
        </w:rPr>
        <w:t>“điểm nghẽn”</w:t>
      </w:r>
      <w:r w:rsidRPr="001E419F">
        <w:t xml:space="preserve"> của Thành phố; xây dựng đô thị thông minh phải bám sát quy hoạch Thủ đô, đặc biệt bám sát </w:t>
      </w:r>
      <w:r w:rsidRPr="001E419F">
        <w:rPr>
          <w:b/>
          <w:bCs/>
        </w:rPr>
        <w:t>quy hoạch Thủ đô tầm nhìn 100 năm</w:t>
      </w:r>
      <w:r w:rsidRPr="001E419F">
        <w:t>; các yếu tố thông minh cần được tích hợp đồng thời với quy hoạch không gian, quy hoạch hạ tầng và quy hoạch chức năng đô thị ngay từ ban đầu</w:t>
      </w:r>
      <w:r w:rsidR="00E315B7" w:rsidRPr="001E419F">
        <w:t>.</w:t>
      </w:r>
    </w:p>
    <w:p w14:paraId="4F9F5F30" w14:textId="379740A9" w:rsidR="00564964" w:rsidRPr="001E419F" w:rsidRDefault="00564964" w:rsidP="004F02FE">
      <w:pPr>
        <w:rPr>
          <w:lang w:val="en-US"/>
        </w:rPr>
      </w:pPr>
      <w:r w:rsidRPr="001E419F">
        <w:rPr>
          <w:lang w:val="en-US"/>
        </w:rPr>
        <w:t>Đô thị thông minh Hà Nội không được tiếp cận theo hướng “trình diễn công nghệ”, mà phải là công cụ giải quyết các vấn đề thực tiễn của đô thị, đặc biệt là các điểm nghẽn kéo dài như giao thông, ngập úng, môi trường, quản lý dân cư và quá tải hạ tầng đô thị. Mọi giải pháp thông minh phải gắn trực tiếp với hiệu quả vận hành và chất lượng sống của người dân.</w:t>
      </w:r>
    </w:p>
    <w:p w14:paraId="3013A372" w14:textId="77777777" w:rsidR="00564964" w:rsidRPr="001E419F" w:rsidRDefault="00564964" w:rsidP="004F02FE">
      <w:pPr>
        <w:rPr>
          <w:lang w:val="en-US"/>
        </w:rPr>
      </w:pPr>
      <w:r w:rsidRPr="001E419F">
        <w:rPr>
          <w:lang w:val="en-US"/>
        </w:rPr>
        <w:t>Phát triển đô thị thông minh phải lấy người dân và doanh nghiệp làm trung tâm, vừa là người thụ hưởng dịch vụ, vừa là chủ thể đồng kiến tạo, phản hồi và tham gia quản trị đô thị. Mọi hệ thống dữ liệu, nền tảng số, dịch vụ thông minh và mô hình quản trị phải hướng tới việc nâng cao chất lượng sống, giảm chi phí xã hội, cải thiện tiếp cận dịch vụ công, nâng cao hiệu quả kinh doanh và tạo môi trường sống thuận tiện, minh bạch, văn minh.</w:t>
      </w:r>
    </w:p>
    <w:p w14:paraId="7C7216E4" w14:textId="608562C0" w:rsidR="00564964" w:rsidRPr="001E419F" w:rsidRDefault="00564964" w:rsidP="004F02FE">
      <w:pPr>
        <w:rPr>
          <w:lang w:val="en-US"/>
        </w:rPr>
      </w:pPr>
      <w:r w:rsidRPr="001E419F">
        <w:rPr>
          <w:lang w:val="en-US"/>
        </w:rPr>
        <w:t>Quan điểm quan trọng khác là phát triển đô thị thông minh phải dựa trên dữ liệu đô thị thống nhất, chuẩn hóa và kết nối liên thông giữa các sở, ngành, phường/xã, coi dữ liệu là tài sản chiến lược của Thành phố. Hà Nội xác định dữ liệu không chỉ phục vụ điều hành nội bộ mà còn là động lực phát triển kinh tế số, thu hút doanh nghiệp tham gia sáng tạo dịch vụ thông minh thông qua cơ chế chia sẻ dữ liệu mở, cung cấp API và môi trường thử nghiệm sandbox.</w:t>
      </w:r>
    </w:p>
    <w:p w14:paraId="576CC955" w14:textId="77777777" w:rsidR="008669E7" w:rsidRPr="001E419F" w:rsidRDefault="00564964" w:rsidP="004F02FE">
      <w:pPr>
        <w:rPr>
          <w:lang w:val="en-US"/>
        </w:rPr>
      </w:pPr>
      <w:r w:rsidRPr="001E419F">
        <w:rPr>
          <w:lang w:val="en-US"/>
        </w:rPr>
        <w:t xml:space="preserve">Việc quản trị dữ liệu đô thị phải bảo đảm dữ liệu “đúng – đủ – sạch – sống”, có khả năng cập nhật liên tục, phản ánh đúng trạng thái vận hành của đô thị, làm </w:t>
      </w:r>
      <w:r w:rsidRPr="001E419F">
        <w:rPr>
          <w:lang w:val="en-US"/>
        </w:rPr>
        <w:lastRenderedPageBreak/>
        <w:t>nền tảng cho các hệ thống phân tích nâng cao và trí tuệ nhân tạo phát huy hiệu quả trong điều hành.</w:t>
      </w:r>
    </w:p>
    <w:p w14:paraId="43F85B4B" w14:textId="15D2EA22" w:rsidR="008669E7" w:rsidRPr="001E419F" w:rsidRDefault="00564964" w:rsidP="004F02FE">
      <w:pPr>
        <w:rPr>
          <w:lang w:val="en-US"/>
        </w:rPr>
      </w:pPr>
      <w:r w:rsidRPr="001E419F">
        <w:rPr>
          <w:lang w:val="en-US"/>
        </w:rPr>
        <w:t>Thành phố phát triển đô thị thông minh theo hướng tổng thể – đồng bộ – hội nhập quốc tế, dựa trên kiến trúc tổng thể gồm 4 lớp: hạ tầng số – dữ liệu đô thị – nền tảng số – dịch vụ và điều hành, bảo đảm khả năng kết nối giữa đô thị trung tâm và các đô thị vệ tinh. Mô hình đô thị thông minh của Hà Nội được xây dựng theo chuẩn quốc tế như ISO 37120–37122, khung đánh giá U4SSC của ITU và kinh nghiệm Hàn Quốc, nhưng đồng thời linh hoạt để phù hợp đặc thù của Thủ đô.</w:t>
      </w:r>
      <w:r w:rsidR="008669E7" w:rsidRPr="001E419F">
        <w:rPr>
          <w:lang w:val="en-US"/>
        </w:rPr>
        <w:t xml:space="preserve"> </w:t>
      </w:r>
      <w:r w:rsidR="008669E7" w:rsidRPr="001E419F">
        <w:t>Công nghệ số được tích hợp vào không gian đô thị không chỉ để vận hành đô thị thông minh mà còn để hoạch định và quản lý phát triển đô thị.</w:t>
      </w:r>
    </w:p>
    <w:p w14:paraId="61C4692C" w14:textId="77777777" w:rsidR="00564964" w:rsidRPr="001E419F" w:rsidRDefault="00564964" w:rsidP="004F02FE">
      <w:pPr>
        <w:rPr>
          <w:spacing w:val="-2"/>
          <w:lang w:val="en-US"/>
        </w:rPr>
      </w:pPr>
      <w:r w:rsidRPr="001E419F">
        <w:rPr>
          <w:spacing w:val="-2"/>
          <w:lang w:val="en-US"/>
        </w:rPr>
        <w:t>Đô thị thông minh Hà Nội được xác định là “hệ điều hành số của đô thị”, đóng vai trò chuyển hóa các định hướng quy hoạch từ “bản vẽ và tầm nhìn” sang “vận hành, điều hành và đo lường được”, đặc biệt trong bối cảnh Hà Nội phát triển theo mô hình đa trung tâm, đa cực và mở rộng không gian phát triển liên vùng.</w:t>
      </w:r>
    </w:p>
    <w:p w14:paraId="4703A403" w14:textId="77777777" w:rsidR="00564964" w:rsidRPr="001E419F" w:rsidRDefault="00564964" w:rsidP="004F02FE">
      <w:pPr>
        <w:rPr>
          <w:lang w:val="en-US"/>
        </w:rPr>
      </w:pPr>
      <w:r w:rsidRPr="001E419F">
        <w:rPr>
          <w:lang w:val="en-US"/>
        </w:rPr>
        <w:t>Đô thị thông minh Hà Nội phải phát triển song hành với chuyển đổi xanh, tiết kiệm năng lượng và phát triển bền vững, tạo ra đô thị có khả năng thích ứng với biến đổi khí hậu, quản lý tài nguyên hiệu quả và giảm phát thải khí nhà kính. Đây là xu thế chung của khu vực châu Á – Thái Bình Dương và cũng là yêu cầu nội tại của Hà Nội trong điều kiện đô thị hoá nhanh. Đô thị Hà Nội xanh – thông minh – vận hành bằng AI và Dữ liệu và phục vụ người dân là tiêu chí tiên quyết của đề án.</w:t>
      </w:r>
    </w:p>
    <w:p w14:paraId="71B7D78F" w14:textId="77777777" w:rsidR="00564964" w:rsidRPr="001E419F" w:rsidRDefault="00564964" w:rsidP="004F02FE">
      <w:pPr>
        <w:rPr>
          <w:lang w:val="en-US"/>
        </w:rPr>
      </w:pPr>
      <w:r w:rsidRPr="001E419F">
        <w:rPr>
          <w:lang w:val="en-US"/>
        </w:rPr>
        <w:t>Ngoài ra, phát triển đô thị thông minh phải bảo đảm an toàn – an ninh – tin cậy trên mọi phương diện, bao gồm an toàn thông tin, bảo vệ dữ liệu cá nhân, an ninh mạng, an ninh đô thị và vận hành liên tục trong các tình huống khẩn cấp. An toàn là nền tảng cốt lõi để bảo đảm hệ thống đô thị thông minh vận hành bền vững và để người dân yên tâm sử dụng dịch vụ số.</w:t>
      </w:r>
    </w:p>
    <w:p w14:paraId="34D58C4D" w14:textId="77777777" w:rsidR="00564964" w:rsidRPr="001E419F" w:rsidRDefault="00564964" w:rsidP="004F02FE">
      <w:pPr>
        <w:rPr>
          <w:spacing w:val="4"/>
          <w:lang w:val="en-US"/>
        </w:rPr>
      </w:pPr>
      <w:r w:rsidRPr="001E419F">
        <w:rPr>
          <w:spacing w:val="4"/>
          <w:lang w:val="en-US"/>
        </w:rPr>
        <w:t>Yếu tố an toàn – an ninh cần được tích hợp ngay từ khâu thiết kế kiến trúc, nền tảng dữ liệu và mô hình vận hành đô thị thông minh, bảo đảm khả năng phòng ngừa, phát hiện sớm và ứng phó chủ động với các rủi ro trong suốt vòng đời hệ thống.</w:t>
      </w:r>
    </w:p>
    <w:p w14:paraId="7F74297B" w14:textId="77777777" w:rsidR="00564964" w:rsidRPr="001E419F" w:rsidRDefault="00564964" w:rsidP="004F02FE">
      <w:pPr>
        <w:rPr>
          <w:lang w:val="en-US"/>
        </w:rPr>
      </w:pPr>
      <w:r w:rsidRPr="001E419F">
        <w:rPr>
          <w:lang w:val="en-US"/>
        </w:rPr>
        <w:t>Đô thị thông minh Hà Nội phải theo hướng mở – linh hoạt – thích ứng với tiến bộ công nghệ, tạo điều kiện hợp tác quốc tế, liên kết với các tập đoàn công nghệ, viện nghiên cứu, doanh nghiệp khởi nghiệp để thử nghiệm và đưa các công nghệ đô thị thế hệ mới vào thực tiễn vận hành Thành phố.</w:t>
      </w:r>
    </w:p>
    <w:p w14:paraId="266846C6" w14:textId="62CCF363" w:rsidR="00564964" w:rsidRPr="001E419F" w:rsidRDefault="00564964" w:rsidP="004F02FE">
      <w:pPr>
        <w:rPr>
          <w:spacing w:val="2"/>
          <w:lang w:val="en-US"/>
        </w:rPr>
      </w:pPr>
      <w:r w:rsidRPr="001E419F">
        <w:rPr>
          <w:spacing w:val="2"/>
          <w:lang w:val="en-US"/>
        </w:rPr>
        <w:t xml:space="preserve">Trong tầm nhìn dài hạn, Hà Nội cần hướng tới xây dựng mô hình đô thị thông minh mang “phiên bản Việt Nam”, với những giá trị đặc trưng của Thủ đô ngàn năm văn hiến. Mục tiêu của Đề án không chỉ là ứng dụng công nghệ để quản lý đô thị hiệu quả hơn mà còn tạo ra một môi trường sống hạnh phúc, an </w:t>
      </w:r>
      <w:r w:rsidRPr="001E419F">
        <w:rPr>
          <w:spacing w:val="2"/>
          <w:lang w:val="en-US"/>
        </w:rPr>
        <w:lastRenderedPageBreak/>
        <w:t>toàn, sạch – xanh – văn minh, gắn với các giá trị văn hóa, lịch sử và nếp sống của người Hà Nội</w:t>
      </w:r>
      <w:r w:rsidR="008669E7" w:rsidRPr="001E419F">
        <w:rPr>
          <w:spacing w:val="2"/>
          <w:lang w:val="en-US"/>
        </w:rPr>
        <w:t>.</w:t>
      </w:r>
      <w:r w:rsidR="00BC16C8" w:rsidRPr="001E419F">
        <w:rPr>
          <w:spacing w:val="2"/>
          <w:lang w:val="en-US"/>
        </w:rPr>
        <w:t xml:space="preserve"> </w:t>
      </w:r>
    </w:p>
    <w:p w14:paraId="096FF3C6" w14:textId="77777777" w:rsidR="00564964" w:rsidRPr="001E419F" w:rsidRDefault="00564964" w:rsidP="004F02FE">
      <w:pPr>
        <w:rPr>
          <w:lang w:val="en-US"/>
        </w:rPr>
      </w:pPr>
      <w:r w:rsidRPr="001E419F">
        <w:rPr>
          <w:iCs/>
          <w:lang w:val="en-US"/>
        </w:rPr>
        <w:t>Mọi giải pháp thông minh phải bảo đảm người dân là đối tượng thụ hưởng trực tiếp, doanh nghiệp là động lực đổi mới sáng tạo, đồng thời ưu tiên nội địa hóa công nghệ, khuyến khích doanh nghiệp Việt Nam tham gia phát triển, giảm dần sự phụ thuộc vào công nghệ nhập khẩu.</w:t>
      </w:r>
    </w:p>
    <w:p w14:paraId="26E79E3D" w14:textId="77777777" w:rsidR="00564964" w:rsidRPr="001E419F" w:rsidRDefault="00564964" w:rsidP="004F02FE">
      <w:pPr>
        <w:rPr>
          <w:lang w:val="en-US"/>
        </w:rPr>
      </w:pPr>
      <w:r w:rsidRPr="001E419F">
        <w:rPr>
          <w:lang w:val="en-US"/>
        </w:rPr>
        <w:t>Mô hình đô thị thông minh của Hà Nội phải gắn kết chặt chẽ với chiến lược kinh tế số – dịch vụ số – đổi mới sáng tạo, tạo nền tảng để chuyển đổi mô hình tăng trưởng và nâng cao năng lực cạnh tranh của Thủ đô trong thời đại mới. Phát triển Đô thị Hà Nội thông minh không chỉ nhằm nâng cao hiệu quả quản lý nhà nước và chất lượng phục vụ người dân, mà còn hướng tới thúc đẩy đổi mới sáng tạo, phát triển kinh tế số đô thị và nâng cao năng lực cạnh tranh của Thủ đô trong bối cảnh hội nhập quốc tế sâu rộng.</w:t>
      </w:r>
    </w:p>
    <w:p w14:paraId="1EAE638D" w14:textId="77777777" w:rsidR="00564964" w:rsidRPr="001E419F" w:rsidRDefault="00564964" w:rsidP="004F02FE">
      <w:pPr>
        <w:rPr>
          <w:lang w:val="en-US"/>
        </w:rPr>
      </w:pPr>
      <w:r w:rsidRPr="001E419F">
        <w:rPr>
          <w:lang w:val="en-US"/>
        </w:rPr>
        <w:t>Trong mô hình đô thị thông minh, dữ liệu đô thị, nền tảng số và các hệ thống dùng chung của Thành phố được xác định là nguồn lực phát triển mới, tạo điều kiện cho doanh nghiệp, tổ chức nghiên cứu và cộng đồng khởi nghiệp khai thác, sáng tạo và phát triển các sản phẩm, dịch vụ số giá trị gia tăng, trên cơ sở tuân thủ quy định pháp luật về bảo vệ dữ liệu và an ninh thông tin.</w:t>
      </w:r>
    </w:p>
    <w:p w14:paraId="232DE673" w14:textId="77777777" w:rsidR="00564964" w:rsidRPr="001E419F" w:rsidRDefault="00564964" w:rsidP="004F02FE">
      <w:pPr>
        <w:rPr>
          <w:lang w:val="en-US"/>
        </w:rPr>
      </w:pPr>
      <w:r w:rsidRPr="001E419F">
        <w:rPr>
          <w:lang w:val="en-US"/>
        </w:rPr>
        <w:t>Đề án định hướng xây dựng Hà Nội trở thành không gian thử nghiệm và ươm tạo các mô hình đổi mới sáng tạo trong lĩnh vực đô thị thông minh, thông qua việc mở dữ liệu có kiểm soát, cung cấp các nền tảng dùng chung, cơ chế thử nghiệm chính sách (sandbox) và thúc đẩy hợp tác công – tư. Qua đó, từng bước hình thành hệ sinh thái kinh tế số đô thị gắn với các lĩnh vực trọng tâm như giao thông, môi trường, năng lượng, dịch vụ công, thương mại – du lịch và quản trị đô thị thông minh, đây cũng là một trong những trụ cột quan trọng nhằm cụ thể hóa Nghị quyết số 57-NQ/TW của Bộ Chính trị.</w:t>
      </w:r>
    </w:p>
    <w:p w14:paraId="32EE9588" w14:textId="2B618B41" w:rsidR="00564964" w:rsidRPr="001E419F" w:rsidRDefault="00564964" w:rsidP="004F02FE">
      <w:pPr>
        <w:rPr>
          <w:lang w:val="en-US"/>
        </w:rPr>
      </w:pPr>
      <w:r w:rsidRPr="001E419F">
        <w:rPr>
          <w:lang w:val="en-US"/>
        </w:rPr>
        <w:t>Đề án “Đô thị Hà Nội Thông minh đến năm 2030, tầm nhìn đến năm 2045” được xác định là Đề án khung, mang tính nền móng và định hướng chiến lược dài hạn, có vai trò xây dựng kiến trúc tổng thể, mô hình quản trị, nguyên tắc dữ liệu, lộ trình triển khai và cơ chế điều phối thống nhất cho toàn Thành phố</w:t>
      </w:r>
      <w:r w:rsidR="00DF15A8" w:rsidRPr="001E419F">
        <w:rPr>
          <w:lang w:val="en-US"/>
        </w:rPr>
        <w:t xml:space="preserve">, đồng thời, việc triển khai đề án </w:t>
      </w:r>
    </w:p>
    <w:p w14:paraId="05EB4E63" w14:textId="77777777" w:rsidR="00564964" w:rsidRPr="001E419F" w:rsidRDefault="00564964" w:rsidP="004F02FE">
      <w:pPr>
        <w:rPr>
          <w:lang w:val="en-US"/>
        </w:rPr>
      </w:pPr>
      <w:r w:rsidRPr="001E419F">
        <w:rPr>
          <w:lang w:val="en-US"/>
        </w:rPr>
        <w:t>Đề án không nhằm thay thế hoặc đi sâu vào các đề án chuyên ngành, các dự án đầu tư cụ thể trong từng lĩnh vực, mà đóng vai trò là khung định hướng chung, làm cơ sở để các sở, ngành, địa phương xây dựng và triển khai các đề án thành phần, dự án chuyên ngành đô thị thông minh theo một kiến trúc thống nhất, bảo đảm liên thông dữ liệu, đồng bộ công nghệ, tránh đầu tư manh mún, trùng lặp và lãng phí nguồn lực.</w:t>
      </w:r>
    </w:p>
    <w:p w14:paraId="2F2AE67C" w14:textId="77777777" w:rsidR="00564964" w:rsidRPr="001E419F" w:rsidRDefault="00564964" w:rsidP="004F02FE">
      <w:pPr>
        <w:rPr>
          <w:lang w:val="en-US"/>
        </w:rPr>
      </w:pPr>
      <w:r w:rsidRPr="001E419F">
        <w:rPr>
          <w:lang w:val="en-US"/>
        </w:rPr>
        <w:lastRenderedPageBreak/>
        <w:t>Trên cơ sở Đề án khung này, các nhiệm vụ, giải pháp và dự án cụ thể sẽ được cụ thể hóa trong các chương trình, kế hoạch và đề án chuyên ngành theo từng giai đoạn, phù hợp với điều kiện thực tiễn, nguồn lực và yêu cầu quản lý của Thành phố, đồng thời tuân thủ các quy định tại Nghị định số 269/2025/NĐ-CP của Chính phủ về phát triển đô thị thông minh.</w:t>
      </w:r>
    </w:p>
    <w:p w14:paraId="4BC4EE8D" w14:textId="32BBA505" w:rsidR="0069581E" w:rsidRPr="001E419F" w:rsidRDefault="0069581E" w:rsidP="004F02FE">
      <w:pPr>
        <w:rPr>
          <w:lang w:val="en-US"/>
        </w:rPr>
      </w:pPr>
      <w:r w:rsidRPr="001E419F">
        <w:t>Phát triển đô thị thông minh Hà Nội phải gắn chặt với công tác quy hoạch và đầu tư xây dựng ngay từ khâu định hướng ban đầu. Các yếu tố thông minh cần được tích hợp đồng thời với quy hoạch không gian, quy hoạch hạ tầng và quy hoạch chức năng đô thị, bảo đảm mọi công trình, khu đô thị, khu công nghiệp và dự án hạ tầng chiến lược của Thành phố đều có khả năng kết nối, thu thập dữ liệu và vận hành thông minh trong suốt vòng đời khai thác. Quan điểm này nhằm khắc phục tình trạng “xây dựng xong mới gắn công nghệ”, đồng thời tạo nền tảng cho quản trị đô thị hiện đại, hiệu quả và bền vững.</w:t>
      </w:r>
    </w:p>
    <w:p w14:paraId="5D710914" w14:textId="5A850961" w:rsidR="00261575" w:rsidRPr="001E419F" w:rsidRDefault="00B849D4" w:rsidP="00282CB4">
      <w:pPr>
        <w:pStyle w:val="Heading2"/>
        <w:spacing w:before="120" w:after="120" w:line="264" w:lineRule="auto"/>
        <w:ind w:firstLine="567"/>
        <w:rPr>
          <w:rFonts w:eastAsia="Times New Roman" w:cs="Times New Roman"/>
          <w:b/>
          <w:bCs/>
          <w:szCs w:val="28"/>
        </w:rPr>
      </w:pPr>
      <w:bookmarkStart w:id="50" w:name="_Toc219812004"/>
      <w:r w:rsidRPr="001E419F">
        <w:rPr>
          <w:rFonts w:eastAsia="Times New Roman" w:cs="Times New Roman"/>
          <w:b/>
          <w:bCs/>
          <w:szCs w:val="28"/>
        </w:rPr>
        <w:t>2. Nguyên tắc xây dựng Đô thị Hà Nội thông minh</w:t>
      </w:r>
      <w:bookmarkEnd w:id="48"/>
      <w:bookmarkEnd w:id="49"/>
      <w:bookmarkEnd w:id="50"/>
    </w:p>
    <w:p w14:paraId="5D710915" w14:textId="77777777" w:rsidR="00261575" w:rsidRPr="001E419F" w:rsidRDefault="00B849D4" w:rsidP="004F02FE">
      <w:r w:rsidRPr="001E419F">
        <w:t>Quá trình xây dựng và phát triển đô thị thông minh Hà Nội phải bảo đảm các nguyên tắc cốt lõi sau:</w:t>
      </w:r>
    </w:p>
    <w:p w14:paraId="5D710916" w14:textId="77777777" w:rsidR="00261575" w:rsidRPr="001E419F" w:rsidRDefault="00B849D4" w:rsidP="004F02FE">
      <w:r w:rsidRPr="001E419F">
        <w:t xml:space="preserve">Thứ nhất, </w:t>
      </w:r>
      <w:r w:rsidRPr="001E419F">
        <w:rPr>
          <w:b/>
          <w:bCs/>
        </w:rPr>
        <w:t>phát triển phải đồng bộ – kế thừa – không gây lãng phí</w:t>
      </w:r>
      <w:r w:rsidRPr="001E419F">
        <w:t>. Đô thị thông minh không được triển khai bằng các ứng dụng rời rạc, đầu tư chồng chéo, trùng lặp. Thành phố phải tận dụng tối đa hạ tầng kỹ thuật, dữ liệu và nền tảng đã được đầu tư, bảo đảm kết nối liên ngành, liên cấp theo kiến trúc tổng thể.</w:t>
      </w:r>
    </w:p>
    <w:p w14:paraId="5D710917" w14:textId="77777777" w:rsidR="00261575" w:rsidRPr="001E419F" w:rsidRDefault="00B849D4" w:rsidP="004F02FE">
      <w:r w:rsidRPr="001E419F">
        <w:t xml:space="preserve">Thứ hai, </w:t>
      </w:r>
      <w:r w:rsidRPr="001E419F">
        <w:rPr>
          <w:b/>
          <w:bCs/>
        </w:rPr>
        <w:t>đảm bảo tính bền vững – dài hạn – có khả năng mở rộng</w:t>
      </w:r>
      <w:r w:rsidRPr="001E419F">
        <w:t>. Các hệ thống đô thị thông minh cần theo chuẩn mở, bảo đảm tương thích với công nghệ mới, dễ tích hợp các giải pháp nâng cao như trí tuệ nhân tạo, phân tích dữ liệu dự báo, mô phỏng đô thị (digital twin) và công nghệ xanh.</w:t>
      </w:r>
    </w:p>
    <w:p w14:paraId="5D710918" w14:textId="5E4B7C77" w:rsidR="00261575" w:rsidRPr="001E419F" w:rsidRDefault="00B849D4" w:rsidP="004F02FE">
      <w:r w:rsidRPr="001E419F">
        <w:t xml:space="preserve">Thứ ba, </w:t>
      </w:r>
      <w:r w:rsidRPr="001E419F">
        <w:rPr>
          <w:b/>
          <w:bCs/>
        </w:rPr>
        <w:t>lấy dữ liệu làm nền tảng xuyên suốt</w:t>
      </w:r>
      <w:r w:rsidRPr="001E419F">
        <w:t>. Hà Nội phải chuẩn hóa quy trình thu thập, lưu trữ, chia sẻ và khai thác dữ liệu từ các lĩnh vực khác nhau; thiết lập kho dữ liệu đô thị thống nhất; và bảo đảm cập nhật dữ liệu liên tục. Dữ liệu phải được coi là nguồn lực chiến lược giống như đất đai, hạ tầng và nguồn vốn.</w:t>
      </w:r>
      <w:r w:rsidR="00BC02FB" w:rsidRPr="001E419F">
        <w:t xml:space="preserve"> Trong đó, dữ liệu Thành phố phải được triển khai đồng bộ, gắn chặt với Đề án 06 của Chính phủ về phát triển ứng dụng dữ liệu dân cư, định danh và xác thực điện tử, coi đây là nền tảng dữ liệu lõi phục vụ quản trị đô thị thông minh, cung cấp dịch vụ công, bảo đảm an ninh, an toàn và phát triển kinh tế – xã hội.</w:t>
      </w:r>
    </w:p>
    <w:p w14:paraId="5D710919" w14:textId="77777777" w:rsidR="00261575" w:rsidRPr="001E419F" w:rsidRDefault="00B849D4" w:rsidP="004F02FE">
      <w:r w:rsidRPr="001E419F">
        <w:t xml:space="preserve">Thứ tư, </w:t>
      </w:r>
      <w:r w:rsidRPr="001E419F">
        <w:rPr>
          <w:b/>
          <w:bCs/>
        </w:rPr>
        <w:t>đảm bảo tính minh bạch – trách nhiệm giải trình – sự tham gia của người dân</w:t>
      </w:r>
      <w:r w:rsidRPr="001E419F">
        <w:t>. Các hệ thống thông minh phải tăng cường khả năng giám sát của người dân, mở rộng kênh tiếp nhận phản ánh, tích hợp phản hồi theo thời gian thực, bảo đảm tính minh bạch trong cung cấp dịch vụ công và quản lý đô thị.</w:t>
      </w:r>
    </w:p>
    <w:p w14:paraId="5D71091A" w14:textId="77777777" w:rsidR="00261575" w:rsidRPr="001E419F" w:rsidRDefault="00B849D4" w:rsidP="004F02FE">
      <w:pPr>
        <w:rPr>
          <w:spacing w:val="-2"/>
        </w:rPr>
      </w:pPr>
      <w:r w:rsidRPr="001E419F">
        <w:rPr>
          <w:spacing w:val="-2"/>
        </w:rPr>
        <w:lastRenderedPageBreak/>
        <w:t xml:space="preserve">Thứ năm, </w:t>
      </w:r>
      <w:r w:rsidRPr="001E419F">
        <w:rPr>
          <w:b/>
          <w:bCs/>
          <w:spacing w:val="-2"/>
        </w:rPr>
        <w:t>bảo đảm an toàn – an ninh – bảo mật</w:t>
      </w:r>
      <w:r w:rsidRPr="001E419F">
        <w:rPr>
          <w:spacing w:val="-2"/>
        </w:rPr>
        <w:t>, coi đây là điều kiện tiên quyết để hệ thống đô thị thông minh vận hành ổn định. Hà Nội phải triển khai các biện pháp an ninh mạng, phân quyền truy cập dữ liệu, bảo vệ dữ liệu cá nhân, hệ thống sao lưu và dự phòng, đồng thời xây dựng cơ chế giám sát rủi ro dựa trên AI.</w:t>
      </w:r>
    </w:p>
    <w:p w14:paraId="5D71091B" w14:textId="77777777" w:rsidR="00261575" w:rsidRPr="001E419F" w:rsidRDefault="00B849D4" w:rsidP="004F02FE">
      <w:r w:rsidRPr="001E419F">
        <w:t xml:space="preserve">Thứ sáu, </w:t>
      </w:r>
      <w:r w:rsidRPr="001E419F">
        <w:rPr>
          <w:b/>
          <w:bCs/>
        </w:rPr>
        <w:t>xây dựng môi trường đổi mới sáng tạo và hợp tác công–tư</w:t>
      </w:r>
      <w:r w:rsidRPr="001E419F">
        <w:t>. Đô thị thông minh phải huy động được sự tham gia của doanh nghiệp công nghệ, startup, viện nghiên cứu thông qua cơ chế sandbox, chia sẻ dữ liệu mở, hợp tác công–tư (PPP) và các mô hình thí điểm dịch vụ thông minh.</w:t>
      </w:r>
    </w:p>
    <w:p w14:paraId="5D71091C" w14:textId="77777777" w:rsidR="00261575" w:rsidRPr="001E419F" w:rsidRDefault="00B849D4" w:rsidP="004F02FE">
      <w:r w:rsidRPr="001E419F">
        <w:t xml:space="preserve">Thứ bảy, ứng dụng khoa học công nghệ, đổi mới sáng tạo và chuyển đổi số là động lực quan trọng trong xây dựng đô thị thông minh nhưng phải chọn lọc, </w:t>
      </w:r>
      <w:r w:rsidRPr="001E419F">
        <w:rPr>
          <w:b/>
          <w:bCs/>
        </w:rPr>
        <w:t>tránh trường hợp triển khai ồ ạt</w:t>
      </w:r>
      <w:r w:rsidRPr="001E419F">
        <w:t xml:space="preserve"> các giải pháp công nghệ nhưng không giải quyết được các “điểm nghẽn”.</w:t>
      </w:r>
    </w:p>
    <w:p w14:paraId="6F258152" w14:textId="3F0A37B0" w:rsidR="00F52B76" w:rsidRPr="001E419F" w:rsidRDefault="00F52B76" w:rsidP="004F02FE">
      <w:pPr>
        <w:rPr>
          <w:spacing w:val="-2"/>
        </w:rPr>
      </w:pPr>
      <w:r w:rsidRPr="001E419F">
        <w:rPr>
          <w:spacing w:val="-2"/>
        </w:rPr>
        <w:t xml:space="preserve">Thứ tám, </w:t>
      </w:r>
      <w:r w:rsidRPr="001E419F">
        <w:rPr>
          <w:b/>
          <w:bCs/>
          <w:spacing w:val="-2"/>
        </w:rPr>
        <w:t>tích hợp thông minh ngay từ quy hoạch, thiết kế và đầu tư xây dựng:</w:t>
      </w:r>
      <w:r w:rsidRPr="001E419F">
        <w:rPr>
          <w:spacing w:val="-2"/>
        </w:rPr>
        <w:t xml:space="preserve"> Việc xây dựng đô thị thông minh phải được lồng ghép xuyên suốt trong quá trình lập, thẩm định và triển khai các quy hoạch, dự án đầu tư xây dựng. Các công trình hạ tầng, khu đô thị, khu công nghiệp và dự án cải tạo, nâng cấp đô thị phải đáp ứng các yêu cầu về kết nối số, thu thập dữ liệu, khả năng giám sát và vận hành thông minh, phù hợp với kiến trúc tổng thể đô thị thông minh của Thành phố.</w:t>
      </w:r>
    </w:p>
    <w:p w14:paraId="153EC727" w14:textId="77777777" w:rsidR="00D65425" w:rsidRPr="001E419F" w:rsidRDefault="00D65425" w:rsidP="00D65425">
      <w:pPr>
        <w:spacing w:after="120" w:line="264" w:lineRule="auto"/>
        <w:ind w:firstLine="720"/>
        <w:rPr>
          <w:rFonts w:eastAsia="Times New Roman" w:cs="Times New Roman"/>
          <w:b/>
          <w:bCs/>
          <w:szCs w:val="28"/>
        </w:rPr>
      </w:pPr>
      <w:r w:rsidRPr="001E419F">
        <w:rPr>
          <w:rFonts w:eastAsia="Times New Roman" w:cs="Times New Roman"/>
          <w:b/>
          <w:bCs/>
          <w:szCs w:val="28"/>
        </w:rPr>
        <w:t>Nguyên tắc khác</w:t>
      </w:r>
    </w:p>
    <w:p w14:paraId="246ACFD4" w14:textId="77777777" w:rsidR="00D65425" w:rsidRPr="001E419F" w:rsidRDefault="00D65425" w:rsidP="00D65425">
      <w:pPr>
        <w:spacing w:after="120" w:line="264" w:lineRule="auto"/>
        <w:ind w:firstLine="720"/>
        <w:rPr>
          <w:rFonts w:eastAsia="Times New Roman" w:cs="Times New Roman"/>
          <w:szCs w:val="28"/>
          <w:lang w:val="en-US"/>
        </w:rPr>
      </w:pPr>
      <w:r w:rsidRPr="001E419F">
        <w:rPr>
          <w:rFonts w:eastAsia="Times New Roman" w:cs="Times New Roman"/>
          <w:szCs w:val="28"/>
          <w:lang w:val="en-US"/>
        </w:rPr>
        <w:t xml:space="preserve">Đề án “Đô thị Hà Nội Thông minh đến năm 2030, tầm nhìn đến năm 2045” được xây dựng theo nguyên tắc </w:t>
      </w:r>
      <w:r w:rsidRPr="001E419F">
        <w:rPr>
          <w:rFonts w:eastAsia="Times New Roman" w:cs="Times New Roman"/>
          <w:b/>
          <w:bCs/>
          <w:szCs w:val="28"/>
          <w:lang w:val="en-US"/>
        </w:rPr>
        <w:t>Đề án khung</w:t>
      </w:r>
      <w:r w:rsidRPr="001E419F">
        <w:rPr>
          <w:rFonts w:eastAsia="Times New Roman" w:cs="Times New Roman"/>
          <w:szCs w:val="28"/>
          <w:lang w:val="en-US"/>
        </w:rPr>
        <w:t>, đóng vai trò định hướng tổng thể về quan điểm, mục tiêu, mô hình và lộ trình phát triển đô thị thông minh của Thành phố trong dài hạn. Đề án không đi sâu vào thiết kế kỹ thuật chi tiết hay thay thế các đề án, dự án chuyên ngành, mà tạo lập nền móng thống nhất để các sở, ngành, địa phương xây dựng và triển khai các chương trình, dự án thành phần theo một kiến trúc chung, bảo đảm liên thông, đồng bộ và hiệu quả đầu tư.</w:t>
      </w:r>
    </w:p>
    <w:p w14:paraId="30B3B562" w14:textId="77777777" w:rsidR="00D65425" w:rsidRPr="001E419F" w:rsidRDefault="00D65425" w:rsidP="00D65425">
      <w:pPr>
        <w:spacing w:after="120" w:line="264" w:lineRule="auto"/>
        <w:ind w:firstLine="720"/>
        <w:rPr>
          <w:rFonts w:eastAsia="Times New Roman" w:cs="Times New Roman"/>
          <w:szCs w:val="28"/>
          <w:lang w:val="en-US"/>
        </w:rPr>
      </w:pPr>
      <w:r w:rsidRPr="001E419F">
        <w:rPr>
          <w:rFonts w:eastAsia="Times New Roman" w:cs="Times New Roman"/>
          <w:szCs w:val="28"/>
          <w:lang w:val="en-US"/>
        </w:rPr>
        <w:t xml:space="preserve">Đề án được xây dựng theo </w:t>
      </w:r>
      <w:r w:rsidRPr="001E419F">
        <w:rPr>
          <w:rFonts w:eastAsia="Times New Roman" w:cs="Times New Roman"/>
          <w:b/>
          <w:bCs/>
          <w:szCs w:val="28"/>
          <w:lang w:val="en-US"/>
        </w:rPr>
        <w:t>nguyên tắc mở và linh hoạt</w:t>
      </w:r>
      <w:r w:rsidRPr="001E419F">
        <w:rPr>
          <w:rFonts w:eastAsia="Times New Roman" w:cs="Times New Roman"/>
          <w:szCs w:val="28"/>
          <w:lang w:val="en-US"/>
        </w:rPr>
        <w:t>, cho phép cập nhật, điều chỉnh, bổ sung nội dung phù hợp với yêu cầu thực tiễn, tiến bộ khoa học – công nghệ, sự thay đổi của môi trường pháp lý và điều kiện phát triển của Thành phố qua từng giai đoạn. Các mục tiêu, nhiệm vụ và lộ trình trong Đề án được xác lập theo hướng định hướng, tạo không gian cho đổi mới sáng tạo, thử nghiệm chính sách và áp dụng các mô hình, giải pháp mới trong quá trình triển khai.</w:t>
      </w:r>
    </w:p>
    <w:p w14:paraId="7942415F" w14:textId="77777777" w:rsidR="00D65425" w:rsidRPr="001E419F" w:rsidRDefault="00D65425" w:rsidP="00D65425">
      <w:pPr>
        <w:spacing w:after="120" w:line="264" w:lineRule="auto"/>
        <w:ind w:firstLine="720"/>
        <w:rPr>
          <w:rFonts w:eastAsia="Times New Roman" w:cs="Times New Roman"/>
          <w:szCs w:val="28"/>
          <w:lang w:val="en-US"/>
        </w:rPr>
      </w:pPr>
      <w:r w:rsidRPr="001E419F">
        <w:rPr>
          <w:rFonts w:eastAsia="Times New Roman" w:cs="Times New Roman"/>
          <w:szCs w:val="28"/>
          <w:lang w:val="en-US"/>
        </w:rPr>
        <w:t xml:space="preserve">Trong giai đoạn đầu, Đề án </w:t>
      </w:r>
      <w:r w:rsidRPr="001E419F">
        <w:rPr>
          <w:rFonts w:eastAsia="Times New Roman" w:cs="Times New Roman"/>
          <w:b/>
          <w:bCs/>
          <w:szCs w:val="28"/>
          <w:lang w:val="en-US"/>
        </w:rPr>
        <w:t>tập trung ưu tiên giải quyết các vấn đề cấp bách của đô thị</w:t>
      </w:r>
      <w:r w:rsidRPr="001E419F">
        <w:rPr>
          <w:rFonts w:eastAsia="Times New Roman" w:cs="Times New Roman"/>
          <w:szCs w:val="28"/>
          <w:lang w:val="en-US"/>
        </w:rPr>
        <w:t xml:space="preserve">, đồng thời </w:t>
      </w:r>
      <w:r w:rsidRPr="001E419F">
        <w:rPr>
          <w:rFonts w:eastAsia="Times New Roman" w:cs="Times New Roman"/>
          <w:b/>
          <w:bCs/>
          <w:szCs w:val="28"/>
          <w:lang w:val="en-US"/>
        </w:rPr>
        <w:t>xây dựng các nền tảng và cấu phần nền móng trong năm 2026</w:t>
      </w:r>
      <w:r w:rsidRPr="001E419F">
        <w:rPr>
          <w:rFonts w:eastAsia="Times New Roman" w:cs="Times New Roman"/>
          <w:szCs w:val="28"/>
          <w:lang w:val="en-US"/>
        </w:rPr>
        <w:t xml:space="preserve"> nhằm bảo đảm đô thị thông minh có thể vận hành thực chất. Việc lựa chọn các nhiệm vụ, dự án ưu tiên được thực hiện theo nguyên tắc “làm đến đâu vận hành được đến đó”, gắn chặt với cải thiện chất lượng sống của người dân và nâng cao hiệu quả quản trị đô thị.</w:t>
      </w:r>
    </w:p>
    <w:p w14:paraId="06073801" w14:textId="7DD2D25E" w:rsidR="00D65425" w:rsidRPr="001E419F" w:rsidRDefault="00D65425" w:rsidP="00D65425">
      <w:pPr>
        <w:rPr>
          <w:spacing w:val="-2"/>
        </w:rPr>
      </w:pPr>
      <w:r w:rsidRPr="001E419F">
        <w:rPr>
          <w:rFonts w:eastAsia="Times New Roman" w:cs="Times New Roman"/>
          <w:szCs w:val="28"/>
          <w:lang w:val="en-US"/>
        </w:rPr>
        <w:lastRenderedPageBreak/>
        <w:t xml:space="preserve">Đề án được thiết kế theo hướng </w:t>
      </w:r>
      <w:r w:rsidRPr="001E419F">
        <w:rPr>
          <w:rFonts w:eastAsia="Times New Roman" w:cs="Times New Roman"/>
          <w:b/>
          <w:bCs/>
          <w:szCs w:val="28"/>
          <w:lang w:val="en-US"/>
        </w:rPr>
        <w:t>cập nhật, rà soát và hoàn thiện hằng năm</w:t>
      </w:r>
      <w:r w:rsidRPr="001E419F">
        <w:rPr>
          <w:rFonts w:eastAsia="Times New Roman" w:cs="Times New Roman"/>
          <w:szCs w:val="28"/>
          <w:lang w:val="en-US"/>
        </w:rPr>
        <w:t>, trên cơ sở đánh giá kết quả triển khai, mức độ đáp ứng mục tiêu và phản hồi từ thực tiễn vận hành. Cách tiếp cận này giúp Thành phố chủ động điều chỉnh lộ trình, thứ tự ưu tiên và danh mục dự án cho phù hợp với nguồn lực, yêu cầu quản lý và bối cảnh phát triển trong từng thời kỳ, đồng thời bảo đảm tính bền vững và khả năng thích ứng của Đề án trong dài hạn.</w:t>
      </w:r>
    </w:p>
    <w:p w14:paraId="50720165" w14:textId="77777777" w:rsidR="00303193" w:rsidRPr="001E419F" w:rsidRDefault="00303193" w:rsidP="004A07B4">
      <w:pPr>
        <w:spacing w:after="120" w:line="264" w:lineRule="auto"/>
        <w:ind w:left="1701" w:hanging="1701"/>
        <w:jc w:val="center"/>
        <w:rPr>
          <w:rFonts w:cs="Times New Roman"/>
          <w:szCs w:val="28"/>
        </w:rPr>
      </w:pPr>
      <w:r w:rsidRPr="001E419F">
        <w:rPr>
          <w:rFonts w:cs="Times New Roman"/>
          <w:noProof/>
          <w:szCs w:val="28"/>
          <w:lang w:val="en-US"/>
        </w:rPr>
        <w:drawing>
          <wp:inline distT="0" distB="0" distL="0" distR="0" wp14:anchorId="310A3006" wp14:editId="1C5703F3">
            <wp:extent cx="4030167" cy="2697974"/>
            <wp:effectExtent l="0" t="0" r="0" b="0"/>
            <wp:docPr id="1608420551" name="Picture 3" descr="A diagram of services and outsour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20551" name="Picture 3" descr="A diagram of services and outsourc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6875" cy="2709159"/>
                    </a:xfrm>
                    <a:prstGeom prst="rect">
                      <a:avLst/>
                    </a:prstGeom>
                  </pic:spPr>
                </pic:pic>
              </a:graphicData>
            </a:graphic>
          </wp:inline>
        </w:drawing>
      </w:r>
    </w:p>
    <w:p w14:paraId="40AC6778" w14:textId="77777777" w:rsidR="00303193" w:rsidRPr="001E419F" w:rsidRDefault="00303193" w:rsidP="00E11E0C">
      <w:pPr>
        <w:spacing w:after="120" w:line="264" w:lineRule="auto"/>
        <w:jc w:val="center"/>
        <w:rPr>
          <w:rFonts w:cs="Times New Roman"/>
          <w:b/>
          <w:bCs/>
          <w:i/>
          <w:iCs/>
          <w:szCs w:val="28"/>
        </w:rPr>
      </w:pPr>
      <w:r w:rsidRPr="001E419F">
        <w:rPr>
          <w:rFonts w:cs="Times New Roman"/>
          <w:b/>
          <w:bCs/>
          <w:i/>
          <w:iCs/>
          <w:szCs w:val="28"/>
        </w:rPr>
        <w:t>Hình “Smart City Ecosystem”</w:t>
      </w:r>
    </w:p>
    <w:p w14:paraId="5D710920" w14:textId="735BDBD3" w:rsidR="00261575" w:rsidRPr="001E419F" w:rsidRDefault="00B849D4" w:rsidP="004F02FE">
      <w:r w:rsidRPr="001E419F">
        <w:t>Hình trên thể hiện một cách tiếp cận hệ sinh thái toàn diện trong phát triển đô thị thông minh. Mô hình cho thấy các dịch vụ thông minh của thành phố được hình thành trên nền tảng của nhiều lớp vận hành gồm hạ tầng vật lý, hạ tầng công nghệ, kết nối – an toàn thông tin, dữ liệu và phân tích, chính sách – quy trình và quản trị đô thị. Bên trên các lớp nền tảng là các nhóm chủ thể như chính quyền đô thị, doanh nghiệp hạ tầng, doanh nghiệp tư nhân, cộng đồng và người dân – những lực lượng trực tiếp tham gia xây dựng và thụ hưởng dịch vụ đô thị thông minh. Mục tiêu cuối cùng của mô hình là tạo ra các giá trị như nâng cao chất lượng sống, tăng hiệu quả điều hành, phát triển kinh tế, bảo đảm an toàn – an ninh và thúc đẩy tính bền vững, đây cũng là mục tiêu cuối cùng mà Hà Nội hướng tới khi xây dựng thành phố thông minh. Đây là một mô hình phù hợp để Hà Nội tham chiếu trong việc xây dựng quan điểm phát triển đô thị thông minh lấy người dân và doanh nghiệp làm trung tâm, dựa trên nền tảng dữ liệu và hệ sinh thái hợp tác đa bên.</w:t>
      </w:r>
    </w:p>
    <w:p w14:paraId="5D710921" w14:textId="2A74D91E" w:rsidR="00261575" w:rsidRPr="001E419F" w:rsidRDefault="00B849D4" w:rsidP="00282CB4">
      <w:pPr>
        <w:pStyle w:val="Heading2"/>
        <w:spacing w:before="120" w:after="120" w:line="264" w:lineRule="auto"/>
        <w:ind w:firstLine="567"/>
        <w:rPr>
          <w:rFonts w:eastAsia="Times New Roman" w:cs="Times New Roman"/>
          <w:b/>
          <w:bCs/>
          <w:szCs w:val="28"/>
        </w:rPr>
      </w:pPr>
      <w:bookmarkStart w:id="51" w:name="_Toc217725268"/>
      <w:bookmarkStart w:id="52" w:name="_Toc217913851"/>
      <w:bookmarkStart w:id="53" w:name="_Toc219812005"/>
      <w:r w:rsidRPr="001E419F">
        <w:rPr>
          <w:rFonts w:eastAsia="Times New Roman" w:cs="Times New Roman"/>
          <w:b/>
          <w:bCs/>
          <w:szCs w:val="28"/>
        </w:rPr>
        <w:t>3. Tầm nhìn phát triển Đô thị Hà Nội thông minh đến năm 2045</w:t>
      </w:r>
      <w:bookmarkEnd w:id="51"/>
      <w:bookmarkEnd w:id="52"/>
      <w:bookmarkEnd w:id="53"/>
    </w:p>
    <w:p w14:paraId="5D710922" w14:textId="77777777" w:rsidR="00261575" w:rsidRPr="001E419F" w:rsidRDefault="00B849D4" w:rsidP="004F02FE">
      <w:r w:rsidRPr="001E419F">
        <w:t xml:space="preserve">Đến năm 2045, Hà Nội hướng tới trở thành một trong những đô thị thông minh hàng đầu châu Á – Thái Bình Dương, sánh ngang với Seoul, Singapore và Tokyo về năng lực quản trị đô thị, chất lượng sống, hệ sinh thái đổi mới sáng tạo và mức độ phát triển kinh tế số. Hà Nội đặt mục tiêu xây dựng mô hình đô thị vận hành dựa trên dữ liệu thời gian thực, trí tuệ nhân tạo, bản sao số và các nền tảng </w:t>
      </w:r>
      <w:r w:rsidRPr="001E419F">
        <w:lastRenderedPageBreak/>
        <w:t>phân tích – dự báo hiện đại, bảo đảm rằng mọi quyết định điều hành của chính quyền đều được hỗ trợ bởi hệ thống dữ liệu đô thị thống nhất, có độ chính xác cao và phản ánh tình trạng đô thị theo thời gian thực.</w:t>
      </w:r>
    </w:p>
    <w:p w14:paraId="5D710923" w14:textId="77777777" w:rsidR="00261575" w:rsidRPr="001E419F" w:rsidRDefault="00B849D4" w:rsidP="004F02FE">
      <w:r w:rsidRPr="001E419F">
        <w:t>Trọng tâm của tầm nhìn 2045 là hình thành một nền quản trị hoàn toàn dựa trên dữ liệu, trong đó các hệ thống điều hành, giám sát, phân tích và dự báo được tích hợp xuyên suốt từ cấp Thành phố đến từng phường/xã. Hà Nội sẽ chuyển đổi toàn bộ cấu trúc vận hành sang mô hình “quản trị dự báo” (predictive governance), thay vì mô hình hành chính – phản ứng truyền thống. Các nền tảng như Digital Twin, AI Platform, Urban Data Lake và hệ thống chỉ huy – điều hành IOC sẽ kết nối thành một kiến trúc liên thông, tạo ra năng lực phân tích, mô phỏng và ra quyết định nhanh, chính xác, chủ động trước mọi biến động.</w:t>
      </w:r>
    </w:p>
    <w:p w14:paraId="5D710924" w14:textId="77777777" w:rsidR="00261575" w:rsidRPr="001E419F" w:rsidRDefault="00B849D4" w:rsidP="004F02FE">
      <w:r w:rsidRPr="001E419F">
        <w:t>Hà Nội đồng thời hướng tới trở thành trung tâm đổi mới sáng tạo của khu vực Đông Á – ASEAN, thu hút các tập đoàn công nghệ toàn cầu, trung tâm R&amp;D, doanh nghiệp công nghệ số và cộng đồng startup. Hệ sinh thái kinh tế số của Thành phố được xây dựng dựa trên dữ liệu mở, API mở và các nền tảng số dùng chung; các doanh nghiệp tư nhân có thể tiếp cận dữ liệu đô thị để phát triển dịch vụ mới, từ giao thông, du lịch, thương mại, năng lượng đến an ninh, y tế, giáo dục. Cùng với đó, Hà Nội phấn đấu đạt tỷ trọng kinh tế số chiếm 40–50% GRDP vào năm 2045.</w:t>
      </w:r>
    </w:p>
    <w:p w14:paraId="5D710925" w14:textId="77777777" w:rsidR="00261575" w:rsidRPr="001E419F" w:rsidRDefault="00B849D4" w:rsidP="004F02FE">
      <w:r w:rsidRPr="001E419F">
        <w:t>Trên phương diện chất lượng sống, Hà Nội đặt mục tiêu trở thành đô thị xanh – thông minh – hiện đại – an toàn – văn minh – đậm bản sắc, nơi môi trường đô thị được giám sát với hệ thống cảm biến IoT diện rộng, chỉ số chất lượng không khí và nước được theo dõi thời gian thực; hệ thống ngập úng được dự báo và điều tiết tự động; năng lượng và chiếu sáng được tối ưu hóa bằng AI; và toàn bộ hạ tầng kỹ thuật đô thị được quản lý bằng mô hình số 3D/4D. Đây là định hướng phù hợp với mục tiêu “đô thị sống tốt, sống thông minh, sống bền vững”.</w:t>
      </w:r>
    </w:p>
    <w:p w14:paraId="5D710926" w14:textId="77777777" w:rsidR="00261575" w:rsidRPr="001E419F" w:rsidRDefault="00B849D4" w:rsidP="004F02FE">
      <w:r w:rsidRPr="001E419F">
        <w:t>Giao thông đô thị đến 2045 được vận hành theo mô hình đa phương thức thông minh, kết nối metro – BRT – xe buýt – xe đạp công cộng – bãi đỗ thông minh – phương tiện tự động, được điều hành tập trung dựa trên dữ liệu thời gian thực của giao thông, thời tiết, dòng người và hạ tầng. AI và mô phỏng Digital Twin hỗ trợ dự báo ùn tắc, tối ưu hóa lộ trình, phân luồng phương tiện, giảm thời gian di chuyển và nâng cao an toàn giao thông.</w:t>
      </w:r>
    </w:p>
    <w:p w14:paraId="5D710927" w14:textId="77777777" w:rsidR="00261575" w:rsidRPr="001E419F" w:rsidRDefault="00B849D4" w:rsidP="004F02FE">
      <w:r w:rsidRPr="001E419F">
        <w:t>Về xã hội, Hà Nội hướng tới một đô thị lấy người dân làm trung tâm, nơi mọi công dân đều có hồ sơ số – y tế – giáo dục – an sinh được cá nhân hóa theo nhu cầu. Các dịch vụ công vận hành theo mô hình không giấy tờ, không tiếp xúc và không yêu cầu nộp hồ sơ; hệ thống chủ động nhận diện nhu cầu và đề xuất dịch vụ phù hợp cho từng người dân, đúng tinh thần “dịch vụ công chủ động” của giai đoạn 2030–2045.</w:t>
      </w:r>
    </w:p>
    <w:p w14:paraId="5D710928" w14:textId="77777777" w:rsidR="00261575" w:rsidRPr="001E419F" w:rsidRDefault="00B849D4" w:rsidP="004F02FE">
      <w:r w:rsidRPr="001E419F">
        <w:lastRenderedPageBreak/>
        <w:t>Hà Nội không chỉ phấn đấu trở thành thành phố thông minh theo nghĩa công nghệ, mà còn trở thành đô thị giàu bản sắc, nơi các giá trị văn hóa – lịch sử – di sản được số hóa, bảo tồn và lan tỏa bằng các nền tảng thực tế ảo (VR/AR), hệ thống dữ liệu mở về văn hóa và bản đồ số 3D các di tích. Văn hóa và con người Hà Nội được đặt ở trung tâm của mọi chiến lược phát triển đô thị thông minh.</w:t>
      </w:r>
    </w:p>
    <w:p w14:paraId="5D710929" w14:textId="77777777" w:rsidR="00261575" w:rsidRPr="001E419F" w:rsidRDefault="00B849D4" w:rsidP="004F02FE">
      <w:r w:rsidRPr="001E419F">
        <w:t>Tầm nhìn 2045 vì vậy không chỉ là mục tiêu phát triển hạ tầng hay công nghệ, mà là chiến lược kiến tạo một đô thị thông minh toàn diện, bền vững, có khả năng phục hồi và thích ứng, dựa trên dữ liệu, đổi mới sáng tạo và bản sắc riêng của Thủ đô. Đây sẽ là hình mẫu đô thị thông minh của Việt Nam và khu vực, phù hợp và thống nhất với các mục tiêu và chỉ tiêu đã xác lập tại Chương 5.</w:t>
      </w:r>
    </w:p>
    <w:p w14:paraId="5D71092A" w14:textId="77777777" w:rsidR="00261575" w:rsidRPr="001E419F" w:rsidRDefault="00B849D4" w:rsidP="00E11E0C">
      <w:pPr>
        <w:spacing w:after="120" w:line="264" w:lineRule="auto"/>
        <w:rPr>
          <w:rFonts w:eastAsia="Times New Roman" w:cs="Times New Roman"/>
          <w:szCs w:val="28"/>
        </w:rPr>
      </w:pPr>
      <w:r w:rsidRPr="001E419F">
        <w:rPr>
          <w:rFonts w:cs="Times New Roman"/>
          <w:szCs w:val="28"/>
        </w:rPr>
        <w:br w:type="page"/>
      </w:r>
    </w:p>
    <w:p w14:paraId="43B6B330" w14:textId="77777777" w:rsidR="00057DB7" w:rsidRPr="001E419F" w:rsidRDefault="00B849D4" w:rsidP="00B71FA0">
      <w:pPr>
        <w:pStyle w:val="Heading1"/>
        <w:spacing w:before="0"/>
        <w:rPr>
          <w:rFonts w:eastAsia="Times New Roman" w:cs="Times New Roman"/>
          <w:b w:val="0"/>
          <w:bCs/>
          <w:szCs w:val="28"/>
        </w:rPr>
      </w:pPr>
      <w:bookmarkStart w:id="54" w:name="_Toc217913852"/>
      <w:bookmarkStart w:id="55" w:name="_Toc219812006"/>
      <w:bookmarkStart w:id="56" w:name="_Toc217725269"/>
      <w:r w:rsidRPr="001E419F">
        <w:rPr>
          <w:rFonts w:eastAsia="Times New Roman" w:cs="Times New Roman"/>
          <w:bCs/>
          <w:szCs w:val="28"/>
        </w:rPr>
        <w:lastRenderedPageBreak/>
        <w:t xml:space="preserve">CHƯƠNG </w:t>
      </w:r>
      <w:r w:rsidR="002C2754" w:rsidRPr="001E419F">
        <w:rPr>
          <w:rFonts w:eastAsia="Times New Roman" w:cs="Times New Roman"/>
          <w:bCs/>
          <w:szCs w:val="28"/>
        </w:rPr>
        <w:t>III</w:t>
      </w:r>
      <w:bookmarkEnd w:id="54"/>
      <w:bookmarkEnd w:id="55"/>
    </w:p>
    <w:p w14:paraId="057B3562" w14:textId="77777777" w:rsidR="00057DB7" w:rsidRPr="001E419F" w:rsidRDefault="00B849D4" w:rsidP="00B71FA0">
      <w:pPr>
        <w:pStyle w:val="Heading1"/>
        <w:spacing w:before="0"/>
        <w:rPr>
          <w:rFonts w:eastAsia="Times New Roman" w:cs="Times New Roman"/>
          <w:b w:val="0"/>
          <w:bCs/>
          <w:szCs w:val="28"/>
        </w:rPr>
      </w:pPr>
      <w:bookmarkStart w:id="57" w:name="_Toc217913853"/>
      <w:bookmarkStart w:id="58" w:name="_Toc219812007"/>
      <w:r w:rsidRPr="001E419F">
        <w:rPr>
          <w:rFonts w:eastAsia="Times New Roman" w:cs="Times New Roman"/>
          <w:bCs/>
          <w:szCs w:val="28"/>
        </w:rPr>
        <w:t>MỤC TIÊU XÂY DỰNG ĐÔ THỊ HÀ NỘI THÔNG MINH</w:t>
      </w:r>
      <w:bookmarkEnd w:id="57"/>
      <w:bookmarkEnd w:id="58"/>
      <w:r w:rsidRPr="001E419F">
        <w:rPr>
          <w:rFonts w:eastAsia="Times New Roman" w:cs="Times New Roman"/>
          <w:bCs/>
          <w:szCs w:val="28"/>
        </w:rPr>
        <w:t xml:space="preserve"> </w:t>
      </w:r>
    </w:p>
    <w:p w14:paraId="5CD26D95" w14:textId="2621F1B8" w:rsidR="002C2754" w:rsidRPr="001E419F" w:rsidRDefault="00B849D4" w:rsidP="00B71FA0">
      <w:pPr>
        <w:pStyle w:val="Heading1"/>
        <w:spacing w:before="0"/>
        <w:rPr>
          <w:rFonts w:eastAsia="Times New Roman" w:cs="Times New Roman"/>
          <w:b w:val="0"/>
          <w:bCs/>
          <w:szCs w:val="28"/>
        </w:rPr>
      </w:pPr>
      <w:bookmarkStart w:id="59" w:name="_Toc217913854"/>
      <w:bookmarkStart w:id="60" w:name="_Toc219812008"/>
      <w:r w:rsidRPr="001E419F">
        <w:rPr>
          <w:rFonts w:eastAsia="Times New Roman" w:cs="Times New Roman"/>
          <w:bCs/>
          <w:szCs w:val="28"/>
        </w:rPr>
        <w:t>ĐẾN NĂM 2030, TẦM NHÌN</w:t>
      </w:r>
      <w:r w:rsidR="0088307A" w:rsidRPr="001E419F">
        <w:rPr>
          <w:rFonts w:eastAsia="Times New Roman" w:cs="Times New Roman"/>
          <w:bCs/>
          <w:szCs w:val="28"/>
        </w:rPr>
        <w:t xml:space="preserve"> ĐẾN NĂM</w:t>
      </w:r>
      <w:r w:rsidRPr="001E419F">
        <w:rPr>
          <w:rFonts w:eastAsia="Times New Roman" w:cs="Times New Roman"/>
          <w:bCs/>
          <w:szCs w:val="28"/>
        </w:rPr>
        <w:t xml:space="preserve"> 2045</w:t>
      </w:r>
      <w:bookmarkStart w:id="61" w:name="_Toc217725270"/>
      <w:bookmarkEnd w:id="56"/>
      <w:bookmarkEnd w:id="59"/>
      <w:bookmarkEnd w:id="60"/>
    </w:p>
    <w:p w14:paraId="5D71092C" w14:textId="1B0D0055" w:rsidR="00261575" w:rsidRPr="001E419F" w:rsidRDefault="00B849D4" w:rsidP="00DB32F1">
      <w:pPr>
        <w:pStyle w:val="Heading2"/>
        <w:ind w:firstLine="567"/>
        <w:rPr>
          <w:rFonts w:eastAsia="Times New Roman" w:cs="Times New Roman"/>
          <w:b/>
          <w:bCs/>
          <w:szCs w:val="28"/>
        </w:rPr>
      </w:pPr>
      <w:bookmarkStart w:id="62" w:name="_Toc217913855"/>
      <w:bookmarkStart w:id="63" w:name="_Toc219812009"/>
      <w:r w:rsidRPr="001E419F">
        <w:rPr>
          <w:rFonts w:eastAsia="Times New Roman" w:cs="Times New Roman"/>
          <w:b/>
          <w:bCs/>
          <w:szCs w:val="28"/>
        </w:rPr>
        <w:t>1. Mục tiêu tổng quát đến năm 2030</w:t>
      </w:r>
      <w:bookmarkEnd w:id="61"/>
      <w:bookmarkEnd w:id="62"/>
      <w:bookmarkEnd w:id="63"/>
    </w:p>
    <w:p w14:paraId="41083174" w14:textId="5D22DA98" w:rsidR="009552FE" w:rsidRPr="001E419F" w:rsidRDefault="005C2F2F" w:rsidP="004F02FE">
      <w:r w:rsidRPr="001E419F">
        <w:t>Đ</w:t>
      </w:r>
      <w:r w:rsidR="00B849D4" w:rsidRPr="001E419F">
        <w:t xml:space="preserve">ề án xuất đến năm 2030, Hà Nội phấn đấu </w:t>
      </w:r>
      <w:r w:rsidRPr="001E419F">
        <w:t>đạt cơ bản</w:t>
      </w:r>
      <w:r w:rsidR="00B849D4" w:rsidRPr="001E419F">
        <w:t xml:space="preserve"> theo Bộ tiêu chí đô thị thông minh bền vững của Bộ Xây dựng</w:t>
      </w:r>
      <w:r w:rsidR="009552FE" w:rsidRPr="001E419F">
        <w:t>,</w:t>
      </w:r>
      <w:r w:rsidR="009552FE" w:rsidRPr="001E419F">
        <w:rPr>
          <w:lang w:val="en-US"/>
        </w:rPr>
        <w:t xml:space="preserve"> phấn đấu Top 50 bảng xếp hạng đô thị thông minh uy tín toàn cầu</w:t>
      </w:r>
      <w:r w:rsidR="00B849D4" w:rsidRPr="001E419F">
        <w:t>. Thành phố hướng tới mô hình quản trị hiện đại dựa trên dữ liệu, cung cấp dịch vụ công toàn trình, dễ tiếp cận và phục vụ người dân 24/7, đồng thời triển khai rộng rãi các hệ thống giao thông, môi trường, an ninh và hạ tầng kỹ thuật thông minh.</w:t>
      </w:r>
      <w:r w:rsidR="00F2016C" w:rsidRPr="001E419F">
        <w:t xml:space="preserve"> Phát triển đô thị thông minh Hà Nội theo hướng mở, liên thông và dẫn dắt Vùng Thủ đô; bảo đảm kết nối hạ tầng số, chia sẻ dữ liệu đô thị và phối hợp điều hành với các tỉnh trong Vùng Thủ đô nhằm tối ưu giao thông, môi trường, logistics, cảnh báo thiên tai và dịch vụ công liên tỉnh</w:t>
      </w:r>
    </w:p>
    <w:p w14:paraId="4CA280F1" w14:textId="36E891BE" w:rsidR="002C2754" w:rsidRPr="001E419F" w:rsidRDefault="00B849D4" w:rsidP="004F02FE">
      <w:pPr>
        <w:spacing w:after="120" w:line="240" w:lineRule="auto"/>
        <w:ind w:firstLine="720"/>
      </w:pPr>
      <w:r w:rsidRPr="001E419F">
        <w:rPr>
          <w:spacing w:val="-2"/>
        </w:rPr>
        <w:t>Ở giai đoạn này, Hà Nội xây dựng nền tảng dữ liệu đô thị thống nhất, hình thành kiến trúc số và các nền tảng dùng chung (LGSP, định danh số, thanh toán số), bảo đảm sự liên thông từ Thành phố đến các sở ngành và phường/xã</w:t>
      </w:r>
      <w:bookmarkStart w:id="64" w:name="_Toc217725271"/>
      <w:r w:rsidR="00BE3B97" w:rsidRPr="001E419F">
        <w:rPr>
          <w:spacing w:val="-2"/>
        </w:rPr>
        <w:t>.</w:t>
      </w:r>
      <w:r w:rsidR="00BE3B97" w:rsidRPr="001E419F">
        <w:t xml:space="preserve"> Các quyết định điều hành từng bước được hỗ trợ bởi hệ thống dữ liệu, phân tích và công cụ số, tạo nền móng để Hà Nội tiến lên mức trưởng thành cao nhất vào năm 2045</w:t>
      </w:r>
      <w:r w:rsidR="004F02FE" w:rsidRPr="001E419F">
        <w:t>.</w:t>
      </w:r>
    </w:p>
    <w:p w14:paraId="5D710930" w14:textId="590269D2" w:rsidR="00261575" w:rsidRPr="001E419F" w:rsidRDefault="00B849D4" w:rsidP="00202704">
      <w:pPr>
        <w:pStyle w:val="Heading2"/>
        <w:ind w:firstLine="567"/>
        <w:rPr>
          <w:rFonts w:eastAsia="Times New Roman" w:cs="Times New Roman"/>
          <w:spacing w:val="-4"/>
          <w:szCs w:val="28"/>
        </w:rPr>
      </w:pPr>
      <w:bookmarkStart w:id="65" w:name="_Toc219812010"/>
      <w:r w:rsidRPr="001E419F">
        <w:rPr>
          <w:rFonts w:eastAsia="Times New Roman" w:cs="Times New Roman"/>
          <w:b/>
          <w:bCs/>
          <w:spacing w:val="-4"/>
          <w:szCs w:val="28"/>
        </w:rPr>
        <w:t>2. Mục tiêu theo hướng đô thị thông minh phục vụ người dân</w:t>
      </w:r>
      <w:bookmarkEnd w:id="64"/>
      <w:bookmarkEnd w:id="65"/>
    </w:p>
    <w:p w14:paraId="5D710931" w14:textId="31C20087" w:rsidR="00261575" w:rsidRPr="001E419F" w:rsidRDefault="00B849D4" w:rsidP="004F02FE">
      <w:pPr>
        <w:rPr>
          <w:spacing w:val="4"/>
        </w:rPr>
      </w:pPr>
      <w:r w:rsidRPr="001E419F">
        <w:rPr>
          <w:spacing w:val="4"/>
        </w:rPr>
        <w:t xml:space="preserve">Đến năm 2030, Hà Nội hướng tới đạt </w:t>
      </w:r>
      <w:r w:rsidRPr="001E419F">
        <w:rPr>
          <w:b/>
          <w:bCs/>
          <w:spacing w:val="4"/>
        </w:rPr>
        <w:t>mức phát triển đô thị thông minh tích hợp</w:t>
      </w:r>
      <w:r w:rsidRPr="001E419F">
        <w:rPr>
          <w:spacing w:val="4"/>
        </w:rPr>
        <w:t xml:space="preserve"> theo Bộ tiêu chí</w:t>
      </w:r>
      <w:r w:rsidR="005C2F2F" w:rsidRPr="001E419F">
        <w:rPr>
          <w:spacing w:val="4"/>
        </w:rPr>
        <w:t xml:space="preserve"> đô thị thông minh</w:t>
      </w:r>
      <w:r w:rsidRPr="001E419F">
        <w:rPr>
          <w:spacing w:val="4"/>
        </w:rPr>
        <w:t>, trong đó quy hoạch đô thị, hạ tầng kỹ thuật, tiện ích thông minh và cơ sở dữ liệu đô thị được kết nối, đồng bộ và vận hành dựa trên dữ liệu. Thành phố đặt người dân ở vị trí trung tâm, bảo đảm mọi dịch vụ đô thị được cung cấp minh bạch, thuận tiện, an toàn và thúc đẩy sự tham gia của cộng đồng.</w:t>
      </w:r>
    </w:p>
    <w:p w14:paraId="5D710932" w14:textId="062C45AF" w:rsidR="00261575" w:rsidRPr="001E419F" w:rsidRDefault="00B849D4" w:rsidP="0081352F">
      <w:pPr>
        <w:pStyle w:val="Heading3"/>
      </w:pPr>
      <w:bookmarkStart w:id="66" w:name="_heading=h.i6mn59acs4v9" w:colFirst="0" w:colLast="0"/>
      <w:bookmarkStart w:id="67" w:name="_Toc217725272"/>
      <w:bookmarkStart w:id="68" w:name="_Toc217913856"/>
      <w:bookmarkStart w:id="69" w:name="_Toc219812011"/>
      <w:bookmarkEnd w:id="66"/>
      <w:r w:rsidRPr="001E419F">
        <w:t>2.1. Quy hoạch đô thị thông minh (Smart Urban Planning)</w:t>
      </w:r>
      <w:bookmarkEnd w:id="67"/>
      <w:bookmarkEnd w:id="68"/>
      <w:bookmarkEnd w:id="69"/>
    </w:p>
    <w:p w14:paraId="439FBC97" w14:textId="77777777" w:rsidR="00ED4BBB" w:rsidRPr="001E419F" w:rsidRDefault="00B849D4" w:rsidP="004F02FE">
      <w:r w:rsidRPr="001E419F">
        <w:t>Đến năm 2030, Hà Nội hình thành hệ thống quy hoạch đô thị số đồng bộ – minh bạch – tích hợp, làm nền tảng cho phát triển đô thị bền vững</w:t>
      </w:r>
      <w:r w:rsidR="00ED4BBB" w:rsidRPr="001E419F">
        <w:t xml:space="preserve">. </w:t>
      </w:r>
      <w:r w:rsidRPr="001E419F">
        <w:t>Mục tiêu chính:</w:t>
      </w:r>
    </w:p>
    <w:p w14:paraId="2DA77446" w14:textId="0C783ACB" w:rsidR="00ED4BBB" w:rsidRPr="00D35775" w:rsidRDefault="00D35775" w:rsidP="00D35775">
      <w:pPr>
        <w:rPr>
          <w:spacing w:val="-8"/>
        </w:rPr>
      </w:pPr>
      <w:bookmarkStart w:id="70" w:name="_heading=h.c9b88m8ya4nc" w:colFirst="0" w:colLast="0"/>
      <w:bookmarkEnd w:id="70"/>
      <w:r w:rsidRPr="00D35775">
        <w:rPr>
          <w:spacing w:val="-8"/>
        </w:rPr>
        <w:t xml:space="preserve">- </w:t>
      </w:r>
      <w:r w:rsidRPr="00D35775">
        <w:rPr>
          <w:spacing w:val="-8"/>
        </w:rPr>
        <w:t>100% quy hoạch chi tiết được số hóa 3D, tích hợp lên hệ thống GIS thống nhấ</w:t>
      </w:r>
      <w:r w:rsidRPr="00D35775">
        <w:rPr>
          <w:spacing w:val="-8"/>
        </w:rPr>
        <w:t>t .</w:t>
      </w:r>
    </w:p>
    <w:p w14:paraId="5D710936" w14:textId="0A626D99" w:rsidR="00261575" w:rsidRPr="001E419F" w:rsidRDefault="00D35775" w:rsidP="004F02FE">
      <w:r>
        <w:t xml:space="preserve">- </w:t>
      </w:r>
      <w:r w:rsidR="00B849D4" w:rsidRPr="001E419F">
        <w:t>Các dự án đầu tư công, phát triển hạ tầng đô thị, phát triển nhà ở, giao thông đều liên kết trực tiếp với cơ sở dữ liệu quy hoạch.</w:t>
      </w:r>
    </w:p>
    <w:p w14:paraId="5D710937" w14:textId="176267F1" w:rsidR="00261575" w:rsidRPr="001E419F" w:rsidRDefault="00D35775" w:rsidP="004F02FE">
      <w:r>
        <w:t xml:space="preserve">- </w:t>
      </w:r>
      <w:r w:rsidR="00B849D4" w:rsidRPr="001E419F">
        <w:t>Hình thành bản đồ số đa lớp (Urban Layering) phục vụ dự báo ngập, ùn tắc, phát triển dân cư và hạ tầng.</w:t>
      </w:r>
    </w:p>
    <w:p w14:paraId="0B67E63E" w14:textId="13E523F2" w:rsidR="00ED4BBB" w:rsidRPr="001E419F" w:rsidRDefault="00D35775" w:rsidP="004F02FE">
      <w:r>
        <w:t xml:space="preserve">- </w:t>
      </w:r>
      <w:r w:rsidR="00B849D4" w:rsidRPr="001E419F">
        <w:t>Quy hoạch đô thị gắn với tiêu chí xanh – thích ứng khí hậu – năng lượng thông minh.</w:t>
      </w:r>
      <w:bookmarkStart w:id="71" w:name="_heading=h.5jocxmpjjmin" w:colFirst="0" w:colLast="0"/>
      <w:bookmarkEnd w:id="71"/>
    </w:p>
    <w:p w14:paraId="0CE4BE45" w14:textId="5299811B" w:rsidR="00DD6512" w:rsidRDefault="00D35775" w:rsidP="00DD6512">
      <w:r>
        <w:t xml:space="preserve">- </w:t>
      </w:r>
      <w:r w:rsidR="007541C5" w:rsidRPr="001E419F">
        <w:t>Quy hoạch đô thị thông minh của Hà Nội giai đoạn đến năm 2030 và tầm nhìn</w:t>
      </w:r>
      <w:r w:rsidR="00FA5500" w:rsidRPr="001E419F">
        <w:t xml:space="preserve"> đến năm</w:t>
      </w:r>
      <w:r w:rsidR="007541C5" w:rsidRPr="001E419F">
        <w:t xml:space="preserve"> 2045 không chỉ tập trung vào tổ chức không gian, mà còn bảo đảm </w:t>
      </w:r>
      <w:r w:rsidR="007541C5" w:rsidRPr="001E419F">
        <w:lastRenderedPageBreak/>
        <w:t>tích hợp các yếu tố hạ tầng số, dữ liệu đô thị và khả năng vận hành thông minh. Các dự án hạ tầng giao thông, không gian cảnh quan, khu đô thị mới, khu công nghiệp và các khu chức năng trọng điểm của Thành phố phải được quy hoạch theo hướng “thông minh ngay từ đầu”, sẵn sàng cho việc kết nối, giám sát, khai thác dữ liệu và điều hành tập trung trong suốt vòng đời dự án.</w:t>
      </w:r>
      <w:r w:rsidR="00DD6512">
        <w:t xml:space="preserve"> Trong đó bám sát định hướng quy hoạch của Thủ đô, cụ thể là:</w:t>
      </w:r>
    </w:p>
    <w:p w14:paraId="65FAD800" w14:textId="7841D5D1" w:rsidR="00DD6512" w:rsidRDefault="00DD6512" w:rsidP="00DD6512">
      <w:r>
        <w:t>+ Q</w:t>
      </w:r>
      <w:r>
        <w:t xml:space="preserve">uy hoạch cấu trúc đô thị theo mô hình Chùm đô thị đa cực - đa trung tâm, Đa tầng – đa lớp, thành phố Văn hiến, bản sắc, sáng tạo, phát triển sáng, xanh, sạch đẹp, thích ứng với biến đổi khí hậu </w:t>
      </w:r>
      <w:r w:rsidRPr="00DD6512">
        <w:rPr>
          <w:i/>
        </w:rPr>
        <w:t xml:space="preserve">(với 09 cực phát triển, 09 trung tâm lớn, các đô thị vệ tinh và các thị trấn được phân cách bằng hành lang xanh, rừng, vành đai xanh, 14 nêm xanh, sông, hồ, liên kết bằng hệ thống giao thông vành đai, hướng tâm) </w:t>
      </w:r>
      <w:r>
        <w:t>kết hợp 09 trục động lực, với các vành đai, hành lang kinh tế, thúc đẩy liên kế</w:t>
      </w:r>
      <w:r>
        <w:t>t vùng (thay đổi theo quy hoạch thực tiễn triển khai).</w:t>
      </w:r>
    </w:p>
    <w:p w14:paraId="7E751485" w14:textId="3623BF4C" w:rsidR="00142EAA" w:rsidRPr="001E419F" w:rsidRDefault="00142EAA" w:rsidP="00142EAA">
      <w:r>
        <w:t xml:space="preserve">+ </w:t>
      </w:r>
      <w:r>
        <w:t xml:space="preserve">Nghiên cứu phát triển đô thị nén với phát triển cao tầng tại khu vực trung tâm, giảm mật độ xây dựng và phát triển không gian ngầm </w:t>
      </w:r>
      <w:r w:rsidRPr="00142EAA">
        <w:rPr>
          <w:i/>
        </w:rPr>
        <w:t>(với liên kết mô hình TOD, ga tàu điện ngầm, phát triển các không gian công cộng, thương mại dịch vụ, tiện ích công cộng, hạ tầng kỹ thuật ngầm, đa tầng, kết hợp chứa nước, thoát nước, chống ngập úng)</w:t>
      </w:r>
      <w:r>
        <w:t>, tiết kiệm không gian mặt đất ưu tiên cho không gian xanh, công cộng, bảo tồn, xây dựng, phát huy các không gian cảnh quan tự nhiên, rừng, hành lang xanh, vành đai xanh, nêm xanh, sông, hồ, đảm bảo môi trường bền vững. Định hướng kiểm soát khai thác phát triển không gian tầm thấ</w:t>
      </w:r>
      <w:r>
        <w:t>p</w:t>
      </w:r>
      <w:r>
        <w:t xml:space="preserve"> (&lt;1000m), không gian tầm cao, tạo dư địa ứng</w:t>
      </w:r>
      <w:r>
        <w:t xml:space="preserve"> </w:t>
      </w:r>
      <w:r>
        <w:t>dụng khoa học công nghệ hiện đại, trí tuệ nhân tạo, phát triển đô thị thông minh trong</w:t>
      </w:r>
      <w:r>
        <w:t xml:space="preserve"> </w:t>
      </w:r>
      <w:r>
        <w:t>giao thông lưu không, phát triển dịch vụ trong không gian, sử dụng không gian, thiết bị</w:t>
      </w:r>
      <w:r>
        <w:t xml:space="preserve"> </w:t>
      </w:r>
      <w:r>
        <w:t>bay, hỗ trợ quản lý an ninh, an toàn, PCCC, cứu hộ cứu nạn, phục vụ sản xuất nông</w:t>
      </w:r>
      <w:r>
        <w:t xml:space="preserve"> </w:t>
      </w:r>
      <w:r>
        <w:t>nghiệp CNC và du lịch; nghiên cứu tham gia kiểm soát, ứng dụng khoa học công nghệ</w:t>
      </w:r>
      <w:r>
        <w:t xml:space="preserve"> </w:t>
      </w:r>
      <w:r>
        <w:t>sử dụng không gian vũ trụ, viễn thông, viễn thám, không gian số, đồng bộ với đảm</w:t>
      </w:r>
      <w:r>
        <w:t xml:space="preserve"> </w:t>
      </w:r>
      <w:r>
        <w:t>bảo an ninh, quốc phòng, cân đối phát triển hài hòa giữa đô thị và nông thôn, tạo lập các</w:t>
      </w:r>
      <w:r>
        <w:t xml:space="preserve"> </w:t>
      </w:r>
      <w:r>
        <w:t>động lực tăng trưởng mới cho Thủ đô, vùng đồng bằng Sông Hồng và đất nước trong</w:t>
      </w:r>
      <w:r>
        <w:t xml:space="preserve"> </w:t>
      </w:r>
      <w:r>
        <w:t>bối cảnh hội nhập quốc tế.</w:t>
      </w:r>
    </w:p>
    <w:p w14:paraId="5D710939" w14:textId="43A3986B" w:rsidR="00261575" w:rsidRPr="001E419F" w:rsidRDefault="00B849D4" w:rsidP="004F02FE">
      <w:pPr>
        <w:spacing w:after="120" w:line="264" w:lineRule="auto"/>
        <w:outlineLvl w:val="2"/>
        <w:rPr>
          <w:rFonts w:eastAsia="Times New Roman" w:cs="Times New Roman"/>
          <w:i/>
          <w:szCs w:val="28"/>
        </w:rPr>
      </w:pPr>
      <w:bookmarkStart w:id="72" w:name="_Toc217913857"/>
      <w:bookmarkStart w:id="73" w:name="_Toc219812012"/>
      <w:r w:rsidRPr="001E419F">
        <w:rPr>
          <w:rFonts w:eastAsia="Times New Roman" w:cs="Times New Roman"/>
          <w:b/>
          <w:bCs/>
          <w:i/>
          <w:szCs w:val="28"/>
        </w:rPr>
        <w:t>2.2. Xây dựng và quản lý hạ tầng đô thị</w:t>
      </w:r>
      <w:bookmarkEnd w:id="72"/>
      <w:bookmarkEnd w:id="73"/>
      <w:r w:rsidRPr="001E419F">
        <w:rPr>
          <w:rFonts w:eastAsia="Times New Roman" w:cs="Times New Roman"/>
          <w:b/>
          <w:bCs/>
          <w:i/>
          <w:szCs w:val="28"/>
        </w:rPr>
        <w:t xml:space="preserve"> </w:t>
      </w:r>
    </w:p>
    <w:p w14:paraId="5D71093B" w14:textId="4FBE95C0" w:rsidR="00261575" w:rsidRPr="001E419F" w:rsidRDefault="00B849D4" w:rsidP="004F02FE">
      <w:bookmarkStart w:id="74" w:name="_heading=h.s66iswdiyawo" w:colFirst="0" w:colLast="0"/>
      <w:bookmarkEnd w:id="74"/>
      <w:r w:rsidRPr="001E419F">
        <w:t>Đến năm 2030, Hà Nội hoàn thiện hạ tầng kỹ thuật theo hướng số hóa – giám sát thời gian thực – vận hành thông minh.</w:t>
      </w:r>
      <w:r w:rsidR="00ED4BBB" w:rsidRPr="001E419F">
        <w:t xml:space="preserve"> </w:t>
      </w:r>
      <w:r w:rsidRPr="001E419F">
        <w:t>Mục tiêu chính:</w:t>
      </w:r>
    </w:p>
    <w:p w14:paraId="5D71093C" w14:textId="77777777" w:rsidR="00261575" w:rsidRPr="001E419F" w:rsidRDefault="00B849D4" w:rsidP="00E11AF6">
      <w:pPr>
        <w:pStyle w:val="ListParagraph"/>
        <w:numPr>
          <w:ilvl w:val="0"/>
          <w:numId w:val="7"/>
        </w:numPr>
        <w:ind w:left="0" w:firstLine="567"/>
      </w:pPr>
      <w:r w:rsidRPr="001E419F">
        <w:t>70–80% hạ tầng kỹ thuật (điện, nước, thoát nước, xử lý rác, chiếu sáng) có khả năng giám sát – điều khiển từ xa.</w:t>
      </w:r>
    </w:p>
    <w:p w14:paraId="5D71093D" w14:textId="7BF6E2EC" w:rsidR="00261575" w:rsidRPr="001E419F" w:rsidRDefault="00B849D4" w:rsidP="00E11AF6">
      <w:pPr>
        <w:pStyle w:val="ListParagraph"/>
        <w:numPr>
          <w:ilvl w:val="0"/>
          <w:numId w:val="7"/>
        </w:numPr>
        <w:ind w:left="0" w:firstLine="567"/>
      </w:pPr>
      <w:r w:rsidRPr="001E419F">
        <w:t>95% tuyến đường chính có camera AI, cảm biến giao thông, hỗ trợ cảnh báo ùn tắc và điều khiển tín hiệu adaptive.</w:t>
      </w:r>
      <w:r w:rsidR="00DC753C" w:rsidRPr="001E419F">
        <w:t xml:space="preserve"> Tăng cường triển khai giao thông công cộng </w:t>
      </w:r>
      <w:r w:rsidR="001E1802" w:rsidRPr="001E419F">
        <w:t xml:space="preserve">(đặc biệt là các tuyến metro/ đường sắt trên cao phủ toàn thành phố) </w:t>
      </w:r>
      <w:r w:rsidR="00DC753C" w:rsidRPr="001E419F">
        <w:t xml:space="preserve">để phục </w:t>
      </w:r>
      <w:r w:rsidR="00DC753C" w:rsidRPr="001E419F">
        <w:lastRenderedPageBreak/>
        <w:t xml:space="preserve">vụ nhu cầu </w:t>
      </w:r>
      <w:r w:rsidR="001E1802" w:rsidRPr="001E419F">
        <w:t xml:space="preserve">đi lại của người dân, tiến tới giảm phương tiện cá nhân, góp phần giảm ùn tắc giao thông. </w:t>
      </w:r>
    </w:p>
    <w:p w14:paraId="5D71093E" w14:textId="77777777" w:rsidR="00261575" w:rsidRPr="001E419F" w:rsidRDefault="00B849D4" w:rsidP="00E11AF6">
      <w:pPr>
        <w:pStyle w:val="ListParagraph"/>
        <w:numPr>
          <w:ilvl w:val="0"/>
          <w:numId w:val="7"/>
        </w:numPr>
        <w:ind w:left="0" w:firstLine="567"/>
      </w:pPr>
      <w:r w:rsidRPr="001E419F">
        <w:t>100% điểm quan trắc môi trường không khí – nước – tiếng ồn trọng yếu được số hóa, công khai thời gian thực.</w:t>
      </w:r>
    </w:p>
    <w:p w14:paraId="5D71093F" w14:textId="77777777" w:rsidR="00261575" w:rsidRPr="001E419F" w:rsidRDefault="00B849D4" w:rsidP="00E11AF6">
      <w:pPr>
        <w:pStyle w:val="ListParagraph"/>
        <w:numPr>
          <w:ilvl w:val="0"/>
          <w:numId w:val="7"/>
        </w:numPr>
        <w:ind w:left="0" w:firstLine="567"/>
        <w:rPr>
          <w:spacing w:val="-4"/>
        </w:rPr>
      </w:pPr>
      <w:r w:rsidRPr="001E419F">
        <w:rPr>
          <w:spacing w:val="-4"/>
        </w:rPr>
        <w:t>Phát triển hệ thống cảnh báo sớm rủi ro thiên tai, mô phỏng ngập úng, lún sụt.</w:t>
      </w:r>
    </w:p>
    <w:p w14:paraId="00E251C4" w14:textId="77777777" w:rsidR="00ED4BBB" w:rsidRPr="001E419F" w:rsidRDefault="00B849D4" w:rsidP="00E11AF6">
      <w:pPr>
        <w:pStyle w:val="ListParagraph"/>
        <w:numPr>
          <w:ilvl w:val="0"/>
          <w:numId w:val="7"/>
        </w:numPr>
        <w:ind w:left="0" w:firstLine="567"/>
      </w:pPr>
      <w:r w:rsidRPr="001E419F">
        <w:t>Tăng mạnh tỷ lệ năng lượng sạch, các công trình hiệu quả năng lượng, giao thông xanh.</w:t>
      </w:r>
      <w:bookmarkStart w:id="75" w:name="_heading=h.xxiakqrg1m1e" w:colFirst="0" w:colLast="0"/>
      <w:bookmarkEnd w:id="75"/>
    </w:p>
    <w:p w14:paraId="5D710941" w14:textId="0932C5EA" w:rsidR="00261575" w:rsidRPr="001E419F" w:rsidRDefault="00B849D4" w:rsidP="005B60E8">
      <w:pPr>
        <w:spacing w:after="120" w:line="264" w:lineRule="auto"/>
        <w:outlineLvl w:val="2"/>
        <w:rPr>
          <w:rFonts w:eastAsia="Times New Roman" w:cs="Times New Roman"/>
          <w:i/>
          <w:szCs w:val="28"/>
        </w:rPr>
      </w:pPr>
      <w:bookmarkStart w:id="76" w:name="_Toc217913858"/>
      <w:bookmarkStart w:id="77" w:name="_Toc219812013"/>
      <w:bookmarkStart w:id="78" w:name="_Hlk217894558"/>
      <w:r w:rsidRPr="001E419F">
        <w:rPr>
          <w:rFonts w:eastAsia="Times New Roman" w:cs="Times New Roman"/>
          <w:b/>
          <w:bCs/>
          <w:i/>
          <w:szCs w:val="28"/>
        </w:rPr>
        <w:t>2.3. Tiện ích thông minh (Smart Public Utilities &amp; Citizen Services)</w:t>
      </w:r>
      <w:bookmarkEnd w:id="76"/>
      <w:bookmarkEnd w:id="77"/>
    </w:p>
    <w:bookmarkEnd w:id="78"/>
    <w:p w14:paraId="5D710943" w14:textId="68F6E6AB" w:rsidR="00261575" w:rsidRPr="001E419F" w:rsidRDefault="00B849D4" w:rsidP="005B60E8">
      <w:r w:rsidRPr="001E419F">
        <w:t>Đến năm 2030, Hà Nội cung cấp đầy đủ các dịch vụ đô thị thông minh trong các lĩnh vực thiết yếu, lấy người dân làm trung tâm.</w:t>
      </w:r>
      <w:r w:rsidR="00ED4BBB" w:rsidRPr="001E419F">
        <w:t xml:space="preserve"> </w:t>
      </w:r>
      <w:r w:rsidRPr="001E419F">
        <w:t>Mục tiêu chính:</w:t>
      </w:r>
    </w:p>
    <w:p w14:paraId="1E787A74" w14:textId="717DFA5A" w:rsidR="00961731" w:rsidRPr="001E419F" w:rsidRDefault="001E0DB5" w:rsidP="00961731">
      <w:r w:rsidRPr="001E419F">
        <w:t xml:space="preserve">- </w:t>
      </w:r>
      <w:r w:rsidR="00B849D4" w:rsidRPr="001E419F">
        <w:t>100% dịch vụ công đủ điều kiện được cung cấp toàn trình, người dân có thể thực hiện toàn bộ thủ tục tại nhà.</w:t>
      </w:r>
      <w:r w:rsidR="00961731" w:rsidRPr="001E419F">
        <w:t xml:space="preserve"> </w:t>
      </w:r>
      <w:r w:rsidR="00B849D4" w:rsidRPr="001E419F">
        <w:t>100% phản ánh hiện trường được tiếp nhận trên nền tảng thống nhất, công khai kết quả xử lý.</w:t>
      </w:r>
      <w:r w:rsidR="00961731" w:rsidRPr="001E419F">
        <w:t xml:space="preserve"> 100% người dân có hồ sơ công dân số, kết nối với y tế – giáo dục – an sinh.</w:t>
      </w:r>
      <w:bookmarkStart w:id="79" w:name="_heading=h.o92hldhc9n2o" w:colFirst="0" w:colLast="0"/>
      <w:bookmarkEnd w:id="79"/>
    </w:p>
    <w:p w14:paraId="7C0E5800" w14:textId="7677177C" w:rsidR="001E0DB5" w:rsidRPr="001E419F" w:rsidRDefault="001E0DB5" w:rsidP="005B60E8">
      <w:r w:rsidRPr="001E419F">
        <w:t xml:space="preserve">- </w:t>
      </w:r>
      <w:r w:rsidR="00B849D4" w:rsidRPr="001E419F">
        <w:t>Triển khai</w:t>
      </w:r>
      <w:r w:rsidRPr="001E419F">
        <w:t xml:space="preserve"> các tiện ích thông minh như:</w:t>
      </w:r>
    </w:p>
    <w:p w14:paraId="5D710946" w14:textId="3E8AFA24" w:rsidR="00261575" w:rsidRPr="001E419F" w:rsidRDefault="001E0DB5" w:rsidP="005B60E8">
      <w:r w:rsidRPr="001E419F">
        <w:t>+ T</w:t>
      </w:r>
      <w:r w:rsidR="00B849D4" w:rsidRPr="001E419F">
        <w:t>iện ích giao thông thông minh: thông tin giao thông real-time, chỉ dẫn tuyến tối ưu, đồng bộ vé – thanh toán.</w:t>
      </w:r>
      <w:r w:rsidR="004511C0" w:rsidRPr="001E419F">
        <w:t xml:space="preserve"> Giao thông công cộng thông minh được xác định là một trong những tiện ích đô thị thông minh trọng tâm của Hà Nội trong giai đoạn tới. Thành phố ưu tiên phát triển hệ thống giao thông công cộng theo hướng hiện đại, xanh và thông minh, bảo đảm kết nối hiệu quả giữa các loại hình vận tải (đường sắt đô thị, xe buýt, bãi đỗ trung chuyển), cung cấp thông tin hành trình theo thời gian thực, thanh toán điện tử thống nhất và trải nghiệm thuận tiện cho ngườ</w:t>
      </w:r>
      <w:r w:rsidR="00635868" w:rsidRPr="001E419F">
        <w:t>i dân.</w:t>
      </w:r>
    </w:p>
    <w:p w14:paraId="5D710948" w14:textId="76CEC300" w:rsidR="00261575" w:rsidRPr="001E419F" w:rsidRDefault="00961731" w:rsidP="005B60E8">
      <w:r w:rsidRPr="001E419F">
        <w:t xml:space="preserve">+ </w:t>
      </w:r>
      <w:r w:rsidR="00B849D4" w:rsidRPr="001E419F">
        <w:t>Tiện ích môi trường thông minh: cảnh báo ô nhiễm, cảnh báo ngập, chỉ số môi trường theo khu vực.</w:t>
      </w:r>
      <w:r w:rsidR="00635868" w:rsidRPr="001E419F">
        <w:t xml:space="preserve"> </w:t>
      </w:r>
      <w:r w:rsidR="0065343D" w:rsidRPr="001E419F">
        <w:t>Tiện ích đời sống thông minh: y tế số, giáo dục số, văn hóa số, du lịch thông minh, truy xuất nguồn gốc thực phẩm, chăm sóc sức khỏe người cao tuổi thông minh, y tế từ xa, chăm sóc tại nhà, phát triển các dịch vụ y tế số gắn với “kinh tế tóc bạc”.</w:t>
      </w:r>
    </w:p>
    <w:p w14:paraId="17770386" w14:textId="3B10C256" w:rsidR="00635868" w:rsidRPr="001E419F" w:rsidRDefault="00635868" w:rsidP="005B60E8">
      <w:r w:rsidRPr="001E419F">
        <w:t>Đây là các nền tảng quan trọng để thúc đẩy thay đổi hành vi di chuyển, giảm phụ thuộc vào phương tiện cá nhân và nâng cao chất lượng môi trường đô thị, chất lượng sức khỏe, đời sống nhân dân.</w:t>
      </w:r>
    </w:p>
    <w:p w14:paraId="5D71094A" w14:textId="4086573D" w:rsidR="00261575" w:rsidRPr="001E419F" w:rsidRDefault="00B849D4" w:rsidP="0081352F">
      <w:pPr>
        <w:pStyle w:val="Heading3"/>
      </w:pPr>
      <w:bookmarkStart w:id="80" w:name="_Toc217725273"/>
      <w:bookmarkStart w:id="81" w:name="_Toc217913859"/>
      <w:bookmarkStart w:id="82" w:name="_Toc219812014"/>
      <w:bookmarkStart w:id="83" w:name="_Hlk217894569"/>
      <w:r w:rsidRPr="001E419F">
        <w:t>2.4. Nền tảng cơ sở dữ liệu đô thị và hạ tầng số</w:t>
      </w:r>
      <w:bookmarkEnd w:id="80"/>
      <w:bookmarkEnd w:id="81"/>
      <w:bookmarkEnd w:id="82"/>
      <w:r w:rsidRPr="001E419F">
        <w:t xml:space="preserve"> </w:t>
      </w:r>
    </w:p>
    <w:p w14:paraId="03A8CB4B" w14:textId="77777777" w:rsidR="00ED4BBB" w:rsidRPr="001E419F" w:rsidRDefault="00B849D4" w:rsidP="00004CFE">
      <w:bookmarkStart w:id="84" w:name="_heading=h.qky0twhfe0hp" w:colFirst="0" w:colLast="0"/>
      <w:bookmarkEnd w:id="83"/>
      <w:bookmarkEnd w:id="84"/>
      <w:r w:rsidRPr="001E419F">
        <w:t>Đến năm 2030, Hà Nội xây dựng “xương sống dữ liệu đô thị” thống nhất, bảo đảm vận hành đô thị dựa trên bằng chứng.</w:t>
      </w:r>
    </w:p>
    <w:p w14:paraId="5D71094C" w14:textId="3799002F" w:rsidR="00261575" w:rsidRPr="001E419F" w:rsidRDefault="00B849D4" w:rsidP="00004CFE">
      <w:r w:rsidRPr="001E419F">
        <w:rPr>
          <w:bCs/>
        </w:rPr>
        <w:t>Mục tiêu chính:</w:t>
      </w:r>
    </w:p>
    <w:p w14:paraId="7AA88BA0" w14:textId="77777777" w:rsidR="00E51A3D" w:rsidRPr="001E419F" w:rsidRDefault="00E51A3D" w:rsidP="00004CFE">
      <w:pPr>
        <w:rPr>
          <w:spacing w:val="-6"/>
        </w:rPr>
      </w:pPr>
      <w:bookmarkStart w:id="85" w:name="_Toc217725274"/>
      <w:bookmarkStart w:id="86" w:name="_Toc217913860"/>
      <w:r w:rsidRPr="001E419F">
        <w:rPr>
          <w:spacing w:val="-6"/>
        </w:rPr>
        <w:t>Hình thành Data Lake/Lakehouse – kho dữ liệu đô thị tích hợp tất cả sở ngành.</w:t>
      </w:r>
    </w:p>
    <w:p w14:paraId="2F017EA6" w14:textId="77777777" w:rsidR="00E51A3D" w:rsidRPr="001E419F" w:rsidRDefault="00E51A3D" w:rsidP="00004CFE">
      <w:r w:rsidRPr="001E419F">
        <w:lastRenderedPageBreak/>
        <w:t>70% dữ liệu vận hành đô thị được thu thập thời gian thực: giao thông – môi trường – an ninh – năng lượng – nước.</w:t>
      </w:r>
    </w:p>
    <w:p w14:paraId="67647427" w14:textId="77777777" w:rsidR="00E51A3D" w:rsidRPr="001E419F" w:rsidRDefault="00E51A3D" w:rsidP="00004CFE">
      <w:r w:rsidRPr="001E419F">
        <w:t>Tất cả cơ sở dữ liệu ngành được chuẩn hóa theo Khung Kiến trúc Dữ liệu Quốc gia (2439/QĐ-TTg).</w:t>
      </w:r>
    </w:p>
    <w:p w14:paraId="13C8F1CF" w14:textId="77777777" w:rsidR="00E51A3D" w:rsidRPr="001E419F" w:rsidRDefault="00E51A3D" w:rsidP="00004CFE">
      <w:r w:rsidRPr="001E419F">
        <w:t>Từng bước triển khai các công cụ phân tích, dự báo hỗ trợ điều hành cho các lĩnh vực then chốt.</w:t>
      </w:r>
    </w:p>
    <w:p w14:paraId="1EF14C6C" w14:textId="77777777" w:rsidR="00E51A3D" w:rsidRPr="001E419F" w:rsidRDefault="00E51A3D" w:rsidP="00004CFE">
      <w:r w:rsidRPr="001E419F">
        <w:t>Nâng cấp hạ tầng 5G/6G, cloud, IoT phục vụ đô thị thông minh.</w:t>
      </w:r>
    </w:p>
    <w:p w14:paraId="2A0D83E2" w14:textId="77777777" w:rsidR="00E51A3D" w:rsidRPr="001E419F" w:rsidRDefault="00E51A3D" w:rsidP="00004CFE">
      <w:bookmarkStart w:id="87" w:name="_heading=h.h6x25zo65na8" w:colFirst="0" w:colLast="0"/>
      <w:bookmarkEnd w:id="87"/>
      <w:r w:rsidRPr="001E419F">
        <w:t>100% nền tảng số tích hợp định danh điện tử, bảo đảm xác thực – an toàn dữ liệu cá nhân.</w:t>
      </w:r>
    </w:p>
    <w:p w14:paraId="638934DD" w14:textId="77777777" w:rsidR="00E51A3D" w:rsidRPr="001E419F" w:rsidRDefault="00E51A3D" w:rsidP="00004CFE">
      <w:r w:rsidRPr="001E419F">
        <w:t>Việc phát triển đô thị thông minh phục vụ người dân được đặt trong tổng thể tái cấu trúc không gian đô thị, bảo đảm người dân được thụ hưởng đồng đều các tiện ích thông minh, không phụ thuộc vào vị trí địa lý hay khu vực cư trú.</w:t>
      </w:r>
    </w:p>
    <w:p w14:paraId="5D710953" w14:textId="76E071E6" w:rsidR="00261575" w:rsidRPr="001E419F" w:rsidRDefault="003D4EC8" w:rsidP="00E11E0C">
      <w:pPr>
        <w:pStyle w:val="Heading2"/>
        <w:spacing w:before="120" w:after="120" w:line="264" w:lineRule="auto"/>
        <w:ind w:firstLine="567"/>
        <w:rPr>
          <w:rFonts w:eastAsia="Times New Roman" w:cs="Times New Roman"/>
          <w:b/>
          <w:bCs/>
          <w:szCs w:val="28"/>
        </w:rPr>
      </w:pPr>
      <w:bookmarkStart w:id="88" w:name="_Toc219812015"/>
      <w:r w:rsidRPr="001E419F">
        <w:rPr>
          <w:rFonts w:eastAsia="Times New Roman" w:cs="Times New Roman"/>
          <w:b/>
          <w:bCs/>
          <w:szCs w:val="28"/>
        </w:rPr>
        <w:t>3</w:t>
      </w:r>
      <w:r w:rsidR="00B849D4" w:rsidRPr="001E419F">
        <w:rPr>
          <w:rFonts w:eastAsia="Times New Roman" w:cs="Times New Roman"/>
          <w:b/>
          <w:bCs/>
          <w:szCs w:val="28"/>
        </w:rPr>
        <w:t>. Mục tiêu tầm nhìn và tổng quát đến năm 2045</w:t>
      </w:r>
      <w:bookmarkEnd w:id="85"/>
      <w:bookmarkEnd w:id="86"/>
      <w:bookmarkEnd w:id="88"/>
    </w:p>
    <w:p w14:paraId="5D710955" w14:textId="772B8CE2" w:rsidR="00261575" w:rsidRPr="001E419F" w:rsidRDefault="00B849D4" w:rsidP="00004CFE">
      <w:r w:rsidRPr="001E419F">
        <w:t>Đến năm 2045, Hà Nội hướng tới đạt Cấp độ mức trưởng thành cao nhất trong Bộ tiêu chí đô thị thông minh bền vững, trở thành một trong những đô thị thông minh hàng đầu khu vực châu Á – Thái Bình Dương. Thành phố vận hành dựa trên dữ liệu thời gian thực, trí tuệ nhân tạo, mô hình dự báo và bản sao số đô thị (Digital Twin); đảm bảo môi trường sống an toàn, xanh, bền vững; kinh tế số và đổi mới sáng tạo trở thành động lực chủ đạo; chất lượng sống và mức độ hài lòng của người dân đạt chuẩn các đô thị phát triển. Trong mọi giai đoạn, Hà Nội nhất quán quan điểm “người dân là trung tâm, doanh nghiệp là động lực, dữ liệu là tài sản, công nghệ là công cụ”, gắn phát triển đô thị thông minh với bảo tồn bản sắc văn hiến, văn hóa và đặc trưng của Thủ đô.</w:t>
      </w:r>
    </w:p>
    <w:p w14:paraId="681682F5" w14:textId="49372126" w:rsidR="00710ED3" w:rsidRPr="001E419F" w:rsidRDefault="00710ED3" w:rsidP="00004CFE">
      <w:r w:rsidRPr="001E419F">
        <w:t>Tầm nhìn 2045 nhấn mạnh chuyển đổi từ quản lý hành chính sang quản trị đô thị dựa trên dữ liệu, dự báo và điều phối đa trung tâm, phù hợp với định hướng phát triển không gian Thủ đô trong dài hạn.</w:t>
      </w:r>
    </w:p>
    <w:p w14:paraId="5D710956" w14:textId="5C28A14B" w:rsidR="00261575" w:rsidRPr="001E419F" w:rsidRDefault="003D4EC8" w:rsidP="00590745">
      <w:pPr>
        <w:pStyle w:val="Heading2"/>
        <w:ind w:firstLine="567"/>
        <w:rPr>
          <w:rFonts w:eastAsia="Times New Roman" w:cs="Times New Roman"/>
          <w:b/>
          <w:bCs/>
          <w:szCs w:val="28"/>
        </w:rPr>
      </w:pPr>
      <w:bookmarkStart w:id="89" w:name="_Toc217725275"/>
      <w:bookmarkStart w:id="90" w:name="_Toc217913861"/>
      <w:bookmarkStart w:id="91" w:name="_Toc219812016"/>
      <w:r w:rsidRPr="001E419F">
        <w:rPr>
          <w:rFonts w:eastAsia="Times New Roman" w:cs="Times New Roman"/>
          <w:b/>
          <w:bCs/>
          <w:szCs w:val="28"/>
        </w:rPr>
        <w:t>4</w:t>
      </w:r>
      <w:r w:rsidR="00B849D4" w:rsidRPr="001E419F">
        <w:rPr>
          <w:rFonts w:eastAsia="Times New Roman" w:cs="Times New Roman"/>
          <w:b/>
          <w:bCs/>
          <w:szCs w:val="28"/>
        </w:rPr>
        <w:t>. Chỉ tiêu cụ thể đến năm 2045</w:t>
      </w:r>
      <w:bookmarkEnd w:id="89"/>
      <w:bookmarkEnd w:id="90"/>
      <w:bookmarkEnd w:id="91"/>
      <w:r w:rsidR="00B849D4" w:rsidRPr="001E419F">
        <w:rPr>
          <w:rFonts w:eastAsia="Times New Roman" w:cs="Times New Roman"/>
          <w:b/>
          <w:bCs/>
          <w:szCs w:val="28"/>
        </w:rPr>
        <w:t xml:space="preserve"> </w:t>
      </w:r>
    </w:p>
    <w:p w14:paraId="5D710957" w14:textId="77777777" w:rsidR="00261575" w:rsidRPr="001E419F" w:rsidRDefault="00B849D4" w:rsidP="00004CFE">
      <w:r w:rsidRPr="001E419F">
        <w:t>Đến năm 2045, Hà Nội trở thành đô thị thông minh bền vững cấp độ cao, nằm trong nhóm các thành phố tiên tiến châu Á, nơi quy hoạch được số hóa hoàn toàn, hạ tầng vận hành dự báo, tiện ích đô thị được cá nhân hóa cho từng người dân và toàn bộ Thành phố hoạt động dựa trên mô hình dữ liệu thống nhất, trí tuệ nhân tạo và bản sao số đô thị. Mục tiêu xuyên suốt là xây dựng Hà Nội thành đô thị xanh – an toàn – nhân văn – thông minh – bền vững, có năng lực cạnh tranh khu vực, gìn giữ bản sắc văn hiến.</w:t>
      </w:r>
    </w:p>
    <w:p w14:paraId="5D710958" w14:textId="1097CB8F" w:rsidR="00261575" w:rsidRPr="001E419F" w:rsidRDefault="003D4EC8" w:rsidP="0081352F">
      <w:pPr>
        <w:pStyle w:val="Heading3"/>
      </w:pPr>
      <w:bookmarkStart w:id="92" w:name="_heading=h.i8m18rxnbd8" w:colFirst="0" w:colLast="0"/>
      <w:bookmarkStart w:id="93" w:name="_Toc217725276"/>
      <w:bookmarkStart w:id="94" w:name="_Toc217913862"/>
      <w:bookmarkStart w:id="95" w:name="_Toc219812017"/>
      <w:bookmarkEnd w:id="92"/>
      <w:r w:rsidRPr="001E419F">
        <w:lastRenderedPageBreak/>
        <w:t>4</w:t>
      </w:r>
      <w:r w:rsidR="00B849D4" w:rsidRPr="001E419F">
        <w:t>.1. Quy hoạch đô thị thông minh</w:t>
      </w:r>
      <w:bookmarkEnd w:id="93"/>
      <w:bookmarkEnd w:id="94"/>
      <w:bookmarkEnd w:id="95"/>
      <w:r w:rsidR="00B849D4" w:rsidRPr="001E419F">
        <w:t xml:space="preserve"> </w:t>
      </w:r>
    </w:p>
    <w:p w14:paraId="5D710959" w14:textId="77777777" w:rsidR="00261575" w:rsidRPr="001E419F" w:rsidRDefault="00B849D4" w:rsidP="00004CFE">
      <w:pPr>
        <w:rPr>
          <w:i/>
          <w:spacing w:val="4"/>
        </w:rPr>
      </w:pPr>
      <w:bookmarkStart w:id="96" w:name="_heading=h.pmxey9adk8a8" w:colFirst="0" w:colLast="0"/>
      <w:bookmarkEnd w:id="96"/>
      <w:r w:rsidRPr="001E419F">
        <w:rPr>
          <w:spacing w:val="4"/>
        </w:rPr>
        <w:t xml:space="preserve">Đến 2045, toàn bộ quy hoạch Thủ đô vận hành trên bản sao số đô thị </w:t>
      </w:r>
      <w:r w:rsidRPr="001E419F">
        <w:rPr>
          <w:i/>
          <w:spacing w:val="4"/>
        </w:rPr>
        <w:t>(Digital Twin).</w:t>
      </w:r>
    </w:p>
    <w:p w14:paraId="38679C30" w14:textId="77777777" w:rsidR="00746FA0" w:rsidRPr="001E419F" w:rsidRDefault="00746FA0" w:rsidP="00746FA0">
      <w:r w:rsidRPr="001E419F">
        <w:t xml:space="preserve">Quy hoạch 3D trở thành bản bắt buộc 100% đối với các quy hoạch, liên thông với mọi hệ thống đầu tư - xây dựng - hạ tầng </w:t>
      </w:r>
      <w:r w:rsidRPr="001E419F">
        <w:rPr>
          <w:i/>
        </w:rPr>
        <w:t>(trong quá lập, thẩm định, phê duyệt, quản lý).</w:t>
      </w:r>
    </w:p>
    <w:p w14:paraId="5D71095B" w14:textId="15E62008" w:rsidR="00261575" w:rsidRPr="001E419F" w:rsidRDefault="00B849D4" w:rsidP="00746FA0">
      <w:pPr>
        <w:rPr>
          <w:spacing w:val="-4"/>
        </w:rPr>
      </w:pPr>
      <w:r w:rsidRPr="001E419F">
        <w:rPr>
          <w:spacing w:val="-4"/>
        </w:rPr>
        <w:t>100% dự án được thẩm định, mô phỏng trên Digital Twin trước khi triển khai.</w:t>
      </w:r>
    </w:p>
    <w:p w14:paraId="5D71095C" w14:textId="77777777" w:rsidR="00261575" w:rsidRPr="001E419F" w:rsidRDefault="00B849D4" w:rsidP="00004CFE">
      <w:r w:rsidRPr="001E419F">
        <w:t>Quy hoạch đô thị xanh – carbon thấp – thích ứng biến đổi khí hậu trở thành tiêu chuẩn.</w:t>
      </w:r>
    </w:p>
    <w:p w14:paraId="284CD558" w14:textId="77777777" w:rsidR="008E5A3A" w:rsidRPr="001E419F" w:rsidRDefault="00B849D4" w:rsidP="00004CFE">
      <w:pPr>
        <w:rPr>
          <w:b/>
          <w:bCs/>
        </w:rPr>
      </w:pPr>
      <w:r w:rsidRPr="001E419F">
        <w:t>Tích hợp hoàn toàn dữ liệu dân cư – kinh tế – giao thông – môi trường trong lập quy hoạch.</w:t>
      </w:r>
      <w:bookmarkStart w:id="97" w:name="_heading=h.h0iihtbi1rm7" w:colFirst="0" w:colLast="0"/>
      <w:bookmarkEnd w:id="97"/>
    </w:p>
    <w:p w14:paraId="5D71095E" w14:textId="6F097A4C" w:rsidR="00261575" w:rsidRPr="001E419F" w:rsidRDefault="003D4EC8" w:rsidP="0081352F">
      <w:pPr>
        <w:pStyle w:val="Heading3"/>
      </w:pPr>
      <w:bookmarkStart w:id="98" w:name="_Toc217725277"/>
      <w:bookmarkStart w:id="99" w:name="_Toc217913863"/>
      <w:bookmarkStart w:id="100" w:name="_Toc219812018"/>
      <w:r w:rsidRPr="001E419F">
        <w:t>4</w:t>
      </w:r>
      <w:r w:rsidR="00B849D4" w:rsidRPr="001E419F">
        <w:t>.2. Hạ tầng đô thị thông minh</w:t>
      </w:r>
      <w:bookmarkEnd w:id="98"/>
      <w:bookmarkEnd w:id="99"/>
      <w:bookmarkEnd w:id="100"/>
      <w:r w:rsidR="00B849D4" w:rsidRPr="001E419F">
        <w:t xml:space="preserve"> </w:t>
      </w:r>
    </w:p>
    <w:p w14:paraId="5D71095F" w14:textId="77777777" w:rsidR="00261575" w:rsidRPr="001E419F" w:rsidRDefault="00B849D4" w:rsidP="00004CFE">
      <w:bookmarkStart w:id="101" w:name="_heading=h.wskoxs3jopgs" w:colFirst="0" w:colLast="0"/>
      <w:bookmarkEnd w:id="101"/>
      <w:r w:rsidRPr="001E419F">
        <w:t>Đến 2045, Hà Nội đạt mức tự vận hành hạ tầng dựa trên dữ liệu và AI.</w:t>
      </w:r>
    </w:p>
    <w:p w14:paraId="5D710960" w14:textId="77777777" w:rsidR="00261575" w:rsidRPr="001E419F" w:rsidRDefault="00B849D4" w:rsidP="00004CFE">
      <w:r w:rsidRPr="001E419F">
        <w:t>Hạ tầng điện – nước – thoát nước – rác – giao thông đạt mức dự báo – tự điều chỉnh.</w:t>
      </w:r>
    </w:p>
    <w:p w14:paraId="5D710961" w14:textId="77777777" w:rsidR="00261575" w:rsidRPr="001E419F" w:rsidRDefault="00B849D4" w:rsidP="00004CFE">
      <w:r w:rsidRPr="001E419F">
        <w:t>100% hạ tầng có cảm biến IoT, vận hành bằng mô hình AI dự báo tải, nhu cầu, sự cố.</w:t>
      </w:r>
    </w:p>
    <w:p w14:paraId="5D710962" w14:textId="77777777" w:rsidR="00261575" w:rsidRPr="001E419F" w:rsidRDefault="00B849D4" w:rsidP="00004CFE">
      <w:r w:rsidRPr="001E419F">
        <w:t>Thành phố giảm mạnh phát thải, cải thiện toàn diện chất lượng môi trường.</w:t>
      </w:r>
    </w:p>
    <w:p w14:paraId="5D710963" w14:textId="7C279062" w:rsidR="00261575" w:rsidRPr="001E419F" w:rsidRDefault="00B849D4" w:rsidP="00004CFE">
      <w:r w:rsidRPr="001E419F">
        <w:t>Giao thông tự hành từng phần, hệ thống điều tiết thông minh tối ưu toàn mạng lưới.</w:t>
      </w:r>
    </w:p>
    <w:p w14:paraId="5D710964" w14:textId="70FEC99F" w:rsidR="00261575" w:rsidRPr="001E419F" w:rsidRDefault="003D4EC8" w:rsidP="0081352F">
      <w:pPr>
        <w:pStyle w:val="Heading3"/>
      </w:pPr>
      <w:bookmarkStart w:id="102" w:name="_heading=h.k3t6tgislgpr" w:colFirst="0" w:colLast="0"/>
      <w:bookmarkStart w:id="103" w:name="_Toc217725278"/>
      <w:bookmarkStart w:id="104" w:name="_Toc217913864"/>
      <w:bookmarkStart w:id="105" w:name="_Toc219812019"/>
      <w:bookmarkEnd w:id="102"/>
      <w:r w:rsidRPr="001E419F">
        <w:t>4</w:t>
      </w:r>
      <w:r w:rsidR="00B849D4" w:rsidRPr="001E419F">
        <w:t>.3. Tiện ích thông minh phục vụ người dân</w:t>
      </w:r>
      <w:bookmarkEnd w:id="103"/>
      <w:bookmarkEnd w:id="104"/>
      <w:bookmarkEnd w:id="105"/>
      <w:r w:rsidR="00B849D4" w:rsidRPr="001E419F">
        <w:t xml:space="preserve"> </w:t>
      </w:r>
    </w:p>
    <w:p w14:paraId="5D710965" w14:textId="77777777" w:rsidR="00261575" w:rsidRPr="001E419F" w:rsidRDefault="00B849D4" w:rsidP="00004CFE">
      <w:pPr>
        <w:rPr>
          <w:spacing w:val="-6"/>
        </w:rPr>
      </w:pPr>
      <w:bookmarkStart w:id="106" w:name="_heading=h.a72rk3atgxsx" w:colFirst="0" w:colLast="0"/>
      <w:bookmarkEnd w:id="106"/>
      <w:r w:rsidRPr="001E419F">
        <w:rPr>
          <w:spacing w:val="-6"/>
        </w:rPr>
        <w:t>Đến 2045, dịch vụ đô thị thông minh đạt mức chủ động – cá nhân hóa – dự báo:</w:t>
      </w:r>
    </w:p>
    <w:p w14:paraId="5D710966" w14:textId="6436111B" w:rsidR="00261575" w:rsidRPr="001E419F" w:rsidRDefault="00B849D4" w:rsidP="00E11AF6">
      <w:pPr>
        <w:pStyle w:val="ListParagraph"/>
        <w:numPr>
          <w:ilvl w:val="0"/>
          <w:numId w:val="7"/>
        </w:numPr>
        <w:ind w:left="0" w:firstLine="567"/>
      </w:pPr>
      <w:r w:rsidRPr="001E419F">
        <w:t>Người dân được phục vụ trước khi phải yêu cầu, nhờ AI phân tích nhu cầu theo hồ sơ số.</w:t>
      </w:r>
    </w:p>
    <w:p w14:paraId="5D710967" w14:textId="0CCB5A9E" w:rsidR="00261575" w:rsidRPr="001E419F" w:rsidRDefault="00B849D4" w:rsidP="00E11AF6">
      <w:pPr>
        <w:pStyle w:val="ListParagraph"/>
        <w:numPr>
          <w:ilvl w:val="0"/>
          <w:numId w:val="7"/>
        </w:numPr>
        <w:ind w:left="0" w:firstLine="567"/>
      </w:pPr>
      <w:r w:rsidRPr="001E419F">
        <w:t>Toàn bộ dịch vụ công, y tế, giáo dục, văn hóa, du lịch, an sinh đều chạy trên nền tảng số hợp nhất.</w:t>
      </w:r>
    </w:p>
    <w:p w14:paraId="2C377D80" w14:textId="7E0CAE8D" w:rsidR="00165EF2" w:rsidRPr="001E419F" w:rsidRDefault="00B849D4" w:rsidP="00E11AF6">
      <w:pPr>
        <w:pStyle w:val="ListParagraph"/>
        <w:numPr>
          <w:ilvl w:val="0"/>
          <w:numId w:val="7"/>
        </w:numPr>
        <w:ind w:left="0" w:firstLine="567"/>
        <w:rPr>
          <w:b/>
          <w:bCs/>
        </w:rPr>
      </w:pPr>
      <w:r w:rsidRPr="001E419F">
        <w:t>Hà Nội trở thành đô thị an toàn – văn hóa – đáng sống, người dân hài lòng ở mức tương đương các thành phố hàng đầu châu Á.</w:t>
      </w:r>
      <w:bookmarkStart w:id="107" w:name="_heading=h.l0ildswdwr8o" w:colFirst="0" w:colLast="0"/>
      <w:bookmarkEnd w:id="107"/>
    </w:p>
    <w:p w14:paraId="5D710969" w14:textId="2F989312" w:rsidR="00261575" w:rsidRPr="001E419F" w:rsidRDefault="003D4EC8" w:rsidP="0081352F">
      <w:pPr>
        <w:pStyle w:val="Heading3"/>
      </w:pPr>
      <w:bookmarkStart w:id="108" w:name="_Toc217725279"/>
      <w:bookmarkStart w:id="109" w:name="_Toc217913865"/>
      <w:bookmarkStart w:id="110" w:name="_Toc219812020"/>
      <w:r w:rsidRPr="001E419F">
        <w:t>4</w:t>
      </w:r>
      <w:r w:rsidR="00B849D4" w:rsidRPr="001E419F">
        <w:t>.4. Nền tảng dữ liệu &amp; hạ tầng số tiên tiến</w:t>
      </w:r>
      <w:bookmarkEnd w:id="108"/>
      <w:bookmarkEnd w:id="109"/>
      <w:bookmarkEnd w:id="110"/>
      <w:r w:rsidR="00B849D4" w:rsidRPr="001E419F">
        <w:t xml:space="preserve"> </w:t>
      </w:r>
    </w:p>
    <w:p w14:paraId="5D71096A" w14:textId="77777777" w:rsidR="00261575" w:rsidRPr="001E419F" w:rsidRDefault="00B849D4" w:rsidP="00352D67">
      <w:bookmarkStart w:id="111" w:name="_heading=h.8jdxxcmzq7j2" w:colFirst="0" w:colLast="0"/>
      <w:bookmarkEnd w:id="111"/>
      <w:r w:rsidRPr="001E419F">
        <w:t>Đến 2045, dữ liệu trở thành tài sản chiến lược của đô thị.</w:t>
      </w:r>
    </w:p>
    <w:p w14:paraId="5D71096B" w14:textId="77777777" w:rsidR="00261575" w:rsidRPr="001E419F" w:rsidRDefault="00B849D4" w:rsidP="00E11AF6">
      <w:pPr>
        <w:pStyle w:val="ListParagraph"/>
        <w:numPr>
          <w:ilvl w:val="0"/>
          <w:numId w:val="8"/>
        </w:numPr>
        <w:ind w:left="0" w:firstLine="567"/>
      </w:pPr>
      <w:r w:rsidRPr="001E419F">
        <w:t>Digital Twin toàn Thành phố hoạt động liên tục 24/7, mô phỏng toàn diện cấu trúc đô thị.</w:t>
      </w:r>
    </w:p>
    <w:p w14:paraId="5D71096C" w14:textId="77777777" w:rsidR="00261575" w:rsidRPr="001E419F" w:rsidRDefault="00B849D4" w:rsidP="00E11AF6">
      <w:pPr>
        <w:pStyle w:val="ListParagraph"/>
        <w:numPr>
          <w:ilvl w:val="0"/>
          <w:numId w:val="8"/>
        </w:numPr>
        <w:ind w:left="0" w:firstLine="567"/>
      </w:pPr>
      <w:r w:rsidRPr="001E419F">
        <w:t>AI dự báo mọi lĩnh vực: ùn tắc, cháy nổ, ô nhiễm, nhu cầu an sinh, phát triển kinh tế.</w:t>
      </w:r>
    </w:p>
    <w:p w14:paraId="5D71096D" w14:textId="77777777" w:rsidR="00261575" w:rsidRPr="001E419F" w:rsidRDefault="00B849D4" w:rsidP="00E11AF6">
      <w:pPr>
        <w:pStyle w:val="ListParagraph"/>
        <w:numPr>
          <w:ilvl w:val="0"/>
          <w:numId w:val="8"/>
        </w:numPr>
        <w:ind w:left="0" w:firstLine="567"/>
      </w:pPr>
      <w:r w:rsidRPr="001E419F">
        <w:lastRenderedPageBreak/>
        <w:t>Dữ liệu đô thị mở cho cộng đồng, startup, viện nghiên cứu, tạo kinh tế dữ liệu quy mô lớn.</w:t>
      </w:r>
    </w:p>
    <w:p w14:paraId="5D71096E" w14:textId="77777777" w:rsidR="00261575" w:rsidRPr="001E419F" w:rsidRDefault="00B849D4" w:rsidP="00E11AF6">
      <w:pPr>
        <w:pStyle w:val="ListParagraph"/>
        <w:numPr>
          <w:ilvl w:val="0"/>
          <w:numId w:val="8"/>
        </w:numPr>
        <w:ind w:left="0" w:firstLine="567"/>
      </w:pPr>
      <w:r w:rsidRPr="001E419F">
        <w:t>Mức độ an toàn dữ liệu đạt chuẩn quốc tế; hệ sinh thái dữ liệu minh bạch, truy vết, kiểm toán.</w:t>
      </w:r>
    </w:p>
    <w:p w14:paraId="5D71096F" w14:textId="77777777" w:rsidR="00261575" w:rsidRPr="001E419F" w:rsidRDefault="00261575" w:rsidP="00E11E0C">
      <w:pPr>
        <w:spacing w:after="120" w:line="264" w:lineRule="auto"/>
        <w:ind w:left="720"/>
        <w:rPr>
          <w:rFonts w:cs="Times New Roman"/>
          <w:szCs w:val="28"/>
        </w:rPr>
      </w:pPr>
    </w:p>
    <w:p w14:paraId="5D710970" w14:textId="7CDBE2EE" w:rsidR="001A5876" w:rsidRPr="001E419F" w:rsidRDefault="001A5876" w:rsidP="00E11E0C">
      <w:pPr>
        <w:spacing w:after="120" w:line="264" w:lineRule="auto"/>
        <w:rPr>
          <w:rFonts w:cs="Times New Roman"/>
          <w:szCs w:val="28"/>
        </w:rPr>
      </w:pPr>
      <w:r w:rsidRPr="001E419F">
        <w:rPr>
          <w:rFonts w:cs="Times New Roman"/>
          <w:szCs w:val="28"/>
        </w:rPr>
        <w:br w:type="page"/>
      </w:r>
    </w:p>
    <w:p w14:paraId="74E4676F" w14:textId="77777777" w:rsidR="00057DB7" w:rsidRPr="001E419F" w:rsidRDefault="00B849D4" w:rsidP="00590745">
      <w:pPr>
        <w:pStyle w:val="Heading1"/>
        <w:spacing w:before="0"/>
        <w:rPr>
          <w:rFonts w:eastAsia="Times New Roman" w:cs="Times New Roman"/>
          <w:b w:val="0"/>
          <w:bCs/>
          <w:szCs w:val="28"/>
        </w:rPr>
      </w:pPr>
      <w:bookmarkStart w:id="112" w:name="_Toc219812021"/>
      <w:bookmarkStart w:id="113" w:name="_Toc217725280"/>
      <w:r w:rsidRPr="001E419F">
        <w:rPr>
          <w:rFonts w:eastAsia="Times New Roman" w:cs="Times New Roman"/>
          <w:bCs/>
          <w:szCs w:val="28"/>
        </w:rPr>
        <w:lastRenderedPageBreak/>
        <w:t xml:space="preserve">CHƯƠNG </w:t>
      </w:r>
      <w:r w:rsidR="00EE4C54" w:rsidRPr="001E419F">
        <w:rPr>
          <w:rFonts w:eastAsia="Times New Roman" w:cs="Times New Roman"/>
          <w:bCs/>
          <w:szCs w:val="28"/>
        </w:rPr>
        <w:t>IV</w:t>
      </w:r>
      <w:bookmarkEnd w:id="112"/>
    </w:p>
    <w:p w14:paraId="5D710973" w14:textId="0B346A73" w:rsidR="00261575" w:rsidRPr="001E419F" w:rsidRDefault="00B849D4" w:rsidP="00590745">
      <w:pPr>
        <w:pStyle w:val="Heading1"/>
        <w:spacing w:before="0"/>
        <w:rPr>
          <w:rFonts w:eastAsia="Times New Roman" w:cs="Times New Roman"/>
          <w:szCs w:val="28"/>
        </w:rPr>
      </w:pPr>
      <w:bookmarkStart w:id="114" w:name="_Toc219812022"/>
      <w:r w:rsidRPr="001E419F">
        <w:rPr>
          <w:rFonts w:eastAsia="Times New Roman" w:cs="Times New Roman"/>
          <w:bCs/>
          <w:szCs w:val="28"/>
        </w:rPr>
        <w:t>MÔ HÌNH ĐÍCH ĐÔ THỊ HÀ NỘI THÔNG MINH</w:t>
      </w:r>
      <w:bookmarkEnd w:id="113"/>
      <w:bookmarkEnd w:id="114"/>
    </w:p>
    <w:p w14:paraId="5D710974" w14:textId="4E03E6D9" w:rsidR="00261575" w:rsidRPr="001E419F" w:rsidRDefault="00B849D4" w:rsidP="003736D3">
      <w:pPr>
        <w:pStyle w:val="Heading2"/>
        <w:spacing w:before="120" w:after="120" w:line="264" w:lineRule="auto"/>
        <w:ind w:firstLine="567"/>
        <w:rPr>
          <w:rFonts w:eastAsia="Times New Roman" w:cs="Times New Roman"/>
          <w:b/>
          <w:bCs/>
          <w:szCs w:val="28"/>
        </w:rPr>
      </w:pPr>
      <w:bookmarkStart w:id="115" w:name="_Toc217725281"/>
      <w:bookmarkStart w:id="116" w:name="_Toc217913866"/>
      <w:bookmarkStart w:id="117" w:name="_Toc219812023"/>
      <w:r w:rsidRPr="001E419F">
        <w:rPr>
          <w:rFonts w:eastAsia="Times New Roman" w:cs="Times New Roman"/>
          <w:b/>
          <w:bCs/>
          <w:szCs w:val="28"/>
        </w:rPr>
        <w:t>1. Quan điểm xây dựng mô hình đích</w:t>
      </w:r>
      <w:bookmarkEnd w:id="115"/>
      <w:bookmarkEnd w:id="116"/>
      <w:bookmarkEnd w:id="117"/>
    </w:p>
    <w:p w14:paraId="076F3060" w14:textId="5991E13C" w:rsidR="006100E2" w:rsidRPr="001E419F" w:rsidRDefault="001D457B" w:rsidP="00283706">
      <w:r w:rsidRPr="001E419F">
        <w:t xml:space="preserve">Mô hình đích của Hà Nội được xây dựng phù hợp các trụ cột và cấp độ trưởng thành đô thị thông minh theo hướng dẫn của Bộ Xây dựng; đồng thời có tham khảo có chọn lọc kinh nghiệm quốc </w:t>
      </w:r>
      <w:r w:rsidR="0056129C" w:rsidRPr="001E419F">
        <w:t xml:space="preserve">tế, </w:t>
      </w:r>
      <w:r w:rsidR="006100E2" w:rsidRPr="001E419F">
        <w:t>tham chiếu trực tiếp kiến trúc Seoul Smart City</w:t>
      </w:r>
      <w:r w:rsidR="0056129C" w:rsidRPr="001E419F">
        <w:t>, Singapore</w:t>
      </w:r>
      <w:r w:rsidR="00677675" w:rsidRPr="001E419F">
        <w:t xml:space="preserve"> Smart city</w:t>
      </w:r>
      <w:r w:rsidR="006100E2" w:rsidRPr="001E419F">
        <w:t xml:space="preserve"> – </w:t>
      </w:r>
      <w:r w:rsidR="00677675" w:rsidRPr="001E419F">
        <w:t xml:space="preserve">những </w:t>
      </w:r>
      <w:r w:rsidR="006100E2" w:rsidRPr="001E419F">
        <w:t xml:space="preserve">mô hình </w:t>
      </w:r>
      <w:r w:rsidR="00677675" w:rsidRPr="001E419F">
        <w:t xml:space="preserve">đô thị thông minh </w:t>
      </w:r>
      <w:r w:rsidR="006100E2" w:rsidRPr="001E419F">
        <w:t>được coi là toàn diện nhất châu Á về quản trị đô thị dựa trên dữ liệu thời gian thực, bản sao số và trí tuệ nhân tạo. Kiến trúc đích của Hà Nội được thiết kế nhằm đảm bảo tính liên thông – tích hợp – dự báo – mở – an toàn, đồng thời phù hợp với đặc thù hạ tầng đô thị, dân số, quy hoạch và cấu trúc quản lý của Thành phố.</w:t>
      </w:r>
    </w:p>
    <w:p w14:paraId="23805C6B" w14:textId="6359CF36" w:rsidR="00454929" w:rsidRPr="001E419F" w:rsidRDefault="00454929" w:rsidP="00283706">
      <w:pPr>
        <w:rPr>
          <w:b/>
          <w:bCs/>
        </w:rPr>
      </w:pPr>
      <w:r w:rsidRPr="001E419F">
        <w:rPr>
          <w:b/>
          <w:bCs/>
        </w:rPr>
        <w:t xml:space="preserve">Nguyên tắc tổ chức không gian đô thị thông minh </w:t>
      </w:r>
      <w:r w:rsidRPr="001E419F">
        <w:t xml:space="preserve">được tổ chức theo hướng tích hợp số hóa toàn diện, đảm bảo tính đồng bộ giữa quy hoạch – hạ tầng – dữ liệu – vận hành. Thành phố xác định ba lớp không gian cốt lõi: (1) </w:t>
      </w:r>
      <w:r w:rsidRPr="001E419F">
        <w:rPr>
          <w:b/>
          <w:bCs/>
        </w:rPr>
        <w:t>Không gian vật lý</w:t>
      </w:r>
      <w:r w:rsidRPr="001E419F">
        <w:t xml:space="preserve"> (Physical Layer), bao gồm nhà cửa, công trình, giao thông, cấp – thoát nước, điện, rác thải, không gian xanh, sông hồ... Đây là lớp kết nối cảm biến IoT, camera, thiết bị đo đạc và các hệ thống SCADA, phục vụ việc thu thập dữ liệu thời gian thực. (2) </w:t>
      </w:r>
      <w:r w:rsidRPr="001E419F">
        <w:rPr>
          <w:b/>
          <w:bCs/>
        </w:rPr>
        <w:t>Không gian số</w:t>
      </w:r>
      <w:r w:rsidRPr="001E419F">
        <w:t xml:space="preserve"> (Digital Layer): Hà Nội xây dựng bản đồ số 2D/3D, dữ liệu GIS thống nhất, BIM/CIM cho công trình – tuyến giao thông – hạ tầng kỹ thuật. Lớp không gian này là nền tảng để hình thành Digital Twin đô thị và các mô hình mô phỏng phục vụ quy hoạch và điều hành. (3) </w:t>
      </w:r>
      <w:r w:rsidRPr="001E419F">
        <w:rPr>
          <w:b/>
          <w:bCs/>
        </w:rPr>
        <w:t>Không gian vận hành đô thị</w:t>
      </w:r>
      <w:r w:rsidRPr="001E419F">
        <w:t xml:space="preserve"> (Operation Layer)</w:t>
      </w:r>
      <w:r w:rsidR="004C181A" w:rsidRPr="001E419F">
        <w:t xml:space="preserve"> b</w:t>
      </w:r>
      <w:r w:rsidRPr="001E419F">
        <w:t>ao gồm IOC Thành phố, các trung tâm chuyên ngành, hệ thống phân tích – dự báo – cảnh báo, nền tảng iHanoi và các dịch vụ đô thị. Lớp vận hành bảo đảm sử dụng dữ liệu số để tối ưu hóa hoạt động và cung cấp dịch vụ công lấy người dân làm trung tâm.</w:t>
      </w:r>
    </w:p>
    <w:p w14:paraId="78EA443D" w14:textId="3F082F83" w:rsidR="00454929" w:rsidRPr="001E419F" w:rsidRDefault="00454929" w:rsidP="00283706">
      <w:r w:rsidRPr="001E419F">
        <w:t>Ba lớp</w:t>
      </w:r>
      <w:r w:rsidR="004C181A" w:rsidRPr="001E419F">
        <w:t xml:space="preserve"> không gian</w:t>
      </w:r>
      <w:r w:rsidRPr="001E419F">
        <w:t xml:space="preserve"> trên được liên thông theo mô hình quy hoạch – hạ tầng – dữ liệu – vận hành bảo đảm tính đồng bộ, tránh đầu tư chồng chéo, phù hợp Nghị định 269 và Bộ tiêu chí thông minh bền vững của Bộ Xây dựng.</w:t>
      </w:r>
    </w:p>
    <w:p w14:paraId="5D710976" w14:textId="7EF5F291" w:rsidR="00261575" w:rsidRPr="001E419F" w:rsidRDefault="00B849D4" w:rsidP="00283706">
      <w:r w:rsidRPr="001E419F">
        <w:t xml:space="preserve">Giống như Seoul, Hà Nội tổ chức </w:t>
      </w:r>
      <w:r w:rsidR="00771D60" w:rsidRPr="001E419F">
        <w:t xml:space="preserve">nguyên tắc </w:t>
      </w:r>
      <w:r w:rsidR="004C181A" w:rsidRPr="001E419F">
        <w:t xml:space="preserve">kiến trúc kĩ thuật </w:t>
      </w:r>
      <w:r w:rsidRPr="001E419F">
        <w:t>đô thị thông minh theo mô hình 4 lớp mở rộng, bao gồm: Lớp Hạ tầng; Lớp Hỗ trợ dịch vụ và Dữ liệu; Lớp Nền tảng; và Lớp Ứng dụng – Dịch vụ Thông minh. Trên mỗi lớp, Thành phố tích hợp thêm các lớp an toàn – bảo mật – chia sẻ dữ liệu – API mở nhằm tạo ra hệ sinh thái đô thị thông minh có khả năng mở rộng dài hạn, hỗ trợ đổi mới sáng tạo và kích hoạt kinh tế dữ liệu.</w:t>
      </w:r>
    </w:p>
    <w:p w14:paraId="5D710977" w14:textId="77777777" w:rsidR="00261575" w:rsidRPr="001E419F" w:rsidRDefault="00B849D4" w:rsidP="00283706">
      <w:r w:rsidRPr="001E419F">
        <w:t>Mô hình đích này là nền tảng cho lộ trình phát triển 2025–2030 và tầm nhìn 2045, trong đó Hà Nội hướng tới trở thành một trong các đô thị thông minh hàng đầu châu Á – Thái Bình Dương, có mức độ trưởng thành tương đương Seoul, Singapore và Tokyo.</w:t>
      </w:r>
    </w:p>
    <w:p w14:paraId="5D710978" w14:textId="72D22FE3" w:rsidR="00261575" w:rsidRPr="001E419F" w:rsidRDefault="00B849D4" w:rsidP="00851C06">
      <w:pPr>
        <w:pStyle w:val="Heading2"/>
        <w:spacing w:before="120" w:after="120" w:line="264" w:lineRule="auto"/>
        <w:ind w:firstLine="567"/>
        <w:rPr>
          <w:rFonts w:eastAsia="Times New Roman" w:cs="Times New Roman"/>
          <w:b/>
          <w:bCs/>
          <w:szCs w:val="28"/>
        </w:rPr>
      </w:pPr>
      <w:bookmarkStart w:id="118" w:name="_Toc217725282"/>
      <w:bookmarkStart w:id="119" w:name="_Toc217913867"/>
      <w:bookmarkStart w:id="120" w:name="_Toc219812024"/>
      <w:r w:rsidRPr="001E419F">
        <w:rPr>
          <w:rFonts w:eastAsia="Times New Roman" w:cs="Times New Roman"/>
          <w:b/>
          <w:bCs/>
          <w:szCs w:val="28"/>
        </w:rPr>
        <w:lastRenderedPageBreak/>
        <w:t>2. Kiến trúc tổng thể mô hình đích</w:t>
      </w:r>
      <w:bookmarkEnd w:id="118"/>
      <w:bookmarkEnd w:id="119"/>
      <w:bookmarkEnd w:id="120"/>
      <w:r w:rsidRPr="001E419F">
        <w:rPr>
          <w:rFonts w:eastAsia="Times New Roman" w:cs="Times New Roman"/>
          <w:b/>
          <w:bCs/>
          <w:szCs w:val="28"/>
        </w:rPr>
        <w:t xml:space="preserve"> </w:t>
      </w:r>
    </w:p>
    <w:p w14:paraId="5D710979" w14:textId="77777777" w:rsidR="00261575" w:rsidRPr="001E419F" w:rsidRDefault="00B849D4" w:rsidP="00283706">
      <w:r w:rsidRPr="001E419F">
        <w:t>Hình dưới đây mô tả kiến trúc tổng thể của Mô hình Đích Thành phố Hà Nội Thông minh, được xây dựng theo tham chiếu trực tiếp mô hình đô thị thông minh Seoul và phù hợp với đặc thù hạ tầng – dữ liệu – nền tảng – ứng dụng của Hà Nội. Kiến trúc này được tổ chức thành bốn lớp chính (Hạ tầng – Dữ liệu/Hỗ trợ dịch vụ – Nền tảng – Ứng dụng), đồng thời mở rộng thêm các lớp bảo mật, chia sẻ dữ liệu và API nhằm bảo đảm tính an toàn, tính liên thông và khả năng mở rộng theo thời gian. Hình minh họa thể hiện rõ vai trò của từng lớp trong chu trình vận hành đô thị: từ thu thập dữ liệu tại hạ tầng, xử lý – phân tích tại lớp hỗ trợ dịch vụ, điều hành thông minh trên nền tảng số, đến cung cấp các dịch vụ đô thị thông minh cốt lõi cho người dân, doanh nghiệp và chính quyền.</w:t>
      </w:r>
    </w:p>
    <w:p w14:paraId="5D71097A" w14:textId="548BD1B8" w:rsidR="00261575" w:rsidRPr="001E419F" w:rsidRDefault="00B849D4" w:rsidP="00283706">
      <w:r w:rsidRPr="001E419F">
        <w:t>Kiến trúc này phản ánh mối quan hệ đầy đủ – xuyên suốt – hai chiều của hệ sinh thái đô thị thông minh: dữ liệu từ hạ tầng và cảm biến được tổng hợp và chuẩn hóa; nền tảng AI, big data, digital twin thực hiện phân tích – dự báo; các ứng dụng và dịch vụ thông minh khai thác kết quả phân tích để nâng cao hiệu quả quản trị và chất lượng sống đô thị. Đây cũng là kiến trúc cho phép Hà Nội tiến tới xây dựng bản sao số toàn Thành phố, triển khai các dịch vụ dự báo đô thị theo thời gian thực và hình thành hệ sinh thái kinh tế dữ liệu mở trong giai đoạn đến 2030 và tầm nhìn</w:t>
      </w:r>
      <w:r w:rsidR="00FA5500" w:rsidRPr="001E419F">
        <w:t xml:space="preserve"> đến năm</w:t>
      </w:r>
      <w:r w:rsidRPr="001E419F">
        <w:t xml:space="preserve"> 2045.</w:t>
      </w:r>
    </w:p>
    <w:p w14:paraId="4B6F3D4D" w14:textId="77777777" w:rsidR="001A1068" w:rsidRPr="001E419F" w:rsidRDefault="001A1068" w:rsidP="003418CB">
      <w:pPr>
        <w:spacing w:after="120" w:line="264" w:lineRule="auto"/>
        <w:jc w:val="center"/>
        <w:rPr>
          <w:rFonts w:cs="Times New Roman"/>
          <w:b/>
          <w:bCs/>
          <w:szCs w:val="28"/>
        </w:rPr>
      </w:pPr>
      <w:r w:rsidRPr="001E419F">
        <w:rPr>
          <w:rFonts w:cs="Times New Roman"/>
          <w:b/>
          <w:bCs/>
          <w:noProof/>
          <w:szCs w:val="28"/>
          <w:lang w:val="en-US"/>
        </w:rPr>
        <w:drawing>
          <wp:inline distT="0" distB="0" distL="0" distR="0" wp14:anchorId="6E5C21C4" wp14:editId="12B583EE">
            <wp:extent cx="4965700" cy="4042854"/>
            <wp:effectExtent l="0" t="0" r="6350" b="0"/>
            <wp:docPr id="174826390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3905" name="Picture 2"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802" cy="4055963"/>
                    </a:xfrm>
                    <a:prstGeom prst="rect">
                      <a:avLst/>
                    </a:prstGeom>
                    <a:noFill/>
                    <a:ln>
                      <a:noFill/>
                    </a:ln>
                  </pic:spPr>
                </pic:pic>
              </a:graphicData>
            </a:graphic>
          </wp:inline>
        </w:drawing>
      </w:r>
    </w:p>
    <w:p w14:paraId="058F87DF" w14:textId="77777777" w:rsidR="001A1068" w:rsidRPr="001E419F" w:rsidRDefault="001A1068" w:rsidP="00E11E0C">
      <w:pPr>
        <w:spacing w:after="120" w:line="264" w:lineRule="auto"/>
        <w:jc w:val="center"/>
        <w:rPr>
          <w:rFonts w:cs="Times New Roman"/>
          <w:b/>
          <w:bCs/>
          <w:i/>
          <w:iCs/>
          <w:szCs w:val="28"/>
        </w:rPr>
      </w:pPr>
      <w:r w:rsidRPr="001E419F">
        <w:rPr>
          <w:rFonts w:cs="Times New Roman"/>
          <w:b/>
          <w:bCs/>
          <w:i/>
          <w:iCs/>
          <w:szCs w:val="28"/>
        </w:rPr>
        <w:t>Hình: kiến trúc đô thị thông minh đích của Đô thị thông minh Hà Nội tới 2030, tầm nhìn 2045</w:t>
      </w:r>
    </w:p>
    <w:p w14:paraId="5D71097D" w14:textId="3778FC9B" w:rsidR="00261575" w:rsidRPr="001E419F" w:rsidRDefault="00B849D4" w:rsidP="0081352F">
      <w:pPr>
        <w:pStyle w:val="Heading3"/>
      </w:pPr>
      <w:bookmarkStart w:id="121" w:name="_Toc217725283"/>
      <w:bookmarkStart w:id="122" w:name="_Toc217913868"/>
      <w:bookmarkStart w:id="123" w:name="_Toc219812025"/>
      <w:r w:rsidRPr="001E419F">
        <w:lastRenderedPageBreak/>
        <w:t>2.1. Lớp Hạ tầng (Infrastructure Layer)</w:t>
      </w:r>
      <w:bookmarkEnd w:id="121"/>
      <w:bookmarkEnd w:id="122"/>
      <w:bookmarkEnd w:id="123"/>
    </w:p>
    <w:p w14:paraId="38EDF247" w14:textId="77777777" w:rsidR="00EE4C54" w:rsidRPr="001E419F" w:rsidRDefault="00B849D4" w:rsidP="00283706">
      <w:r w:rsidRPr="001E419F">
        <w:t>Lớp hạ tầng là nền tảng vật lý – kỹ thuật của toàn đô thị, được số hóa và gắn cảm biến theo mô hình như Seoul với hạ tầng IoT phủ rộng từ trung tâm đến khu dân cư. Hà Nội xây dựng hệ thống hạ tầng đô thị thông minh bao gồm mạng 5G – 6G, mạng IoT diện rộng (LPWAN, NB-IoT), hệ thống giao thông chủ động, cột đèn thông minh (smart poles), hạ tầng camera AI, hệ thống quan trắc môi trường, cảm biến úng ngập, cảm biến năng lượng và các thiết bị hạ tầng ngầm.</w:t>
      </w:r>
    </w:p>
    <w:p w14:paraId="5D71097F" w14:textId="37AB1268" w:rsidR="00261575" w:rsidRPr="001E419F" w:rsidRDefault="00B849D4" w:rsidP="00283706">
      <w:r w:rsidRPr="001E419F">
        <w:t>Hạ tầng số bao gồm trung tâm dữ liệu Tier III, hệ thống Cloud, mạng truyền dẫn tốc độ cao, vệ tinh tầm thấp phục vụ liên lạc khẩn cấp, hạ tầng IoT cho toàn Thành phố, cùng hệ thống CNTT chuyên ngành tại các sở, ngành. Hạ tầng này cung cấp dữ liệu thô có độ phủ cao, liên tục, là nguyên liệu đầu vào cho toàn bộ mô hình đô thị thông minh.</w:t>
      </w:r>
    </w:p>
    <w:p w14:paraId="6A0CD4B9" w14:textId="77777777" w:rsidR="0097413C" w:rsidRPr="001E419F" w:rsidRDefault="0097413C" w:rsidP="00283706">
      <w:pPr>
        <w:rPr>
          <w:lang w:val="en-US"/>
        </w:rPr>
      </w:pPr>
      <w:r w:rsidRPr="001E419F">
        <w:rPr>
          <w:lang w:val="en-US"/>
        </w:rPr>
        <w:t>Lớp hạ tầng là nền tảng vật lý – số quan trọng nhất của đô thị thông minh, đóng vai trò bảo đảm kết nối, thu thập dữ liệu, xử lý và vận hành liên tục cho toàn bộ các lớp phía trên (dữ liệu, nền tảng, ứng dụng, điều hành). Đối với đô thị Hà Nội, lớp hạ tầng không chỉ phục vụ nhu cầu CNTT truyền thống, mà phải đáp ứng yêu cầu vận hành đô thị theo thời gian thực, quy mô lớn, độ tin cậy cao và an toàn – an ninh tuyệt đối.</w:t>
      </w:r>
    </w:p>
    <w:p w14:paraId="509D0229" w14:textId="2C092F0A" w:rsidR="00083DCF" w:rsidRPr="001E419F" w:rsidRDefault="00083DCF" w:rsidP="00283706">
      <w:pPr>
        <w:rPr>
          <w:lang w:val="en-US"/>
        </w:rPr>
      </w:pPr>
      <w:r w:rsidRPr="001E419F">
        <w:t>Lớp này đóng vai trò là nền móng cho toàn bộ hệ sinh thái đô thị thông minh, bảo đảm khả năng kết nối rộng khắp, ổn định, an toàn và sẵn sàng mở rộng. Việc phát triển hạ tầng được thực hiện theo nguyên tắc dùng chung, tránh đầu tư trùng lặp, bảo đảm kết nối từ Thành phố đến các sở, ngành, phường/xã.</w:t>
      </w:r>
    </w:p>
    <w:p w14:paraId="0949AD61" w14:textId="42DB4E42" w:rsidR="0097413C" w:rsidRPr="001E419F" w:rsidRDefault="0097413C" w:rsidP="00283706">
      <w:pPr>
        <w:rPr>
          <w:b/>
          <w:bCs/>
          <w:lang w:val="en-US"/>
        </w:rPr>
      </w:pPr>
      <w:r w:rsidRPr="001E419F">
        <w:rPr>
          <w:b/>
          <w:bCs/>
          <w:lang w:val="en-US"/>
        </w:rPr>
        <w:t>Hạ tầng kết nối không dây băng rộng 5G/6G</w:t>
      </w:r>
    </w:p>
    <w:p w14:paraId="6A8D127D" w14:textId="77777777" w:rsidR="0097413C" w:rsidRPr="001E419F" w:rsidRDefault="0097413C" w:rsidP="00283706">
      <w:pPr>
        <w:rPr>
          <w:lang w:val="en-US"/>
        </w:rPr>
      </w:pPr>
      <w:r w:rsidRPr="001E419F">
        <w:rPr>
          <w:lang w:val="en-US"/>
        </w:rPr>
        <w:t>Hạ tầng 5G và từng bước chuẩn bị cho 6G là trụ cột kết nối không dây tốc độ cao của đô thị thông minh, bảo đảm truyền tải dữ liệu thời gian thực từ hàng trăm nghìn cảm biến, camera, thiết bị IoT phân tán trên toàn Thành phố. 5G/6G cho phép triển khai các ứng dụng yêu cầu độ trễ thấp như Camera AI, điều khiển giao thông thông minh, giám sát ngập lụt, vận hành đô thị theo thời gian thực và các dịch vụ công số thế hệ mới.</w:t>
      </w:r>
    </w:p>
    <w:p w14:paraId="410B44B7" w14:textId="77777777" w:rsidR="0097413C" w:rsidRPr="001E419F" w:rsidRDefault="0097413C" w:rsidP="00283706">
      <w:pPr>
        <w:rPr>
          <w:lang w:val="en-US"/>
        </w:rPr>
      </w:pPr>
      <w:r w:rsidRPr="001E419F">
        <w:rPr>
          <w:lang w:val="en-US"/>
        </w:rPr>
        <w:t>Hạ tầng này được quy hoạch đồng bộ với không gian đô thị, ưu tiên phủ sóng tại các khu vực trọng điểm như trung tâm hành chính – chính trị, trục giao thông chính, khu vực đông dân cư, khu công nghệ cao và các khu đô thị mới.</w:t>
      </w:r>
    </w:p>
    <w:p w14:paraId="6857EB42" w14:textId="725610BE" w:rsidR="0097413C" w:rsidRPr="001E419F" w:rsidRDefault="0097413C" w:rsidP="00283706">
      <w:pPr>
        <w:rPr>
          <w:b/>
          <w:bCs/>
          <w:lang w:val="en-US"/>
        </w:rPr>
      </w:pPr>
      <w:r w:rsidRPr="001E419F">
        <w:rPr>
          <w:b/>
          <w:bCs/>
          <w:lang w:val="en-US"/>
        </w:rPr>
        <w:t>Mạng riêng (Private Network) phục vụ đô thị thông minh</w:t>
      </w:r>
    </w:p>
    <w:p w14:paraId="0FE92775" w14:textId="77777777" w:rsidR="0097413C" w:rsidRPr="001E419F" w:rsidRDefault="0097413C" w:rsidP="00283706">
      <w:pPr>
        <w:rPr>
          <w:lang w:val="en-US"/>
        </w:rPr>
      </w:pPr>
      <w:r w:rsidRPr="001E419F">
        <w:rPr>
          <w:lang w:val="en-US"/>
        </w:rPr>
        <w:t xml:space="preserve">Bên cạnh mạng công cộng, Thành phố triển khai các mạng riêng (Private Network) phục vụ các hệ thống đô thị quan trọng, bao gồm điều hành giao thông, camera AI, trung tâm dữ liệu, hệ thống an toàn – an ninh và các dịch vụ công thiết </w:t>
      </w:r>
      <w:r w:rsidRPr="001E419F">
        <w:rPr>
          <w:lang w:val="en-US"/>
        </w:rPr>
        <w:lastRenderedPageBreak/>
        <w:t xml:space="preserve">yếu. Mạng riêng bảo đảm </w:t>
      </w:r>
      <w:r w:rsidRPr="001E419F">
        <w:rPr>
          <w:b/>
          <w:bCs/>
          <w:lang w:val="en-US"/>
        </w:rPr>
        <w:t>độ an toàn cao, độ trễ thấp, tính sẵn sàng và khả năng kiểm soát tuyệt đối</w:t>
      </w:r>
      <w:r w:rsidRPr="001E419F">
        <w:rPr>
          <w:lang w:val="en-US"/>
        </w:rPr>
        <w:t>, tách biệt với lưu lượng Internet công cộng.</w:t>
      </w:r>
    </w:p>
    <w:p w14:paraId="7E9B7D3B" w14:textId="77777777" w:rsidR="0097413C" w:rsidRPr="001E419F" w:rsidRDefault="0097413C" w:rsidP="00283706">
      <w:pPr>
        <w:rPr>
          <w:lang w:val="en-US"/>
        </w:rPr>
      </w:pPr>
      <w:r w:rsidRPr="001E419F">
        <w:rPr>
          <w:lang w:val="en-US"/>
        </w:rPr>
        <w:t>Private Network là hạ tầng bắt buộc đối với các hệ thống đòi hỏi độ tin cậy cao và không được phép gián đoạn trong vận hành đô thị.</w:t>
      </w:r>
    </w:p>
    <w:p w14:paraId="2E203672" w14:textId="6ACD2FE6" w:rsidR="0097413C" w:rsidRPr="001E419F" w:rsidRDefault="0097413C" w:rsidP="00283706">
      <w:pPr>
        <w:rPr>
          <w:b/>
          <w:bCs/>
          <w:lang w:val="en-US"/>
        </w:rPr>
      </w:pPr>
      <w:r w:rsidRPr="001E419F">
        <w:rPr>
          <w:b/>
          <w:bCs/>
          <w:lang w:val="en-US"/>
        </w:rPr>
        <w:t>Smart Poles – Cột thông minh đa năng</w:t>
      </w:r>
    </w:p>
    <w:p w14:paraId="24D5908D" w14:textId="77777777" w:rsidR="0097413C" w:rsidRPr="001E419F" w:rsidRDefault="0097413C" w:rsidP="00283706">
      <w:pPr>
        <w:rPr>
          <w:lang w:val="en-US"/>
        </w:rPr>
      </w:pPr>
      <w:r w:rsidRPr="001E419F">
        <w:rPr>
          <w:lang w:val="en-US"/>
        </w:rPr>
        <w:t>Hệ thống Smart Poles (cột thông minh đa năng) là điểm tích hợp vật lý của nhiều thành phần hạ tầng đô thị thông minh. Trên một cột thông minh có thể tích hợp camera AI, thiết bị IoT môi trường, đèn chiếu sáng thông minh, trạm phát 5G, loa phát thanh, bảng thông tin điện tử và các cảm biến chuyên dụng khác.</w:t>
      </w:r>
    </w:p>
    <w:p w14:paraId="30174299" w14:textId="77777777" w:rsidR="0097413C" w:rsidRPr="001E419F" w:rsidRDefault="0097413C" w:rsidP="00283706">
      <w:pPr>
        <w:rPr>
          <w:lang w:val="en-US"/>
        </w:rPr>
      </w:pPr>
      <w:r w:rsidRPr="001E419F">
        <w:rPr>
          <w:lang w:val="en-US"/>
        </w:rPr>
        <w:t xml:space="preserve">Việc triển khai Smart Poles giúp </w:t>
      </w:r>
      <w:r w:rsidRPr="001E419F">
        <w:rPr>
          <w:b/>
          <w:bCs/>
          <w:lang w:val="en-US"/>
        </w:rPr>
        <w:t>giảm manh mún hạ tầng, tối ưu không gian đô thị, tiết kiệm chi phí đầu tư và vận hành</w:t>
      </w:r>
      <w:r w:rsidRPr="001E419F">
        <w:rPr>
          <w:lang w:val="en-US"/>
        </w:rPr>
        <w:t>, đồng thời tạo nền tảng thuận lợi để mở rộng các dịch vụ đô thị thông minh trong tương lai.</w:t>
      </w:r>
    </w:p>
    <w:p w14:paraId="0762A51A" w14:textId="5CB37387" w:rsidR="0097413C" w:rsidRPr="001E419F" w:rsidRDefault="0097413C" w:rsidP="00283706">
      <w:pPr>
        <w:rPr>
          <w:b/>
          <w:bCs/>
          <w:lang w:val="en-US"/>
        </w:rPr>
      </w:pPr>
      <w:r w:rsidRPr="001E419F">
        <w:rPr>
          <w:b/>
          <w:bCs/>
          <w:lang w:val="en-US"/>
        </w:rPr>
        <w:t>Hạ tầng công nghệ thông tin và truyền dẫn đô thị</w:t>
      </w:r>
    </w:p>
    <w:p w14:paraId="6E648ECA" w14:textId="77777777" w:rsidR="0097413C" w:rsidRPr="001E419F" w:rsidRDefault="0097413C" w:rsidP="00283706">
      <w:pPr>
        <w:rPr>
          <w:lang w:val="en-US"/>
        </w:rPr>
      </w:pPr>
      <w:r w:rsidRPr="001E419F">
        <w:rPr>
          <w:lang w:val="en-US"/>
        </w:rPr>
        <w:t>Hạ tầng CNTT bao gồm hệ thống mạng cáp quang đô thị, hạ tầng truyền dẫn tốc độ cao, hệ thống máy chủ, lưu trữ, thiết bị mạng lõi và các trung tâm tích hợp. Đây là xương sống bảo đảm kết nối ổn định giữa các trung tâm dữ liệu, IOC, SOC và các hệ thống chuyên ngành.</w:t>
      </w:r>
    </w:p>
    <w:p w14:paraId="22C6CC01" w14:textId="5777756A" w:rsidR="0097413C" w:rsidRPr="001E419F" w:rsidRDefault="0097413C" w:rsidP="00283706">
      <w:pPr>
        <w:rPr>
          <w:lang w:val="en-US"/>
        </w:rPr>
      </w:pPr>
      <w:r w:rsidRPr="001E419F">
        <w:rPr>
          <w:lang w:val="en-US"/>
        </w:rPr>
        <w:t xml:space="preserve">Hạ tầng CNTT được thiết kế theo nguyên tắc </w:t>
      </w:r>
      <w:r w:rsidRPr="001E419F">
        <w:rPr>
          <w:b/>
          <w:bCs/>
          <w:lang w:val="en-US"/>
        </w:rPr>
        <w:t>dự phòng – mở rộng – an toàn</w:t>
      </w:r>
      <w:r w:rsidRPr="001E419F">
        <w:rPr>
          <w:lang w:val="en-US"/>
        </w:rPr>
        <w:t>, bảo đảm khả năng mở rộng quy mô theo nhu cầu phát triển đô thị thông minh đến năm 2030 và tầm nhìn</w:t>
      </w:r>
      <w:r w:rsidR="00FA5500" w:rsidRPr="001E419F">
        <w:rPr>
          <w:lang w:val="en-US"/>
        </w:rPr>
        <w:t xml:space="preserve"> đến năm</w:t>
      </w:r>
      <w:r w:rsidRPr="001E419F">
        <w:rPr>
          <w:lang w:val="en-US"/>
        </w:rPr>
        <w:t xml:space="preserve"> 2045.</w:t>
      </w:r>
    </w:p>
    <w:p w14:paraId="3F8CF624" w14:textId="6B63EE50" w:rsidR="0097413C" w:rsidRPr="001E419F" w:rsidRDefault="0097413C" w:rsidP="00283706">
      <w:pPr>
        <w:rPr>
          <w:b/>
          <w:bCs/>
          <w:lang w:val="en-US"/>
        </w:rPr>
      </w:pPr>
      <w:r w:rsidRPr="001E419F">
        <w:rPr>
          <w:b/>
          <w:bCs/>
          <w:lang w:val="en-US"/>
        </w:rPr>
        <w:t>Hạ tầng IoT diện rộng (Massive IoT Infrastructure)</w:t>
      </w:r>
    </w:p>
    <w:p w14:paraId="1DCB8A43" w14:textId="77777777" w:rsidR="0097413C" w:rsidRPr="001E419F" w:rsidRDefault="0097413C" w:rsidP="00283706">
      <w:pPr>
        <w:rPr>
          <w:lang w:val="en-US"/>
        </w:rPr>
      </w:pPr>
      <w:r w:rsidRPr="001E419F">
        <w:rPr>
          <w:lang w:val="en-US"/>
        </w:rPr>
        <w:t>Hạ tầng IoT cho phép kết nối và quản lý hàng triệu thiết bị cảm biến phân tán trong đô thị, phục vụ giám sát môi trường, ngập lụt, chiếu sáng, giao thông, an toàn thực phẩm, năng lượng và hạ tầng kỹ thuật. Các công nghệ IoT diện rộng (LPWAN, NB-IoT, LTE-M…) được triển khai song song với 5G để tối ưu chi phí và năng lượng cho các thiết bị cảm biến.</w:t>
      </w:r>
    </w:p>
    <w:p w14:paraId="2483F53F" w14:textId="77777777" w:rsidR="0097413C" w:rsidRPr="001E419F" w:rsidRDefault="0097413C" w:rsidP="00283706">
      <w:pPr>
        <w:rPr>
          <w:lang w:val="en-US"/>
        </w:rPr>
      </w:pPr>
      <w:r w:rsidRPr="001E419F">
        <w:rPr>
          <w:lang w:val="en-US"/>
        </w:rPr>
        <w:t>Hạ tầng IoT là nguồn tạo dữ liệu gốc quan trọng nhất cho các nền tảng dữ liệu và phân tích đô thị thông minh.</w:t>
      </w:r>
    </w:p>
    <w:p w14:paraId="7564419C" w14:textId="73BA5EF5" w:rsidR="0097413C" w:rsidRPr="001E419F" w:rsidRDefault="0097413C" w:rsidP="00283706">
      <w:pPr>
        <w:rPr>
          <w:b/>
          <w:bCs/>
          <w:lang w:val="en-US"/>
        </w:rPr>
      </w:pPr>
      <w:r w:rsidRPr="001E419F">
        <w:rPr>
          <w:b/>
          <w:bCs/>
          <w:lang w:val="en-US"/>
        </w:rPr>
        <w:t>Trung tâm dữ liệu đạt tiêu chuẩn Tier III</w:t>
      </w:r>
    </w:p>
    <w:p w14:paraId="2235E1B4" w14:textId="77777777" w:rsidR="0097413C" w:rsidRPr="001E419F" w:rsidRDefault="0097413C" w:rsidP="00283706">
      <w:pPr>
        <w:rPr>
          <w:lang w:val="en-US"/>
        </w:rPr>
      </w:pPr>
      <w:r w:rsidRPr="001E419F">
        <w:rPr>
          <w:lang w:val="en-US"/>
        </w:rPr>
        <w:t xml:space="preserve">Thành phố xây dựng và vận hành các Trung tâm dữ liệu đạt tiêu chuẩn Tier III trở lên, đóng vai trò lưu trữ, xử lý và bảo đảm tính liên tục cho các hệ thống đô thị thông minh. Mô hình triển khai gồm </w:t>
      </w:r>
      <w:r w:rsidRPr="001E419F">
        <w:rPr>
          <w:b/>
          <w:bCs/>
          <w:lang w:val="en-US"/>
        </w:rPr>
        <w:t>trung tâm dữ liệu chính và trung tâm dữ liệu dự phòng (DR)</w:t>
      </w:r>
      <w:r w:rsidRPr="001E419F">
        <w:rPr>
          <w:lang w:val="en-US"/>
        </w:rPr>
        <w:t>, bảo đảm khả năng vận hành không gián đoạn ngay cả khi xảy ra sự cố.</w:t>
      </w:r>
    </w:p>
    <w:p w14:paraId="08207CC1" w14:textId="77777777" w:rsidR="0097413C" w:rsidRPr="001E419F" w:rsidRDefault="0097413C" w:rsidP="00283706">
      <w:pPr>
        <w:rPr>
          <w:lang w:val="en-US"/>
        </w:rPr>
      </w:pPr>
      <w:r w:rsidRPr="001E419F">
        <w:rPr>
          <w:lang w:val="en-US"/>
        </w:rPr>
        <w:t>Các trung tâm dữ liệu là nơi triển khai các hệ thống phân tích AI, dữ liệu lớn, Camera AI, Digital Twin và các nền tảng điều hành đô thị.</w:t>
      </w:r>
    </w:p>
    <w:p w14:paraId="615E9ABA" w14:textId="4FD9CC6C" w:rsidR="0097413C" w:rsidRPr="001E419F" w:rsidRDefault="0097413C" w:rsidP="00283706">
      <w:pPr>
        <w:rPr>
          <w:b/>
          <w:bCs/>
          <w:lang w:val="en-US"/>
        </w:rPr>
      </w:pPr>
      <w:r w:rsidRPr="001E419F">
        <w:rPr>
          <w:b/>
          <w:bCs/>
          <w:lang w:val="en-US"/>
        </w:rPr>
        <w:lastRenderedPageBreak/>
        <w:t>Hạ tầng Cloud (Chính phủ – đô thị)</w:t>
      </w:r>
    </w:p>
    <w:p w14:paraId="3A9DB009" w14:textId="1CF286ED" w:rsidR="0097413C" w:rsidRPr="001E419F" w:rsidRDefault="0097413C" w:rsidP="00283706">
      <w:pPr>
        <w:rPr>
          <w:lang w:val="en-US"/>
        </w:rPr>
      </w:pPr>
      <w:r w:rsidRPr="001E419F">
        <w:rPr>
          <w:lang w:val="en-US"/>
        </w:rPr>
        <w:t>Hạ tầng Cloud được triển khai theo mô hình kết hợp (Hybrid/Multi-Cloud), bao gồm cloud dùng riêng cho Thành phố và cloud thương mại được kiểm soát, nhằm bảo đảm tính linh hoạt, mở rộng nhanh và tối ưu chi phí. Cloud cho phép triển khai nhanh các ứng dụng đô thị thông minh, thử nghiệm các mô hình mới và mở rộng dịch vụ theo nhu cầu thực tế.</w:t>
      </w:r>
      <w:r w:rsidR="001E4AEF" w:rsidRPr="001E419F">
        <w:rPr>
          <w:lang w:val="en-US"/>
        </w:rPr>
        <w:t xml:space="preserve"> </w:t>
      </w:r>
      <w:r w:rsidRPr="001E419F">
        <w:rPr>
          <w:lang w:val="en-US"/>
        </w:rPr>
        <w:t xml:space="preserve">Cloud là nền tảng quan trọng để hình thành </w:t>
      </w:r>
      <w:r w:rsidRPr="001E419F">
        <w:rPr>
          <w:b/>
          <w:bCs/>
          <w:lang w:val="en-US"/>
        </w:rPr>
        <w:t>hệ sinh thái ứng dụng đô thị thông minh</w:t>
      </w:r>
      <w:r w:rsidRPr="001E419F">
        <w:rPr>
          <w:lang w:val="en-US"/>
        </w:rPr>
        <w:t>.</w:t>
      </w:r>
    </w:p>
    <w:p w14:paraId="4E770FED" w14:textId="718428F8" w:rsidR="0097413C" w:rsidRPr="001E419F" w:rsidRDefault="0097413C" w:rsidP="00283706">
      <w:pPr>
        <w:rPr>
          <w:b/>
          <w:bCs/>
          <w:lang w:val="en-US"/>
        </w:rPr>
      </w:pPr>
      <w:r w:rsidRPr="001E419F">
        <w:rPr>
          <w:b/>
          <w:bCs/>
          <w:lang w:val="en-US"/>
        </w:rPr>
        <w:t>Kết nối vệ tinh tầm thấp (LEO Satellite)</w:t>
      </w:r>
    </w:p>
    <w:p w14:paraId="48AADBF3" w14:textId="77777777" w:rsidR="0097413C" w:rsidRPr="001E419F" w:rsidRDefault="0097413C" w:rsidP="00283706">
      <w:pPr>
        <w:rPr>
          <w:lang w:val="en-US"/>
        </w:rPr>
      </w:pPr>
      <w:r w:rsidRPr="001E419F">
        <w:rPr>
          <w:lang w:val="en-US"/>
        </w:rPr>
        <w:t xml:space="preserve">Kết nối vệ tinh tầm thấp đóng vai trò hạ tầng bổ trợ, bảo đảm khả năng kết nối trong các tình huống khẩn cấp, thiên tai hoặc tại các khu vực khó triển khai hạ tầng mặt đất. Vệ tinh tầm thấp giúp tăng khả năng </w:t>
      </w:r>
      <w:r w:rsidRPr="001E419F">
        <w:rPr>
          <w:b/>
          <w:bCs/>
          <w:lang w:val="en-US"/>
        </w:rPr>
        <w:t>phục hồi, dự phòng và bảo đảm thông tin liên lạc liên tục</w:t>
      </w:r>
      <w:r w:rsidRPr="001E419F">
        <w:rPr>
          <w:lang w:val="en-US"/>
        </w:rPr>
        <w:t xml:space="preserve"> cho các hệ thống điều hành đô thị quan trọng.</w:t>
      </w:r>
    </w:p>
    <w:p w14:paraId="68E7D754" w14:textId="37494882" w:rsidR="0097413C" w:rsidRPr="001E419F" w:rsidRDefault="0097413C" w:rsidP="00283706">
      <w:pPr>
        <w:rPr>
          <w:b/>
          <w:bCs/>
          <w:lang w:val="en-US"/>
        </w:rPr>
      </w:pPr>
      <w:r w:rsidRPr="001E419F">
        <w:rPr>
          <w:b/>
          <w:bCs/>
          <w:lang w:val="en-US"/>
        </w:rPr>
        <w:t>Camera AI</w:t>
      </w:r>
    </w:p>
    <w:p w14:paraId="31AC9556" w14:textId="77777777" w:rsidR="0097413C" w:rsidRPr="001E419F" w:rsidRDefault="0097413C" w:rsidP="00283706">
      <w:pPr>
        <w:rPr>
          <w:lang w:val="en-US"/>
        </w:rPr>
      </w:pPr>
      <w:r w:rsidRPr="001E419F">
        <w:t xml:space="preserve">Trong đó vai trò của hạ tầng Camera AI là vô cùng quan trọng, đóng vai trò chính trong việc giám sát, điều phối thành phố (đặc biệt là ở giai đoạn đầu khi chưa có đầy đủ các lớp theo mô hình đích, thì việc sử dụng Camera AI để điều phối là vô cùng cần thiết).  </w:t>
      </w:r>
      <w:r w:rsidRPr="001E419F">
        <w:rPr>
          <w:lang w:val="en-US"/>
        </w:rPr>
        <w:t>Camera AI được tích hợp chặt chẽ với Trung tâm Điều hành đô thị thông minh (IOC) để phục vụ điều hành tổng thể, đồng thời kết nối với Trung tâm Giám sát an toàn thông tin (SOC) nhằm bảo đảm an ninh mạng, an toàn dữ liệu và phát hiện sớm các nguy cơ tấn công, xâm nhập hệ thống.</w:t>
      </w:r>
    </w:p>
    <w:p w14:paraId="44E9E4FA" w14:textId="7DFFA8C8" w:rsidR="0097413C" w:rsidRPr="001E419F" w:rsidRDefault="0097413C" w:rsidP="00283706">
      <w:pPr>
        <w:rPr>
          <w:lang w:val="en-US"/>
        </w:rPr>
      </w:pPr>
      <w:r w:rsidRPr="001E419F">
        <w:rPr>
          <w:lang w:val="en-US"/>
        </w:rPr>
        <w:t>Trung tâm dữ liệu của Thành phố đóng vai trò nền tảng lưu trữ, xử lý và bảo đảm tính liên tục của hệ thống Camera AI, cho phép vận hành ổn định ngay cả trong các tình huống khẩn cấp hoặc thảm họa.</w:t>
      </w:r>
    </w:p>
    <w:p w14:paraId="5DC4E5D9" w14:textId="762494D9" w:rsidR="0097413C" w:rsidRPr="001E419F" w:rsidRDefault="0097413C" w:rsidP="00283706">
      <w:pPr>
        <w:rPr>
          <w:b/>
          <w:bCs/>
          <w:lang w:val="en-US"/>
        </w:rPr>
      </w:pPr>
      <w:r w:rsidRPr="001E419F">
        <w:rPr>
          <w:b/>
          <w:bCs/>
          <w:lang w:val="en-US"/>
        </w:rPr>
        <w:t>Nguyên tắc phát triển lớp hạ tầng</w:t>
      </w:r>
    </w:p>
    <w:p w14:paraId="65B2973D" w14:textId="77777777" w:rsidR="0097413C" w:rsidRPr="001E419F" w:rsidRDefault="0097413C" w:rsidP="00283706">
      <w:pPr>
        <w:rPr>
          <w:lang w:val="en-US"/>
        </w:rPr>
      </w:pPr>
      <w:r w:rsidRPr="001E419F">
        <w:rPr>
          <w:lang w:val="en-US"/>
        </w:rPr>
        <w:t>Lớp hạ tầng đô thị thông minh được phát triển theo các nguyên tắc: đồng bộ – mở – an toàn – bền vững; ưu tiên tích hợp và khai thác hạ tầng hiện có; kết hợp đầu tư công với xã hội hóa; bảo đảm an ninh, an toàn thông tin và khả năng mở rộng dài hạn.</w:t>
      </w:r>
    </w:p>
    <w:p w14:paraId="5D710980" w14:textId="4626F670" w:rsidR="00261575" w:rsidRPr="001E419F" w:rsidRDefault="00B849D4" w:rsidP="0081352F">
      <w:pPr>
        <w:pStyle w:val="Heading3"/>
      </w:pPr>
      <w:bookmarkStart w:id="124" w:name="_Toc217725284"/>
      <w:bookmarkStart w:id="125" w:name="_Toc217913869"/>
      <w:bookmarkStart w:id="126" w:name="_Toc219812026"/>
      <w:r w:rsidRPr="001E419F">
        <w:t>2.2. Lớp Hỗ trợ dịch vụ &amp; Dữ liệu (Data &amp; Service Support Layer)</w:t>
      </w:r>
      <w:bookmarkEnd w:id="124"/>
      <w:bookmarkEnd w:id="125"/>
      <w:bookmarkEnd w:id="126"/>
    </w:p>
    <w:p w14:paraId="3D4FE98D" w14:textId="77777777" w:rsidR="003E2370" w:rsidRPr="001E419F" w:rsidRDefault="003E2370" w:rsidP="00283706">
      <w:pPr>
        <w:rPr>
          <w:lang w:val="en-US"/>
        </w:rPr>
      </w:pPr>
      <w:r w:rsidRPr="001E419F">
        <w:rPr>
          <w:lang w:val="en-US"/>
        </w:rPr>
        <w:t xml:space="preserve">Lớp dữ liệu đô thị là </w:t>
      </w:r>
      <w:r w:rsidRPr="001E419F">
        <w:rPr>
          <w:b/>
          <w:bCs/>
          <w:lang w:val="en-US"/>
        </w:rPr>
        <w:t>trụ cột cốt lõi</w:t>
      </w:r>
      <w:r w:rsidRPr="001E419F">
        <w:rPr>
          <w:lang w:val="en-US"/>
        </w:rPr>
        <w:t xml:space="preserve"> của mô hình đích Đô thị Hà Nội thông minh, bao gồm toàn bộ dữ liệu phát sinh trong quá trình vận hành đô thị như dữ liệu dân cư, đất đai, giao thông, môi trường, hạ tầng kỹ thuật, an ninh, kinh tế – xã hội và dữ liệu phản ánh từ người dân.</w:t>
      </w:r>
    </w:p>
    <w:p w14:paraId="3DBF890F" w14:textId="77777777" w:rsidR="003E2370" w:rsidRPr="001E419F" w:rsidRDefault="003E2370" w:rsidP="00283706">
      <w:pPr>
        <w:rPr>
          <w:lang w:val="en-US"/>
        </w:rPr>
      </w:pPr>
      <w:r w:rsidRPr="001E419F">
        <w:rPr>
          <w:lang w:val="en-US"/>
        </w:rPr>
        <w:t xml:space="preserve">Đề án định hướng xây dựng </w:t>
      </w:r>
      <w:r w:rsidRPr="001E419F">
        <w:rPr>
          <w:b/>
          <w:bCs/>
          <w:lang w:val="en-US"/>
        </w:rPr>
        <w:t>kho dữ liệu đô thị thống nhất</w:t>
      </w:r>
      <w:r w:rsidRPr="001E419F">
        <w:rPr>
          <w:lang w:val="en-US"/>
        </w:rPr>
        <w:t xml:space="preserve">, tích hợp dữ liệu từ các sở, ngành và địa phương, bảo đảm dữ liệu được chuẩn hóa, liên thông và </w:t>
      </w:r>
      <w:r w:rsidRPr="001E419F">
        <w:rPr>
          <w:lang w:val="en-US"/>
        </w:rPr>
        <w:lastRenderedPageBreak/>
        <w:t>sẵn sàng cho khai thác, phân tích. Dữ liệu đô thị được quản trị theo nguyên tắc “đúng – đủ – sạch – sống”, bảo đảm chất lượng, tính cập nhật và độ tin cậy.</w:t>
      </w:r>
    </w:p>
    <w:p w14:paraId="77F9DF2F" w14:textId="77777777" w:rsidR="003E2370" w:rsidRPr="001E419F" w:rsidRDefault="003E2370" w:rsidP="00283706">
      <w:pPr>
        <w:rPr>
          <w:spacing w:val="6"/>
          <w:lang w:val="en-US"/>
        </w:rPr>
      </w:pPr>
      <w:r w:rsidRPr="001E419F">
        <w:rPr>
          <w:spacing w:val="6"/>
          <w:lang w:val="en-US"/>
        </w:rPr>
        <w:t xml:space="preserve">Trong lớp này, Đề án nghiên cứu áp dụng </w:t>
      </w:r>
      <w:r w:rsidRPr="001E419F">
        <w:rPr>
          <w:b/>
          <w:bCs/>
          <w:spacing w:val="6"/>
          <w:lang w:val="en-US"/>
        </w:rPr>
        <w:t>Mô hình thông tin đô thị (City Information Model – CIM)</w:t>
      </w:r>
      <w:r w:rsidRPr="001E419F">
        <w:rPr>
          <w:spacing w:val="6"/>
          <w:lang w:val="en-US"/>
        </w:rPr>
        <w:t xml:space="preserve"> nhằm tích hợp dữ liệu quy hoạch, dữ liệu không gian địa lý (GIS), dữ liệu công trình xây dựng (BIM) và dữ liệu vận hành đô thị. CIM đóng vai trò là lớp liên kết giữa quy hoạch và vận hành, tạo nền tảng cho quản lý không gian đô thị thống nhất và phát triển bản sao số đô thị (Digital Twin) trong dài hạn.</w:t>
      </w:r>
    </w:p>
    <w:p w14:paraId="5D710981" w14:textId="77777777" w:rsidR="00261575" w:rsidRPr="001E419F" w:rsidRDefault="00B849D4" w:rsidP="00283706">
      <w:r w:rsidRPr="001E419F">
        <w:t>Lớp này đóng vai trò là “hệ tuần hoàn dữ liệu” của toàn Thành phố, mô phỏng theo hệ thống dữ liệu trung tâm của Seoul (S-Data Hub). Mọi dữ liệu từ camera, cảm biến, các sở ngành và phản ánh người dân được thu thập, làm sạch, tích hợp, chuẩn hóa và phân tích để phục vụ dịch vụ thông minh và điều hành.</w:t>
      </w:r>
    </w:p>
    <w:p w14:paraId="5D710982" w14:textId="77777777" w:rsidR="00261575" w:rsidRPr="001E419F" w:rsidRDefault="00B849D4" w:rsidP="00283706">
      <w:r w:rsidRPr="001E419F">
        <w:t>Hà Nội triển khai mô hình dữ liệu theo các khối chức năng:</w:t>
      </w:r>
    </w:p>
    <w:p w14:paraId="5D710983" w14:textId="77777777" w:rsidR="00261575" w:rsidRPr="001E419F" w:rsidRDefault="00B849D4" w:rsidP="00E11AF6">
      <w:pPr>
        <w:pStyle w:val="ListParagraph"/>
        <w:numPr>
          <w:ilvl w:val="0"/>
          <w:numId w:val="26"/>
        </w:numPr>
        <w:ind w:left="0" w:firstLine="567"/>
      </w:pPr>
      <w:r w:rsidRPr="001E419F">
        <w:t>Thu thập dữ liệu - Tích hợp - Xử lý - Phân tích thông minh - Sử dụng dữ liệu điều hành.</w:t>
      </w:r>
    </w:p>
    <w:p w14:paraId="5D710984" w14:textId="77777777" w:rsidR="00261575" w:rsidRPr="001E419F" w:rsidRDefault="00B849D4" w:rsidP="00E11AF6">
      <w:pPr>
        <w:pStyle w:val="ListParagraph"/>
        <w:numPr>
          <w:ilvl w:val="0"/>
          <w:numId w:val="26"/>
        </w:numPr>
        <w:ind w:left="0" w:firstLine="567"/>
      </w:pPr>
      <w:r w:rsidRPr="001E419F">
        <w:t>Dữ liệu được phân loại thành: dữ liệu nền tảng, dữ liệu ứng dụng, dữ liệu Internet, dữ liệu ngầm hóa.</w:t>
      </w:r>
    </w:p>
    <w:p w14:paraId="5D710985" w14:textId="77777777" w:rsidR="00261575" w:rsidRPr="001E419F" w:rsidRDefault="00B849D4" w:rsidP="00E11AF6">
      <w:pPr>
        <w:pStyle w:val="ListParagraph"/>
        <w:numPr>
          <w:ilvl w:val="0"/>
          <w:numId w:val="26"/>
        </w:numPr>
        <w:ind w:left="0" w:firstLine="567"/>
        <w:rPr>
          <w:spacing w:val="-6"/>
        </w:rPr>
      </w:pPr>
      <w:r w:rsidRPr="001E419F">
        <w:rPr>
          <w:spacing w:val="-6"/>
        </w:rPr>
        <w:t>Lớp này kết nối trực tiếp với LGSP, bảo đảm liên thông dữ liệu xuyên ngành.</w:t>
      </w:r>
    </w:p>
    <w:p w14:paraId="5D710986" w14:textId="77777777" w:rsidR="00261575" w:rsidRPr="001E419F" w:rsidRDefault="00B849D4" w:rsidP="00E11AF6">
      <w:pPr>
        <w:pStyle w:val="ListParagraph"/>
        <w:numPr>
          <w:ilvl w:val="0"/>
          <w:numId w:val="26"/>
        </w:numPr>
        <w:ind w:left="0" w:firstLine="567"/>
      </w:pPr>
      <w:r w:rsidRPr="001E419F">
        <w:t>Dữ liệu từ các nguồn quốc gia như CSDL dân cư, đất đai, doanh nghiệp được đồng bộ hóa.</w:t>
      </w:r>
    </w:p>
    <w:p w14:paraId="5D710987" w14:textId="77777777" w:rsidR="00261575" w:rsidRPr="001E419F" w:rsidRDefault="00B849D4" w:rsidP="00E11AF6">
      <w:pPr>
        <w:pStyle w:val="ListParagraph"/>
        <w:numPr>
          <w:ilvl w:val="0"/>
          <w:numId w:val="26"/>
        </w:numPr>
        <w:ind w:left="0" w:firstLine="567"/>
      </w:pPr>
      <w:r w:rsidRPr="001E419F">
        <w:t>Mọi dữ liệu thô được chuyển thành dữ liệu giá trị cao thông qua công nghệ AI, Big Data và các mô hình dự báo.</w:t>
      </w:r>
    </w:p>
    <w:p w14:paraId="5D710988" w14:textId="77777777" w:rsidR="00261575" w:rsidRPr="001E419F" w:rsidRDefault="00B849D4" w:rsidP="00283706">
      <w:r w:rsidRPr="001E419F">
        <w:t>Lớp này là trái tim của kiến trúc, đảm bảo dòng dữ liệu thông suốt, chống trùng lặp, phù hợp với chuẩn ISO 37120/37122.</w:t>
      </w:r>
    </w:p>
    <w:p w14:paraId="056E5C98" w14:textId="77777777" w:rsidR="00810AFF" w:rsidRPr="001E419F" w:rsidRDefault="00810AFF" w:rsidP="00283706">
      <w:pPr>
        <w:rPr>
          <w:b/>
          <w:bCs/>
          <w:lang w:val="en-US"/>
        </w:rPr>
      </w:pPr>
      <w:r w:rsidRPr="001E419F">
        <w:rPr>
          <w:b/>
          <w:bCs/>
          <w:lang w:val="en-US"/>
        </w:rPr>
        <w:t>Mô hình triển khai Trung tâm dữ liệu của Thành phố</w:t>
      </w:r>
    </w:p>
    <w:p w14:paraId="75E2DE4D" w14:textId="77777777" w:rsidR="00810AFF" w:rsidRPr="001E419F" w:rsidRDefault="00810AFF" w:rsidP="00283706">
      <w:pPr>
        <w:rPr>
          <w:lang w:val="en-US"/>
        </w:rPr>
      </w:pPr>
      <w:r w:rsidRPr="001E419F">
        <w:rPr>
          <w:lang w:val="en-US"/>
        </w:rPr>
        <w:t xml:space="preserve">Thành phố triển khai </w:t>
      </w:r>
      <w:r w:rsidRPr="001E419F">
        <w:rPr>
          <w:b/>
          <w:bCs/>
          <w:lang w:val="en-US"/>
        </w:rPr>
        <w:t>mô hình hai Trung tâm dữ liệu</w:t>
      </w:r>
      <w:r w:rsidRPr="001E419F">
        <w:rPr>
          <w:lang w:val="en-US"/>
        </w:rPr>
        <w:t xml:space="preserve"> gồm:</w:t>
      </w:r>
    </w:p>
    <w:p w14:paraId="1B771AD3" w14:textId="77777777" w:rsidR="00810AFF" w:rsidRPr="001E419F" w:rsidRDefault="00810AFF" w:rsidP="00E11AF6">
      <w:pPr>
        <w:pStyle w:val="ListParagraph"/>
        <w:numPr>
          <w:ilvl w:val="0"/>
          <w:numId w:val="27"/>
        </w:numPr>
        <w:ind w:left="0" w:firstLine="567"/>
        <w:rPr>
          <w:lang w:val="en-US"/>
        </w:rPr>
      </w:pPr>
      <w:r w:rsidRPr="001E419F">
        <w:rPr>
          <w:b/>
          <w:bCs/>
          <w:lang w:val="en-US"/>
        </w:rPr>
        <w:t>Trung tâm dữ liệu chính (Primary Data Center)</w:t>
      </w:r>
      <w:r w:rsidRPr="001E419F">
        <w:rPr>
          <w:lang w:val="en-US"/>
        </w:rPr>
        <w:t>: nơi vận hành thường xuyên các hệ thống lõi của đô thị thông minh;</w:t>
      </w:r>
    </w:p>
    <w:p w14:paraId="434CC507" w14:textId="77777777" w:rsidR="00810AFF" w:rsidRPr="001E419F" w:rsidRDefault="00810AFF" w:rsidP="00E11AF6">
      <w:pPr>
        <w:pStyle w:val="ListParagraph"/>
        <w:numPr>
          <w:ilvl w:val="0"/>
          <w:numId w:val="27"/>
        </w:numPr>
        <w:ind w:left="0" w:firstLine="567"/>
        <w:rPr>
          <w:lang w:val="en-US"/>
        </w:rPr>
      </w:pPr>
      <w:r w:rsidRPr="001E419F">
        <w:rPr>
          <w:b/>
          <w:bCs/>
          <w:lang w:val="en-US"/>
        </w:rPr>
        <w:t>Trung tâm dữ liệu dự phòng (Disaster Recovery Data Center – DR)</w:t>
      </w:r>
      <w:r w:rsidRPr="001E419F">
        <w:rPr>
          <w:lang w:val="en-US"/>
        </w:rPr>
        <w:t>: bảo đảm khả năng khôi phục, duy trì hoạt động liên tục trong các tình huống sự cố, thảm họa hoặc tấn công mạng.</w:t>
      </w:r>
    </w:p>
    <w:p w14:paraId="732F761B" w14:textId="77777777" w:rsidR="00810AFF" w:rsidRPr="001E419F" w:rsidRDefault="00810AFF" w:rsidP="00824299">
      <w:pPr>
        <w:rPr>
          <w:lang w:val="en-US"/>
        </w:rPr>
      </w:pPr>
      <w:r w:rsidRPr="001E419F">
        <w:rPr>
          <w:lang w:val="en-US"/>
        </w:rPr>
        <w:t xml:space="preserve">Các Trung tâm dữ liệu được xây dựng và vận hành theo </w:t>
      </w:r>
      <w:r w:rsidRPr="001E419F">
        <w:rPr>
          <w:b/>
          <w:bCs/>
          <w:lang w:val="en-US"/>
        </w:rPr>
        <w:t>tiêu chuẩn Tier III trở lên</w:t>
      </w:r>
      <w:r w:rsidRPr="001E419F">
        <w:rPr>
          <w:lang w:val="en-US"/>
        </w:rPr>
        <w:t>, đáp ứng yêu cầu về độ sẵn sàng cao, bảo trì không gián đoạn và khả năng mở rộng linh hoạt.</w:t>
      </w:r>
    </w:p>
    <w:p w14:paraId="7ED2DE78" w14:textId="77777777" w:rsidR="00810AFF" w:rsidRPr="001E419F" w:rsidRDefault="00810AFF" w:rsidP="00824299">
      <w:pPr>
        <w:rPr>
          <w:lang w:val="en-US"/>
        </w:rPr>
      </w:pPr>
      <w:r w:rsidRPr="001E419F">
        <w:rPr>
          <w:lang w:val="en-US"/>
        </w:rPr>
        <w:t>Trung tâm dữ liệu là nơi triển khai:</w:t>
      </w:r>
    </w:p>
    <w:p w14:paraId="7AAD9AC0" w14:textId="77777777" w:rsidR="00810AFF" w:rsidRPr="001E419F" w:rsidRDefault="00810AFF" w:rsidP="00E11AF6">
      <w:pPr>
        <w:pStyle w:val="ListParagraph"/>
        <w:numPr>
          <w:ilvl w:val="0"/>
          <w:numId w:val="28"/>
        </w:numPr>
        <w:ind w:left="0" w:firstLine="567"/>
        <w:rPr>
          <w:lang w:val="en-US"/>
        </w:rPr>
      </w:pPr>
      <w:r w:rsidRPr="001E419F">
        <w:rPr>
          <w:lang w:val="en-US"/>
        </w:rPr>
        <w:t>Nền tảng dữ liệu đô thị (City Data Platform);</w:t>
      </w:r>
    </w:p>
    <w:p w14:paraId="7116AD03" w14:textId="77777777" w:rsidR="00810AFF" w:rsidRPr="001E419F" w:rsidRDefault="00810AFF" w:rsidP="00E11AF6">
      <w:pPr>
        <w:pStyle w:val="ListParagraph"/>
        <w:numPr>
          <w:ilvl w:val="0"/>
          <w:numId w:val="28"/>
        </w:numPr>
        <w:ind w:left="0" w:firstLine="567"/>
        <w:rPr>
          <w:lang w:val="en-US"/>
        </w:rPr>
      </w:pPr>
      <w:r w:rsidRPr="001E419F">
        <w:rPr>
          <w:lang w:val="en-US"/>
        </w:rPr>
        <w:lastRenderedPageBreak/>
        <w:t>Hệ thống Camera AI và phân tích hình ảnh;</w:t>
      </w:r>
    </w:p>
    <w:p w14:paraId="0DF83046" w14:textId="77777777" w:rsidR="00810AFF" w:rsidRPr="001E419F" w:rsidRDefault="00810AFF" w:rsidP="00E11AF6">
      <w:pPr>
        <w:pStyle w:val="ListParagraph"/>
        <w:numPr>
          <w:ilvl w:val="0"/>
          <w:numId w:val="28"/>
        </w:numPr>
        <w:ind w:left="0" w:firstLine="567"/>
        <w:rPr>
          <w:lang w:val="en-US"/>
        </w:rPr>
      </w:pPr>
      <w:r w:rsidRPr="001E419F">
        <w:rPr>
          <w:lang w:val="en-US"/>
        </w:rPr>
        <w:t>Các mô hình AI/Big Data phục vụ giao thông, môi trường, ngập lụt, an toàn đô thị, an toàn thực phẩm;</w:t>
      </w:r>
    </w:p>
    <w:p w14:paraId="05609B5D" w14:textId="77777777" w:rsidR="00810AFF" w:rsidRPr="001E419F" w:rsidRDefault="00810AFF" w:rsidP="00E11AF6">
      <w:pPr>
        <w:pStyle w:val="ListParagraph"/>
        <w:numPr>
          <w:ilvl w:val="0"/>
          <w:numId w:val="28"/>
        </w:numPr>
        <w:ind w:left="0" w:firstLine="567"/>
        <w:rPr>
          <w:lang w:val="en-US"/>
        </w:rPr>
      </w:pPr>
      <w:r w:rsidRPr="001E419F">
        <w:rPr>
          <w:lang w:val="en-US"/>
        </w:rPr>
        <w:t>Nền tảng Digital Twin đô thị;</w:t>
      </w:r>
    </w:p>
    <w:p w14:paraId="1A3B8F20" w14:textId="1F7A0EA3" w:rsidR="00810AFF" w:rsidRPr="001E419F" w:rsidRDefault="00810AFF" w:rsidP="00E11AF6">
      <w:pPr>
        <w:pStyle w:val="ListParagraph"/>
        <w:numPr>
          <w:ilvl w:val="0"/>
          <w:numId w:val="28"/>
        </w:numPr>
        <w:ind w:left="0" w:firstLine="567"/>
        <w:rPr>
          <w:lang w:val="en-US"/>
        </w:rPr>
      </w:pPr>
      <w:r w:rsidRPr="001E419F">
        <w:rPr>
          <w:lang w:val="en-US"/>
        </w:rPr>
        <w:t>Các hệ thống dùng chung của chính quyền số và đô thị thông minh.</w:t>
      </w:r>
    </w:p>
    <w:p w14:paraId="79EE7120" w14:textId="28904FCB" w:rsidR="00810AFF" w:rsidRPr="001E419F" w:rsidRDefault="00810AFF" w:rsidP="009831A7">
      <w:pPr>
        <w:spacing w:after="120" w:line="264" w:lineRule="auto"/>
        <w:rPr>
          <w:rFonts w:eastAsia="Times New Roman" w:cs="Times New Roman"/>
          <w:b/>
          <w:bCs/>
          <w:szCs w:val="28"/>
          <w:lang w:val="en-US"/>
        </w:rPr>
      </w:pPr>
      <w:r w:rsidRPr="001E419F">
        <w:rPr>
          <w:rFonts w:eastAsia="Times New Roman" w:cs="Times New Roman"/>
          <w:b/>
          <w:bCs/>
          <w:szCs w:val="28"/>
          <w:lang w:val="en-US"/>
        </w:rPr>
        <w:t>Kiến trúc vận hành dữ liệu và tính toán</w:t>
      </w:r>
    </w:p>
    <w:p w14:paraId="4B76C2CC" w14:textId="77777777" w:rsidR="00810AFF" w:rsidRPr="001E419F" w:rsidRDefault="00810AFF" w:rsidP="006D28AD">
      <w:pPr>
        <w:rPr>
          <w:lang w:val="en-US"/>
        </w:rPr>
      </w:pPr>
      <w:r w:rsidRPr="001E419F">
        <w:rPr>
          <w:lang w:val="en-US"/>
        </w:rPr>
        <w:t xml:space="preserve">Hạ tầng Trung tâm dữ liệu được thiết kế theo kiến trúc </w:t>
      </w:r>
      <w:r w:rsidRPr="001E419F">
        <w:rPr>
          <w:b/>
          <w:bCs/>
          <w:lang w:val="en-US"/>
        </w:rPr>
        <w:t>kết hợp tập trung – phân tán</w:t>
      </w:r>
      <w:r w:rsidRPr="001E419F">
        <w:rPr>
          <w:lang w:val="en-US"/>
        </w:rPr>
        <w:t>, bao gồm:</w:t>
      </w:r>
    </w:p>
    <w:p w14:paraId="261BF4C9" w14:textId="77777777" w:rsidR="00810AFF" w:rsidRPr="001E419F" w:rsidRDefault="00810AFF" w:rsidP="00E11AF6">
      <w:pPr>
        <w:pStyle w:val="ListParagraph"/>
        <w:numPr>
          <w:ilvl w:val="0"/>
          <w:numId w:val="29"/>
        </w:numPr>
        <w:ind w:left="0" w:firstLine="567"/>
        <w:rPr>
          <w:lang w:val="en-US"/>
        </w:rPr>
      </w:pPr>
      <w:r w:rsidRPr="001E419F">
        <w:rPr>
          <w:b/>
          <w:bCs/>
          <w:lang w:val="en-US"/>
        </w:rPr>
        <w:t>Xử lý tập trung tại DC</w:t>
      </w:r>
      <w:r w:rsidRPr="001E419F">
        <w:rPr>
          <w:lang w:val="en-US"/>
        </w:rPr>
        <w:t xml:space="preserve"> đối với các tác vụ phân tích lớn, huấn luyện mô hình AI, lưu trữ dữ liệu dài hạn;</w:t>
      </w:r>
    </w:p>
    <w:p w14:paraId="198A9358" w14:textId="77777777" w:rsidR="00810AFF" w:rsidRPr="001E419F" w:rsidRDefault="00810AFF" w:rsidP="00E11AF6">
      <w:pPr>
        <w:pStyle w:val="ListParagraph"/>
        <w:numPr>
          <w:ilvl w:val="0"/>
          <w:numId w:val="29"/>
        </w:numPr>
        <w:ind w:left="0" w:firstLine="567"/>
        <w:rPr>
          <w:lang w:val="en-US"/>
        </w:rPr>
      </w:pPr>
      <w:r w:rsidRPr="001E419F">
        <w:rPr>
          <w:b/>
          <w:bCs/>
          <w:lang w:val="en-US"/>
        </w:rPr>
        <w:t>Xử lý biên (edge computing)</w:t>
      </w:r>
      <w:r w:rsidRPr="001E419F">
        <w:rPr>
          <w:lang w:val="en-US"/>
        </w:rPr>
        <w:t xml:space="preserve"> tại các điểm gần nguồn dữ liệu (camera, IoT, smart poles) để giảm độ trễ, tối ưu băng thông và tăng khả năng phản ứng nhanh.</w:t>
      </w:r>
    </w:p>
    <w:p w14:paraId="58AD997E" w14:textId="3A249F98" w:rsidR="00810AFF" w:rsidRPr="001E419F" w:rsidRDefault="00810AFF" w:rsidP="00687709">
      <w:pPr>
        <w:rPr>
          <w:spacing w:val="-4"/>
          <w:lang w:val="en-US"/>
        </w:rPr>
      </w:pPr>
      <w:r w:rsidRPr="001E419F">
        <w:rPr>
          <w:spacing w:val="-4"/>
          <w:lang w:val="en-US"/>
        </w:rPr>
        <w:t>Kiến trúc này đặc biệt phù hợp với các ứng dụng đòi hỏi thời gian thực như điều khiển giao thông, cảnh báo ngập lụt, phát hiện sự cố đô thị và an toàn – an ninh.</w:t>
      </w:r>
    </w:p>
    <w:p w14:paraId="5D710989" w14:textId="5FC90120" w:rsidR="00261575" w:rsidRPr="001E419F" w:rsidRDefault="00B849D4" w:rsidP="0081352F">
      <w:pPr>
        <w:pStyle w:val="Heading3"/>
      </w:pPr>
      <w:bookmarkStart w:id="127" w:name="_Toc217725285"/>
      <w:bookmarkStart w:id="128" w:name="_Toc217913870"/>
      <w:bookmarkStart w:id="129" w:name="_Toc219812027"/>
      <w:r w:rsidRPr="001E419F">
        <w:t>2.3. Lớp Nền tảng (Platform Layer)</w:t>
      </w:r>
      <w:bookmarkEnd w:id="127"/>
      <w:bookmarkEnd w:id="128"/>
      <w:bookmarkEnd w:id="129"/>
    </w:p>
    <w:p w14:paraId="2D6DEA69" w14:textId="77777777" w:rsidR="003723A9" w:rsidRPr="001E419F" w:rsidRDefault="003723A9" w:rsidP="00D37B4B">
      <w:pPr>
        <w:rPr>
          <w:lang w:val="en-US"/>
        </w:rPr>
      </w:pPr>
      <w:r w:rsidRPr="001E419F">
        <w:t xml:space="preserve">Lớp nền tảng đóng vai trò “bộ não đô thị”, nơi các nền tảng số được tích hợp thống nhất, hỗ trợ phân tích, dự báo và ra quyết định. </w:t>
      </w:r>
      <w:r w:rsidRPr="001E419F">
        <w:rPr>
          <w:lang w:val="en-US"/>
        </w:rPr>
        <w:t>Lớp nền tảng số bao gồm các nền tảng dùng chung của Thành phố như nền tảng tích hợp, chia sẻ dữ liệu; nền tảng định danh và xác thực điện tử; nền tảng thanh toán số; nền tảng phân tích dữ liệu và các nền tảng hỗ trợ điều hành.</w:t>
      </w:r>
    </w:p>
    <w:p w14:paraId="6CC67B5C" w14:textId="77777777" w:rsidR="003723A9" w:rsidRPr="001E419F" w:rsidRDefault="003723A9" w:rsidP="00D37B4B">
      <w:pPr>
        <w:rPr>
          <w:lang w:val="en-US"/>
        </w:rPr>
      </w:pPr>
      <w:r w:rsidRPr="001E419F">
        <w:rPr>
          <w:lang w:val="en-US"/>
        </w:rPr>
        <w:t xml:space="preserve">Để nâng cao năng lực điều hành liên ngành, Đề án định hướng xây dựng </w:t>
      </w:r>
      <w:r w:rsidRPr="001E419F">
        <w:rPr>
          <w:b/>
          <w:bCs/>
          <w:lang w:val="en-US"/>
        </w:rPr>
        <w:t>Mô hình tri thức đô thị (Smart City Ontology)</w:t>
      </w:r>
      <w:r w:rsidRPr="001E419F">
        <w:rPr>
          <w:lang w:val="en-US"/>
        </w:rPr>
        <w:t>, cho phép chuẩn hóa ngữ nghĩa dữ liệu, xác lập mối quan hệ giữa các thực thể đô thị và hỗ trợ các hệ thống thực hiện suy luận, phân tích và dự báo. Mô hình tri thức đô thị là cầu nối giữa dữ liệu thô và các ứng dụng trí tuệ nhân tạo, tạo nền tảng cho điều hành đô thị thông minh, chủ động và dựa trên bằng chứng. Mô hình tri thức đô thị sẽ được triển khai cụ thể bằng quy định riêng (không đi sâu đề cập trong đề án này)</w:t>
      </w:r>
    </w:p>
    <w:p w14:paraId="157761A0" w14:textId="77777777" w:rsidR="003723A9" w:rsidRPr="001E419F" w:rsidRDefault="003723A9" w:rsidP="00D37B4B">
      <w:pPr>
        <w:rPr>
          <w:lang w:val="en-US"/>
        </w:rPr>
      </w:pPr>
      <w:r w:rsidRPr="001E419F">
        <w:rPr>
          <w:lang w:val="en-US"/>
        </w:rPr>
        <w:t>Các nền tảng số được thiết kế theo chuẩn mở, bảo đảm khả năng tích hợp, mở rộng và tương thích với các công nghệ mới trong tương lai.</w:t>
      </w:r>
    </w:p>
    <w:p w14:paraId="5D71098A" w14:textId="77777777" w:rsidR="00261575" w:rsidRPr="001E419F" w:rsidRDefault="00B849D4" w:rsidP="00D37B4B">
      <w:r w:rsidRPr="001E419F">
        <w:t>Lớp nền tảng đóng vai trò “bộ não đô thị”, nơi các nền tảng số được tích hợp thống nhất, hỗ trợ phân tích, dự báo và ra quyết định.</w:t>
      </w:r>
    </w:p>
    <w:p w14:paraId="5D71098B" w14:textId="77777777" w:rsidR="00261575" w:rsidRPr="001E419F" w:rsidRDefault="00B849D4" w:rsidP="00D37B4B">
      <w:r w:rsidRPr="001E419F">
        <w:t>Các nền tảng cốt lõi:</w:t>
      </w:r>
    </w:p>
    <w:p w14:paraId="5D71098C" w14:textId="77777777" w:rsidR="00261575" w:rsidRPr="001E419F" w:rsidRDefault="00B849D4" w:rsidP="00D37B4B">
      <w:pPr>
        <w:spacing w:after="120" w:line="264" w:lineRule="auto"/>
        <w:rPr>
          <w:rFonts w:eastAsia="Times New Roman" w:cs="Times New Roman"/>
          <w:bCs/>
          <w:i/>
          <w:szCs w:val="28"/>
        </w:rPr>
      </w:pPr>
      <w:r w:rsidRPr="001E419F">
        <w:rPr>
          <w:rFonts w:eastAsia="Times New Roman" w:cs="Times New Roman"/>
          <w:bCs/>
          <w:i/>
          <w:szCs w:val="28"/>
        </w:rPr>
        <w:t>a) Nền tảng AI (AI Platform)</w:t>
      </w:r>
    </w:p>
    <w:p w14:paraId="5D71098D" w14:textId="77777777" w:rsidR="00261575" w:rsidRPr="001E419F" w:rsidRDefault="00B849D4" w:rsidP="00D37B4B">
      <w:r w:rsidRPr="001E419F">
        <w:t>Dùng để phân tích hình ảnh camera, dự báo ùn tắc, dự báo chất lượng không khí, phát hiện bất thường đô thị, tối ưu năng lượng, hỗ trợ ra quyết định.</w:t>
      </w:r>
    </w:p>
    <w:p w14:paraId="5D71098E" w14:textId="77777777" w:rsidR="00261575" w:rsidRPr="001E419F" w:rsidRDefault="00B849D4" w:rsidP="00D37B4B">
      <w:pPr>
        <w:spacing w:after="120" w:line="264" w:lineRule="auto"/>
        <w:rPr>
          <w:rFonts w:eastAsia="Times New Roman" w:cs="Times New Roman"/>
          <w:bCs/>
          <w:i/>
          <w:szCs w:val="28"/>
        </w:rPr>
      </w:pPr>
      <w:r w:rsidRPr="001E419F">
        <w:rPr>
          <w:rFonts w:eastAsia="Times New Roman" w:cs="Times New Roman"/>
          <w:bCs/>
          <w:i/>
          <w:szCs w:val="28"/>
        </w:rPr>
        <w:t>b) Nền tảng IoT đô thị (IoT Platform)</w:t>
      </w:r>
    </w:p>
    <w:p w14:paraId="5D71098F" w14:textId="77777777" w:rsidR="00261575" w:rsidRPr="001E419F" w:rsidRDefault="00B849D4" w:rsidP="00D37B4B">
      <w:r w:rsidRPr="001E419F">
        <w:lastRenderedPageBreak/>
        <w:t>Quản lý thiết bị IoT toàn Thành phố theo mô hình IoT Seoul, kết nối hàng triệu cảm biến.</w:t>
      </w:r>
    </w:p>
    <w:p w14:paraId="5D710990" w14:textId="77777777" w:rsidR="00261575" w:rsidRPr="001E419F" w:rsidRDefault="00B849D4" w:rsidP="00D37B4B">
      <w:pPr>
        <w:spacing w:after="120" w:line="264" w:lineRule="auto"/>
        <w:rPr>
          <w:rFonts w:eastAsia="Times New Roman" w:cs="Times New Roman"/>
          <w:bCs/>
          <w:i/>
          <w:szCs w:val="28"/>
        </w:rPr>
      </w:pPr>
      <w:r w:rsidRPr="001E419F">
        <w:rPr>
          <w:rFonts w:eastAsia="Times New Roman" w:cs="Times New Roman"/>
          <w:bCs/>
          <w:i/>
          <w:szCs w:val="28"/>
        </w:rPr>
        <w:t>c) Nền tảng Big Data (Big Data Platform)</w:t>
      </w:r>
    </w:p>
    <w:p w14:paraId="5D710991" w14:textId="77777777" w:rsidR="00261575" w:rsidRPr="001E419F" w:rsidRDefault="00B849D4" w:rsidP="00D37B4B">
      <w:r w:rsidRPr="001E419F">
        <w:t>Lưu trữ, phân tích dữ liệu lớn trên quy mô toàn Thành phố; hỗ trợ phân tích đa ngành.</w:t>
      </w:r>
    </w:p>
    <w:p w14:paraId="5D710992" w14:textId="77777777" w:rsidR="00261575" w:rsidRPr="001E419F" w:rsidRDefault="00B849D4" w:rsidP="00D37B4B">
      <w:pPr>
        <w:spacing w:after="120" w:line="264" w:lineRule="auto"/>
        <w:rPr>
          <w:rFonts w:eastAsia="Times New Roman" w:cs="Times New Roman"/>
          <w:bCs/>
          <w:i/>
          <w:szCs w:val="28"/>
        </w:rPr>
      </w:pPr>
      <w:r w:rsidRPr="001E419F">
        <w:rPr>
          <w:rFonts w:eastAsia="Times New Roman" w:cs="Times New Roman"/>
          <w:bCs/>
          <w:i/>
          <w:szCs w:val="28"/>
        </w:rPr>
        <w:t>d) Nền tảng Digital Twin (Digital Twin Platform)</w:t>
      </w:r>
    </w:p>
    <w:p w14:paraId="5D710993" w14:textId="77777777" w:rsidR="00261575" w:rsidRPr="001E419F" w:rsidRDefault="00B849D4" w:rsidP="00D37B4B">
      <w:r w:rsidRPr="001E419F">
        <w:t xml:space="preserve">Mô phỏng toàn bộ hoạt động đô thị giống mô hình </w:t>
      </w:r>
      <w:r w:rsidRPr="001E419F">
        <w:rPr>
          <w:b/>
          <w:bCs/>
        </w:rPr>
        <w:t>“Digital Twin Seoul”</w:t>
      </w:r>
      <w:r w:rsidRPr="001E419F">
        <w:t>:</w:t>
      </w:r>
    </w:p>
    <w:p w14:paraId="5D710994" w14:textId="77777777" w:rsidR="00261575" w:rsidRPr="001E419F" w:rsidRDefault="00B849D4" w:rsidP="00E11AF6">
      <w:pPr>
        <w:pStyle w:val="ListParagraph"/>
        <w:numPr>
          <w:ilvl w:val="0"/>
          <w:numId w:val="30"/>
        </w:numPr>
        <w:ind w:left="0" w:firstLine="567"/>
      </w:pPr>
      <w:r w:rsidRPr="001E419F">
        <w:t>Mô phỏng giao thông, quy hoạch, ngập lụt</w:t>
      </w:r>
    </w:p>
    <w:p w14:paraId="5D710995" w14:textId="77777777" w:rsidR="00261575" w:rsidRPr="001E419F" w:rsidRDefault="00B849D4" w:rsidP="00E11AF6">
      <w:pPr>
        <w:pStyle w:val="ListParagraph"/>
        <w:numPr>
          <w:ilvl w:val="0"/>
          <w:numId w:val="30"/>
        </w:numPr>
        <w:ind w:left="0" w:firstLine="567"/>
      </w:pPr>
      <w:r w:rsidRPr="001E419F">
        <w:t>Dự báo phát triển đô thị</w:t>
      </w:r>
    </w:p>
    <w:p w14:paraId="5D710996" w14:textId="77777777" w:rsidR="00261575" w:rsidRPr="001E419F" w:rsidRDefault="00B849D4" w:rsidP="00E11AF6">
      <w:pPr>
        <w:pStyle w:val="ListParagraph"/>
        <w:numPr>
          <w:ilvl w:val="0"/>
          <w:numId w:val="30"/>
        </w:numPr>
        <w:ind w:left="0" w:firstLine="567"/>
      </w:pPr>
      <w:r w:rsidRPr="001E419F">
        <w:t>Mô phỏng vận hành hệ thống ngầm (điện – nước – thoát nước – viễn thông)</w:t>
      </w:r>
    </w:p>
    <w:p w14:paraId="4FF29FF7" w14:textId="7A2EFD23" w:rsidR="001155FA" w:rsidRPr="001E419F" w:rsidRDefault="001155FA" w:rsidP="009E704D">
      <w:r w:rsidRPr="001E419F">
        <w:t xml:space="preserve">Digital Twin là nền tảng vô cùng quan trọng trong Đô thị thông minh, </w:t>
      </w:r>
      <w:r w:rsidR="00CF75DB" w:rsidRPr="001E419F">
        <w:t xml:space="preserve">chi tiết  triển khai tại Phụ lục. </w:t>
      </w:r>
    </w:p>
    <w:p w14:paraId="5D710997"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e) Nền tảng GIS đô thị (GIS Platform)</w:t>
      </w:r>
    </w:p>
    <w:p w14:paraId="5D710998" w14:textId="77777777" w:rsidR="00261575" w:rsidRPr="001E419F" w:rsidRDefault="00B849D4" w:rsidP="009E704D">
      <w:r w:rsidRPr="001E419F">
        <w:t>Kết nối dữ liệu không gian 2D–3D, hỗ trợ quy hoạch – xây dựng.</w:t>
      </w:r>
    </w:p>
    <w:p w14:paraId="5D710999"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f) LGSP (Nền tảng chia sẻ dữ liệu)</w:t>
      </w:r>
    </w:p>
    <w:p w14:paraId="5D71099A" w14:textId="77777777" w:rsidR="00261575" w:rsidRPr="001E419F" w:rsidRDefault="00B849D4" w:rsidP="009E704D">
      <w:r w:rsidRPr="001E419F">
        <w:t>Bảo đảm dữ liệu được liên thông xuyên ngành và tích hợp vào IOC.</w:t>
      </w:r>
    </w:p>
    <w:p w14:paraId="5D71099B"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g) API Gateway</w:t>
      </w:r>
    </w:p>
    <w:p w14:paraId="272E9EC6" w14:textId="2A9C925A" w:rsidR="00A02F84" w:rsidRPr="001E419F" w:rsidRDefault="00B849D4" w:rsidP="009E704D">
      <w:r w:rsidRPr="001E419F">
        <w:t>Mở dữ liệu cho doanh nghiệp, startup, viện nghiên cứu, tạo hệ sinh thái kinh tế dữ liệu</w:t>
      </w:r>
      <w:r w:rsidR="00997D2C" w:rsidRPr="001E419F">
        <w:t xml:space="preserve">, tuy nhiên đảm bảo các nguyên tắc như phân quyền chi tiết, xác thực đa lớp, </w:t>
      </w:r>
      <w:r w:rsidR="00A02F84" w:rsidRPr="001E419F">
        <w:t>tuân thủ quy định của Khung dữ liệu quốc gia 2439/QĐ-TTg</w:t>
      </w:r>
      <w:r w:rsidR="005C2F2F" w:rsidRPr="001E419F">
        <w:t>.</w:t>
      </w:r>
    </w:p>
    <w:p w14:paraId="5D71099C" w14:textId="7789695B" w:rsidR="00261575" w:rsidRPr="001E419F" w:rsidRDefault="00A02F84" w:rsidP="009E704D">
      <w:r w:rsidRPr="001E419F">
        <w:t>API mở</w:t>
      </w:r>
      <w:r w:rsidR="00B849D4" w:rsidRPr="001E419F">
        <w:t xml:space="preserve"> là điểm khác biệt lớn của Seoul mà Hà Nội cần áp dụng mạnh.</w:t>
      </w:r>
      <w:r w:rsidR="000A3D06" w:rsidRPr="001E419F">
        <w:t xml:space="preserve"> </w:t>
      </w:r>
    </w:p>
    <w:p w14:paraId="5D71099D"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h) Nền tảng quản lý tài nguyên RMS</w:t>
      </w:r>
    </w:p>
    <w:p w14:paraId="5930E5BB" w14:textId="6E8E03E8" w:rsidR="00D453E8" w:rsidRPr="001E419F" w:rsidRDefault="00B849D4" w:rsidP="009E704D">
      <w:r w:rsidRPr="001E419F">
        <w:t>Trong cấu trúc vận hành của một đô thị thông minh hiện đại, hệ thống quản lý tài nguyên đô thị (RMS – Resource Management System) đóng vai trò như “hệ thần kinh vận hành” của thành phố, cho phép chính quyền nắm bắt trạng thái toàn bộ các nguồn lực – từ hạ tầng kỹ thuật, tài nguyên vật chất đến năng lực vận hành – theo thời gian thực, đồng thời hỗ trợ dự báo và tối ưu hóa phân bổ tài nguyên trên quy mô toàn đô thị. RMS không chỉ là một hệ thống phần mềm quản lý, mà là nền tảng điều phối tổng hợp, kết nối dữ liệu từ các lớp hạ tầng vật lý (điện, nước, giao thông, rác thải, môi trường), các nền tảng số (IoT Platform, Data Lake, Digital Twin) và các cơ chế điều hành (IOC, SOC, hệ thống an ninh – cứu hộ – giao thông), nhằm tạo ra một hệ thống vận hành tích hợp, thông minh và chủ động.</w:t>
      </w:r>
    </w:p>
    <w:p w14:paraId="727DDB1C" w14:textId="3EB78769" w:rsidR="00D453E8" w:rsidRPr="001E419F" w:rsidRDefault="002851A8" w:rsidP="003418CB">
      <w:pPr>
        <w:spacing w:after="120" w:line="264" w:lineRule="auto"/>
        <w:jc w:val="center"/>
        <w:rPr>
          <w:rFonts w:eastAsia="Times New Roman" w:cs="Times New Roman"/>
          <w:szCs w:val="28"/>
        </w:rPr>
      </w:pPr>
      <w:r w:rsidRPr="001E419F">
        <w:rPr>
          <w:rFonts w:cs="Times New Roman"/>
          <w:noProof/>
          <w:szCs w:val="28"/>
          <w:lang w:val="en-US"/>
        </w:rPr>
        <w:lastRenderedPageBreak/>
        <w:drawing>
          <wp:inline distT="0" distB="0" distL="0" distR="0" wp14:anchorId="21D2AE3F" wp14:editId="4C7019FE">
            <wp:extent cx="5200650" cy="2935366"/>
            <wp:effectExtent l="0" t="0" r="0" b="0"/>
            <wp:docPr id="534412029"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2029" name="Picture 1" descr="A screenshot of a video gam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6887" cy="2938886"/>
                    </a:xfrm>
                    <a:prstGeom prst="rect">
                      <a:avLst/>
                    </a:prstGeom>
                  </pic:spPr>
                </pic:pic>
              </a:graphicData>
            </a:graphic>
          </wp:inline>
        </w:drawing>
      </w:r>
    </w:p>
    <w:p w14:paraId="483DBEAD" w14:textId="77777777" w:rsidR="002851A8" w:rsidRPr="001E419F" w:rsidRDefault="002851A8" w:rsidP="00E11E0C">
      <w:pPr>
        <w:spacing w:after="120" w:line="264" w:lineRule="auto"/>
        <w:jc w:val="center"/>
        <w:rPr>
          <w:rFonts w:eastAsia="Times New Roman" w:cs="Times New Roman"/>
          <w:b/>
          <w:bCs/>
          <w:i/>
          <w:iCs/>
          <w:szCs w:val="28"/>
        </w:rPr>
      </w:pPr>
      <w:r w:rsidRPr="001E419F">
        <w:rPr>
          <w:rFonts w:eastAsia="Times New Roman" w:cs="Times New Roman"/>
          <w:b/>
          <w:bCs/>
          <w:i/>
          <w:iCs/>
          <w:szCs w:val="28"/>
        </w:rPr>
        <w:t xml:space="preserve">Hình minh họa RMS – City Earth (quản lý toàn thành phố, quản lý khu vực thông qua các chỉ số khác nhau) </w:t>
      </w:r>
    </w:p>
    <w:p w14:paraId="5D71099F" w14:textId="77777777" w:rsidR="00261575" w:rsidRPr="001E419F" w:rsidRDefault="00B849D4" w:rsidP="009E704D">
      <w:r w:rsidRPr="001E419F">
        <w:t>Ở cấp độ Smart City, RMS có ba chức năng cốt lõi. Thứ nhất, RMS thực hiện vai trò giám sát tài nguyên đô thị theo thời gian thực, dựa trên dữ liệu thu thập từ cảm biến IoT, camera AI, hệ thống SCADA ngành điện – nước, thiết bị đo đạc môi trường, hệ thống giao thông và dữ liệu vận hành của các sở ngành. Việc này giúp thành phố ghi nhận chính xác trạng thái tài nguyên, tải trọng hạ tầng, điểm nghẽn hoặc rủi ro tiềm ẩn. Thứ hai, RMS hỗ trợ phân tích dự báo và tối ưu hoá thông qua việc sử dụng các thuật toán AI/ML để dự báo nhu cầu năng lượng, nước sạch, lưu lượng giao thông, lượng rác thải, nguy cơ ngập úng, rủi ro cháy nổ hoặc nhu cầu ứng cứu khẩn cấp. Nhờ đó, thành phố có thể phát hiện sớm các bất thường, bố trí tài nguyên phù hợp và giảm thiểu lãng phí. Thứ ba, RMS đóng vai trò điều phối tài nguyên: phân bổ lực lượng, trang thiết bị, phương tiện chuyên dụng và các nguồn lực hạ tầng theo mức độ ưu tiên; hỗ trợ chỉ huy nhiều lực lượng trong các tình huống khẩn cấp; kết nối với IOC để tự động hoá một phần quy trình vận hành.</w:t>
      </w:r>
    </w:p>
    <w:p w14:paraId="5D7109A0" w14:textId="77777777" w:rsidR="00261575" w:rsidRPr="001E419F" w:rsidRDefault="00B849D4" w:rsidP="009E704D">
      <w:r w:rsidRPr="001E419F">
        <w:t>Kinh nghiệm quốc tế khẳng định vai trò trung tâm của RMS. Singapore triển khai RMS như một cấu phần của Smart Nation Platform, coi đây là nền tảng điều phối tài nguyên điện – nước – rác – giao thông – năng lượng, vận hành toàn bộ đô thị dựa trên dữ liệu thời gian thực. RMS tại Singapore được gọi là “national urban operating system”, đảm nhiệm vai trò tương tự hệ thần kinh tự động của một cơ thể sống. Dubai sử dụng RMS để giám sát và điều tiết năng lượng, nước lợ – nước ngọt, logistics container, lưu thông nhiên liệu và tài nguyên chiến lược—giúp Dubai duy trì vận hành ổn định với dân số đông và lượng du khách lớn. Taipei tích hợp RMS với bản sao số đô thị (Digital Twin) để dự báo tình huống ngập lụt, tối ưu hoá chiếu sáng và nâng cao hiệu quả vận hành giao thông.</w:t>
      </w:r>
    </w:p>
    <w:p w14:paraId="5D7109A1" w14:textId="77777777" w:rsidR="00261575" w:rsidRPr="001E419F" w:rsidRDefault="00B849D4" w:rsidP="009E704D">
      <w:r w:rsidRPr="001E419F">
        <w:lastRenderedPageBreak/>
        <w:t>Nếu không có RMS, đô thị khó có thể vận hành thông minh. Các hệ thống sẽ hoạt động rời rạc, thiếu dữ liệu tổng hợp; việc điều phối phụ thuộc nặng vào con người, dẫn đến phản ứng chậm, thiếu chủ động; các rủi ro không được dự báo sớm; và chi phí vận hành gia tăng do phân bổ tài nguyên không tối ưu. RMS chính là điều kiện giúp thành phố chuyển từ mô hình “giám sát – phản ứng” sang mô hình “dự báo – tối ưu hoá”, tiến gần đến chuẩn thành phố tự vận hành (self-operating city).</w:t>
      </w:r>
    </w:p>
    <w:p w14:paraId="5D7109A2" w14:textId="77777777" w:rsidR="00261575" w:rsidRPr="001E419F" w:rsidRDefault="00B849D4" w:rsidP="009E704D">
      <w:r w:rsidRPr="001E419F">
        <w:t>Trong kiến trúc Smart City, RMS nằm tại tầng nền tảng vận hành (Urban Operations Platform), kết nối trực tiếp hạ tầng IoT – dữ liệu – Digital Twin và các ứng dụng đô thị. Hạ tầng IoT cung cấp dữ liệu; Data Lake lưu trữ và xử lý; Digital Twin mô phỏng và dự báo; trong khi RMS điều phối hành động và dòng tài nguyên. Đây là chu trình khép kín: IoT → Data → Analytics → Digital Twin → RMS → IoC → Hành động thực tế. Với mô hình này, Hà Nội có thể vận hành đô thị theo thời gian thực, tối ưu năng lượng, quản lý sự cố nhanh hơn, nâng cao hiệu quả các dịch vụ công và giảm đáng kể chi phí vận hành dài hạn.</w:t>
      </w:r>
    </w:p>
    <w:p w14:paraId="5D7109A3" w14:textId="77777777" w:rsidR="00261575" w:rsidRPr="001E419F" w:rsidRDefault="00B849D4" w:rsidP="009E704D">
      <w:pPr>
        <w:rPr>
          <w:rFonts w:eastAsia="Times New Roman" w:cs="Times New Roman"/>
          <w:szCs w:val="28"/>
        </w:rPr>
      </w:pPr>
      <w:r w:rsidRPr="001E419F">
        <w:rPr>
          <w:rFonts w:eastAsia="Times New Roman" w:cs="Times New Roman"/>
          <w:szCs w:val="28"/>
        </w:rPr>
        <w:t>Do đó, RMS không chỉ là một thành phần kỹ thuật, mà là nền tảng vận hành chiến lược, giúp Hà Nội đạt tới mô hình đô thị thông minh thế hệ mới, dựa trên dữ liệu, dự báo và ra quyết định tự động hóa – tương đương chuẩn Singapore, Seoul và Dubai. Đây là một trong những yếu tố then chốt để Hà Nội hướng tới tầm nhìn một đô thị thông minh bền vững, có khả năng thích ứng, phục hồi và tối ưu hoá toàn bộ hệ sinh thái đô thị vào năm 2030 và xa hơn là năm 2045.</w:t>
      </w:r>
    </w:p>
    <w:p w14:paraId="5D7109A4" w14:textId="77777777" w:rsidR="00261575" w:rsidRPr="001E419F" w:rsidRDefault="00B849D4" w:rsidP="009E704D">
      <w:pPr>
        <w:rPr>
          <w:rFonts w:eastAsia="Times New Roman" w:cs="Times New Roman"/>
          <w:szCs w:val="28"/>
        </w:rPr>
      </w:pPr>
      <w:r w:rsidRPr="001E419F">
        <w:rPr>
          <w:rFonts w:eastAsia="Times New Roman" w:cs="Times New Roman"/>
          <w:szCs w:val="28"/>
        </w:rPr>
        <w:t>Một ví dụ về thành phố sử dụng RMS là Dubai – thành phố được coi là hình mẫu về Smart City trên thế giới. Dubai là một trong những đô thị tiên phong trên thế giới triển khai mô hình thành phố thông minh với tầm nhìn rất sớm và mạnh mẽ, bắt đầu từ năm 2014 với chiến lược “Dubai Smart City”. Thành phố này đặt mục tiêu trở thành “thành phố thông minh nhất thế giới”, trong đó dữ liệu và công nghệ được xem là nền tảng cốt lõi cho mọi hoạt động quản trị và vận hành. Dubai hướng tới chính quyền số hoàn toàn không giấy tờ, tuyên bố loại bỏ toàn bộ hồ sơ giấy trong giao dịch công và xây dựng mô hình “Chính phủ không văn phòng”, nghĩa là người dân không cần đến cơ quan công quyền mà có thể xử lý mọi thủ tục thông qua môi trường số.</w:t>
      </w:r>
    </w:p>
    <w:p w14:paraId="5D7109A5" w14:textId="77777777" w:rsidR="00261575" w:rsidRPr="001E419F" w:rsidRDefault="00B849D4" w:rsidP="009E704D">
      <w:r w:rsidRPr="001E419F">
        <w:t>Một trong những biểu tượng nổi bật của mô hình này là siêu ứng dụng Dubai Now – nền tảng duy nhất tích hợp hơn 130 dịch vụ công, từ visa, giấy phép lái xe, điện nước, trường học, y tế, giao thông, nộp phạt vi phạm tới thuế, tư pháp. Đây là một trong số rất ít ứng dụng trên thế giới hợp nhất gần như toàn bộ dịch vụ công vào một cổng duy nhất, mang lại trải nghiệm đơn giản và thuận tiện cho người dân.</w:t>
      </w:r>
    </w:p>
    <w:p w14:paraId="5D7109A6" w14:textId="77777777" w:rsidR="00261575" w:rsidRPr="001E419F" w:rsidRDefault="00B849D4" w:rsidP="009E704D">
      <w:r w:rsidRPr="001E419F">
        <w:lastRenderedPageBreak/>
        <w:t>Dubai triển khai mạng lưới IoT quy mô lớn phủ khắp thành phố, bao gồm cảm biến giao thông, môi trường, tiếng ồn, năng lượng, nước; hệ thống đèn đường thông minh điều chỉnh theo lưu lượng người và ánh sáng tự nhiên; cùng hàng loạt camera AI có khả năng nhận diện biển số, sự cố giao thông, cháy nổ hoặc các hành vi bất thường. Toàn bộ dữ liệu này được đưa vào “Dubai Smart Data Lake” – trung tâm dữ liệu đô thị dùng cho phân tích và vận hành theo thời gian thực.</w:t>
      </w:r>
    </w:p>
    <w:p w14:paraId="5D7109A7" w14:textId="77777777" w:rsidR="00261575" w:rsidRPr="001E419F" w:rsidRDefault="00B849D4" w:rsidP="009E704D">
      <w:r w:rsidRPr="001E419F">
        <w:t>AI đóng vai trò then chốt trong vận hành đô thị thông minh của Dubai. Thành phố ứng dụng trí tuệ nhân tạo trong tối ưu hóa đèn tín hiệu giao thông, dự báo ùn tắc, phát hiện sự cố, vận hành lưới điện và quản trị năng lượng. Dubai cũng là một trong những nơi đầu tiên trên thế giới có chức danh Bộ trưởng Trí tuệ nhân tạo, thể hiện cam kết chiến lược dài hạn với công nghệ này.</w:t>
      </w:r>
    </w:p>
    <w:p w14:paraId="5D7109A8" w14:textId="77777777" w:rsidR="00261575" w:rsidRPr="001E419F" w:rsidRDefault="00B849D4" w:rsidP="009E704D">
      <w:r w:rsidRPr="001E419F">
        <w:t>Trong lĩnh vực giao thông, Dubai đặt mục tiêu 25% phương tiện tự hành vào năm 2030. Thành phố thử nghiệm các mẫu xe điện tự hành như Dubai Trolley, Cruise, Tesla FSD; thử nghiệm thành công taxi bay (Ehang, Volocopter); vận hành tuyến metro không người lái dài nhất thế giới và phát triển hệ thống đỗ xe thông minh cùng nền tảng ITS dựa trên AI và vị trí cảm biến.</w:t>
      </w:r>
    </w:p>
    <w:p w14:paraId="3538F10B" w14:textId="77777777" w:rsidR="000F0F05" w:rsidRPr="001E419F" w:rsidRDefault="00B849D4" w:rsidP="009E704D">
      <w:r w:rsidRPr="001E419F">
        <w:t>Các tòa nhà và năng lượng cũng được quản lý thông minh với hệ thống điều khiển HVAC tự động, quản lý năng lượng theo thời gian thực, cảm biến phát hiện cháy nổ, rò ga; cùng với lưới điện thông minh tích hợp năng lượng mặt trời và cơ chế bù tải. Dubai còn phát triển dự án điện mặt trời Mohammed bin Rashid Solar Park – một trong những dự án lớn nhất hành tinh.</w:t>
      </w:r>
    </w:p>
    <w:p w14:paraId="5D7109AA" w14:textId="4D4A44A9" w:rsidR="00261575" w:rsidRPr="001E419F" w:rsidRDefault="00B849D4" w:rsidP="009E704D">
      <w:r w:rsidRPr="001E419F">
        <w:t>Về dữ liệu đô thị, Dubai triển khai “Dubai Data Initiative”, yêu cầu các cơ quan chính phủ chia sẻ dữ liệu dựa trên chuẩn chung, xây dựng nền tảng dữ liệu mở và thị trường dữ liệu cho doanh nghiệp khai thác. Đây là một trong những đô thị đầu tiên có khung pháp lý đầy đủ về dữ liệu đô thị.</w:t>
      </w:r>
    </w:p>
    <w:p w14:paraId="5D7109AB" w14:textId="77777777" w:rsidR="00261575" w:rsidRPr="001E419F" w:rsidRDefault="00B849D4" w:rsidP="009E704D">
      <w:r w:rsidRPr="001E419F">
        <w:t>An ninh – an toàn của Dubai được đảm bảo bằng mô hình “Police Smart” và “Safe City” với camera AI giám sát 24/7, hệ thống nhận diện khuôn mặt tại các điểm nóng, robot tuần tra và drone phục vụ cứu hộ, giám sát cũng như hệ thống phòng cháy thông minh trong các tòa nhà. Môi trường đô thị được quản lý bằng cảm biến chất lượng không khí, bụi mịn PM2.5/PM10, hệ thống tưới thông minh, thùng rác thông minh, xe thu gom được tối ưu bằng thuật toán và mô hình dự báo bão cát hoặc nhiệt độ cực đoan.</w:t>
      </w:r>
    </w:p>
    <w:p w14:paraId="5D7109AC" w14:textId="77777777" w:rsidR="00261575" w:rsidRPr="001E419F" w:rsidRDefault="00B849D4" w:rsidP="009E704D">
      <w:r w:rsidRPr="001E419F">
        <w:t>Dubai cũng hướng tới mô hình thanh toán không tiền mặt, với hệ sinh thái thanh toán điện tử phổ biến như NOL, Apple Pay, Samsung Pay, cùng các hệ thống thu phí giao thông, đỗ xe, metro và taxi đều được thực hiện qua NFC hoặc QR. Nhiều khu đô thị mới như Dubai Creek Harbour hay Expo City được thiết kế theo tiêu chuẩn smart district, trong đó mức tiêu thụ năng lượng có thể giảm từ 30–40%, nước tái sử dụng lên tới 50% và giao thông hướng tới phát thải bằng 0.</w:t>
      </w:r>
    </w:p>
    <w:p w14:paraId="5D7109AD" w14:textId="77777777" w:rsidR="00261575" w:rsidRPr="001E419F" w:rsidRDefault="00B849D4" w:rsidP="009E704D">
      <w:r w:rsidRPr="001E419F">
        <w:lastRenderedPageBreak/>
        <w:t>Dubai vượt trội hơn nhiều thành phố thông minh khác nhờ sự đầu tư quy mô lớn và nhất quán; mô hình quản trị tập trung giúp ra quyết định nhanh; đặt trải nghiệm người dân làm trung tâm; khai thác dữ liệu và IoT toàn diện; đồng thời rất sẵn sàng thử nghiệm các công nghệ mới như taxi bay, robot tuần tra, xe tự hành hay blockchain trong chính phủ. Nhờ sự kết hợp của các yếu tố này, Dubai trở thành một trong những hình mẫu đô thị thông minh toàn diện, hiệu quả và tiên tiến nhất thế giới.</w:t>
      </w:r>
    </w:p>
    <w:p w14:paraId="5D7109AE" w14:textId="77777777" w:rsidR="00261575" w:rsidRPr="001E419F" w:rsidRDefault="00B849D4" w:rsidP="009E704D">
      <w:r w:rsidRPr="001E419F">
        <w:t>Có thể khẳng định RMS là hệ thống quản lý – tối ưu hóa tài nguyên đô thị, giúp thành phố: Vận hành tiết kiệm, Phản ứng nhanh hơn, Dự báo chính xác hơn, Nâng cao hiệu quả của IOC, Cải thiện chất lượng dịch vụ công và trải nghiệm người dân. RMS là một trụ cột quan trọng trong hạ tầng đô thị thông minh và là “xương sống vận hành” của Smart City.</w:t>
      </w:r>
    </w:p>
    <w:p w14:paraId="5D7109AF" w14:textId="3993F7EA" w:rsidR="00261575" w:rsidRPr="001E419F" w:rsidRDefault="00B849D4" w:rsidP="0081352F">
      <w:pPr>
        <w:pStyle w:val="Heading3"/>
      </w:pPr>
      <w:bookmarkStart w:id="130" w:name="_Toc217725286"/>
      <w:bookmarkStart w:id="131" w:name="_Toc217913871"/>
      <w:bookmarkStart w:id="132" w:name="_Toc219812028"/>
      <w:r w:rsidRPr="001E419F">
        <w:t>2.4. Lớp Dịch vụ – Ứng dụng đô thị thông minh (Smart Services Layer)</w:t>
      </w:r>
      <w:bookmarkEnd w:id="130"/>
      <w:bookmarkEnd w:id="131"/>
      <w:bookmarkEnd w:id="132"/>
    </w:p>
    <w:p w14:paraId="5678521D" w14:textId="77777777" w:rsidR="007006CB" w:rsidRPr="001E419F" w:rsidRDefault="007006CB" w:rsidP="009E704D">
      <w:pPr>
        <w:rPr>
          <w:lang w:val="en-US"/>
        </w:rPr>
      </w:pPr>
      <w:r w:rsidRPr="001E419F">
        <w:rPr>
          <w:lang w:val="en-US"/>
        </w:rPr>
        <w:t>Lớp dịch vụ và điều hành bao gồm các ứng dụng, dịch vụ đô thị thông minh phục vụ chính quyền, người dân và doanh nghiệp trong các lĩnh vực như dịch vụ công, giao thông, môi trường, an ninh, y tế, giáo dục, du lịch, năng lượng và quản lý đô thị.</w:t>
      </w:r>
    </w:p>
    <w:p w14:paraId="60F30A02" w14:textId="53C4E63F" w:rsidR="007006CB" w:rsidRPr="001E419F" w:rsidRDefault="007006CB" w:rsidP="009E704D">
      <w:pPr>
        <w:rPr>
          <w:lang w:val="en-US"/>
        </w:rPr>
      </w:pPr>
      <w:r w:rsidRPr="001E419F">
        <w:rPr>
          <w:lang w:val="en-US"/>
        </w:rPr>
        <w:t>Trung tâm điều hành đô thị thông minh (IOC) đóng vai trò là đầu mối tổng hợp, giám sát và hỗ trợ điều hành, nhưng không thay thế các hệ thống chuyên ngành. IOC kết nối, khai thác dữ liệu và nền tảng dùng chung để hỗ trợ lãnh đạo các cấp trong công tác chỉ đạo, điều hành theo thời gian thực và theo kịch bản dự báo.</w:t>
      </w:r>
      <w:r w:rsidR="00D1123A" w:rsidRPr="001E419F">
        <w:rPr>
          <w:lang w:val="en-US"/>
        </w:rPr>
        <w:t xml:space="preserve"> </w:t>
      </w:r>
      <w:r w:rsidR="00D1123A" w:rsidRPr="001E419F">
        <w:t xml:space="preserve">Kiến trúc và chức năng Trung tâm Điều hành thông minh Thành phố (IOC) trong Đề án này được kế thừa, phát triển và tổ chức triển khai </w:t>
      </w:r>
      <w:r w:rsidR="00D1123A" w:rsidRPr="001E419F">
        <w:rPr>
          <w:b/>
          <w:bCs/>
        </w:rPr>
        <w:t>phù hợp, thống nhất với Mô hình IOC Thành phố Hà Nội đã được UBND Thành phố phê duyệt tại Quyết định số 6372/QĐ-UBND ngày 22/12/2025</w:t>
      </w:r>
      <w:r w:rsidR="00D1123A" w:rsidRPr="001E419F">
        <w:t>; không hình thành thêm mô hình IOC độc lập, tránh chồng chéo, trùng lặp</w:t>
      </w:r>
    </w:p>
    <w:p w14:paraId="5D7109B0" w14:textId="77777777" w:rsidR="00261575" w:rsidRPr="001E419F" w:rsidRDefault="00B849D4" w:rsidP="009E704D">
      <w:r w:rsidRPr="001E419F">
        <w:t>Đây là lớp thể hiện giá trị cuối cùng của đô thị thông minh, cung cấp cho người dân và doanh nghiệp các dịch vụ thông minh theo 12 lĩnh vực tiêu chuẩn. Đây chính là “bề mặt ứng dụng” mà người dân được hưởng lợi trực tiếp. Dựa theo mô hình Thành phố thông minh Seoul, Hà Nội triển khai:</w:t>
      </w:r>
    </w:p>
    <w:p w14:paraId="5D7109B1"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a) Giao thông thông minh (Smart Mobility)</w:t>
      </w:r>
    </w:p>
    <w:p w14:paraId="5D7109B2" w14:textId="77777777" w:rsidR="00261575" w:rsidRPr="001E419F" w:rsidRDefault="00B849D4" w:rsidP="009E704D">
      <w:r w:rsidRPr="001E419F">
        <w:t>Điều khiển tín hiệu giao thông tự động, nhận dạng vi phạm, phân tích ùn tắc, bản đồ giao thông thời gian thực.</w:t>
      </w:r>
    </w:p>
    <w:p w14:paraId="5D7109B3"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b) An ninh công cộng thông minh (Public Safety)</w:t>
      </w:r>
    </w:p>
    <w:p w14:paraId="5D7109B4" w14:textId="77777777" w:rsidR="00261575" w:rsidRPr="001E419F" w:rsidRDefault="00B849D4" w:rsidP="00E11E0C">
      <w:pPr>
        <w:spacing w:after="120" w:line="264" w:lineRule="auto"/>
        <w:rPr>
          <w:rFonts w:eastAsia="Times New Roman" w:cs="Times New Roman"/>
          <w:szCs w:val="28"/>
        </w:rPr>
      </w:pPr>
      <w:r w:rsidRPr="001E419F">
        <w:rPr>
          <w:rFonts w:eastAsia="Times New Roman" w:cs="Times New Roman"/>
          <w:szCs w:val="28"/>
        </w:rPr>
        <w:t>Camera AI, cảnh báo xâm nhập, nhận diện cháy sớm, cảnh báo đa thiên tai.</w:t>
      </w:r>
    </w:p>
    <w:p w14:paraId="5D7109B5"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c) Giám sát ngập lụt – thủy văn thông minh</w:t>
      </w:r>
    </w:p>
    <w:p w14:paraId="5D7109B6" w14:textId="77777777" w:rsidR="00261575" w:rsidRPr="001E419F" w:rsidRDefault="00B849D4" w:rsidP="009E704D">
      <w:pPr>
        <w:spacing w:after="120" w:line="264" w:lineRule="auto"/>
        <w:rPr>
          <w:rFonts w:eastAsia="Times New Roman" w:cs="Times New Roman"/>
          <w:szCs w:val="28"/>
        </w:rPr>
      </w:pPr>
      <w:r w:rsidRPr="001E419F">
        <w:rPr>
          <w:rFonts w:eastAsia="Times New Roman" w:cs="Times New Roman"/>
          <w:szCs w:val="28"/>
        </w:rPr>
        <w:lastRenderedPageBreak/>
        <w:t>Cảm biến mực nước, dự báo ngập, cảnh báo sớm theo thời gian thực.</w:t>
      </w:r>
    </w:p>
    <w:p w14:paraId="5D7109B7"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d) Môi trường thông minh</w:t>
      </w:r>
    </w:p>
    <w:p w14:paraId="5D7109B8" w14:textId="77777777" w:rsidR="00261575" w:rsidRPr="001E419F" w:rsidRDefault="00B849D4" w:rsidP="009E704D">
      <w:pPr>
        <w:spacing w:after="120" w:line="264" w:lineRule="auto"/>
        <w:rPr>
          <w:rFonts w:eastAsia="Times New Roman" w:cs="Times New Roman"/>
          <w:szCs w:val="28"/>
        </w:rPr>
      </w:pPr>
      <w:r w:rsidRPr="001E419F">
        <w:rPr>
          <w:rFonts w:eastAsia="Times New Roman" w:cs="Times New Roman"/>
          <w:szCs w:val="28"/>
        </w:rPr>
        <w:t>Quan trắc không khí, nước, tiếng ồn; bản đồ ô nhiễm, cảnh báo khẩn cấp.</w:t>
      </w:r>
    </w:p>
    <w:p w14:paraId="5D7109B9"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e) Quản lý chất thải rắn thông minh</w:t>
      </w:r>
    </w:p>
    <w:p w14:paraId="5D7109BA" w14:textId="77777777" w:rsidR="00261575" w:rsidRPr="001E419F" w:rsidRDefault="00B849D4" w:rsidP="009E704D">
      <w:pPr>
        <w:spacing w:after="120" w:line="264" w:lineRule="auto"/>
        <w:rPr>
          <w:rFonts w:eastAsia="Times New Roman" w:cs="Times New Roman"/>
          <w:szCs w:val="28"/>
        </w:rPr>
      </w:pPr>
      <w:r w:rsidRPr="001E419F">
        <w:rPr>
          <w:rFonts w:eastAsia="Times New Roman" w:cs="Times New Roman"/>
          <w:szCs w:val="28"/>
        </w:rPr>
        <w:t>Thu gom theo cảm biến, tối ưu tuyến xe rác.</w:t>
      </w:r>
    </w:p>
    <w:p w14:paraId="5D7109BB"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f) Quản lý năng lượng và tòa nhà thông minh</w:t>
      </w:r>
    </w:p>
    <w:p w14:paraId="5D7109BC" w14:textId="77777777" w:rsidR="00261575" w:rsidRPr="001E419F" w:rsidRDefault="00B849D4" w:rsidP="009E704D">
      <w:pPr>
        <w:spacing w:after="120" w:line="264" w:lineRule="auto"/>
        <w:rPr>
          <w:rFonts w:eastAsia="Times New Roman" w:cs="Times New Roman"/>
          <w:szCs w:val="28"/>
        </w:rPr>
      </w:pPr>
      <w:r w:rsidRPr="001E419F">
        <w:rPr>
          <w:rFonts w:eastAsia="Times New Roman" w:cs="Times New Roman"/>
          <w:szCs w:val="28"/>
        </w:rPr>
        <w:t>Tối ưu tiêu thụ năng lượng; hệ thống chiếu sáng thông minh.</w:t>
      </w:r>
    </w:p>
    <w:p w14:paraId="5D7109BD"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g) Quy hoạch – phát triển đô thị thông minh</w:t>
      </w:r>
    </w:p>
    <w:p w14:paraId="5D7109BE" w14:textId="77777777" w:rsidR="00261575" w:rsidRPr="001E419F" w:rsidRDefault="00B849D4" w:rsidP="009E704D">
      <w:pPr>
        <w:spacing w:after="120" w:line="264" w:lineRule="auto"/>
        <w:rPr>
          <w:rFonts w:eastAsia="Times New Roman" w:cs="Times New Roman"/>
          <w:spacing w:val="-4"/>
          <w:szCs w:val="28"/>
        </w:rPr>
      </w:pPr>
      <w:r w:rsidRPr="001E419F">
        <w:rPr>
          <w:rFonts w:eastAsia="Times New Roman" w:cs="Times New Roman"/>
          <w:spacing w:val="-4"/>
          <w:szCs w:val="28"/>
        </w:rPr>
        <w:t>Tích hợp dữ liệu không gian 3D, bản sao số cho toàn bộ hoạt động xây dựng.</w:t>
      </w:r>
    </w:p>
    <w:p w14:paraId="5D7109BF"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h) Giáo dục thông minh – Y tế thông minh</w:t>
      </w:r>
    </w:p>
    <w:p w14:paraId="5D7109C0" w14:textId="33617444" w:rsidR="00261575" w:rsidRPr="001E419F" w:rsidRDefault="00723571" w:rsidP="009E704D">
      <w:pPr>
        <w:spacing w:after="120" w:line="264" w:lineRule="auto"/>
        <w:rPr>
          <w:rFonts w:eastAsia="Times New Roman" w:cs="Times New Roman"/>
          <w:szCs w:val="28"/>
        </w:rPr>
      </w:pPr>
      <w:r w:rsidRPr="001E419F">
        <w:rPr>
          <w:rFonts w:eastAsia="Times New Roman" w:cs="Times New Roman"/>
          <w:szCs w:val="28"/>
        </w:rPr>
        <w:t>Ứng dụng AI trong quản lý giáo dục, hồ sơ y tế liên thông, dự báo quá tải bệnh viện, phát hiện sớm, cảnh báo dịch bệnh, điều phối cấp cứu và nguồn lực y tế theo thời gian thực.</w:t>
      </w:r>
    </w:p>
    <w:p w14:paraId="5D7109C1"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i) Công dân số (Digital Citizen Platform)</w:t>
      </w:r>
    </w:p>
    <w:p w14:paraId="5D7109C2" w14:textId="77777777" w:rsidR="00261575" w:rsidRPr="001E419F" w:rsidRDefault="00B849D4" w:rsidP="009E704D">
      <w:r w:rsidRPr="001E419F">
        <w:t xml:space="preserve">Học tập mô hình “Seoul Smart Citizen Platform”, ứng dụng Công dân số của Hà Nội sẽ giúp người dân và nhà quản lý: </w:t>
      </w:r>
    </w:p>
    <w:p w14:paraId="5D7109C3" w14:textId="77777777" w:rsidR="00261575" w:rsidRPr="001E419F" w:rsidRDefault="00B849D4" w:rsidP="00E11AF6">
      <w:pPr>
        <w:pStyle w:val="ListParagraph"/>
        <w:numPr>
          <w:ilvl w:val="0"/>
          <w:numId w:val="31"/>
        </w:numPr>
        <w:ind w:left="0" w:firstLine="567"/>
      </w:pPr>
      <w:r w:rsidRPr="001E419F">
        <w:t>Phản ánh hiện trường</w:t>
      </w:r>
    </w:p>
    <w:p w14:paraId="5D7109C4" w14:textId="77777777" w:rsidR="00261575" w:rsidRPr="001E419F" w:rsidRDefault="00B849D4" w:rsidP="00E11AF6">
      <w:pPr>
        <w:pStyle w:val="ListParagraph"/>
        <w:numPr>
          <w:ilvl w:val="0"/>
          <w:numId w:val="31"/>
        </w:numPr>
        <w:ind w:left="0" w:firstLine="567"/>
      </w:pPr>
      <w:r w:rsidRPr="001E419F">
        <w:t>Tương tác đa kênh</w:t>
      </w:r>
    </w:p>
    <w:p w14:paraId="5D7109C5" w14:textId="77777777" w:rsidR="00261575" w:rsidRPr="001E419F" w:rsidRDefault="00B849D4" w:rsidP="00E11AF6">
      <w:pPr>
        <w:pStyle w:val="ListParagraph"/>
        <w:numPr>
          <w:ilvl w:val="0"/>
          <w:numId w:val="31"/>
        </w:numPr>
        <w:ind w:left="0" w:firstLine="567"/>
      </w:pPr>
      <w:r w:rsidRPr="001E419F">
        <w:t>Thông báo thông minh từ Chính quyền</w:t>
      </w:r>
    </w:p>
    <w:p w14:paraId="5D7109C6" w14:textId="77777777" w:rsidR="00261575" w:rsidRPr="001E419F" w:rsidRDefault="00B849D4" w:rsidP="009E704D">
      <w:pPr>
        <w:spacing w:after="120" w:line="264" w:lineRule="auto"/>
        <w:rPr>
          <w:rFonts w:eastAsia="Times New Roman" w:cs="Times New Roman"/>
          <w:bCs/>
          <w:i/>
          <w:szCs w:val="28"/>
        </w:rPr>
      </w:pPr>
      <w:r w:rsidRPr="001E419F">
        <w:rPr>
          <w:rFonts w:eastAsia="Times New Roman" w:cs="Times New Roman"/>
          <w:bCs/>
          <w:i/>
          <w:szCs w:val="28"/>
        </w:rPr>
        <w:t>j) Du lịch thông minh – Dịch vụ thông minh khác</w:t>
      </w:r>
    </w:p>
    <w:p w14:paraId="5D7109C7" w14:textId="77777777" w:rsidR="00261575" w:rsidRPr="001E419F" w:rsidRDefault="00B849D4" w:rsidP="009E704D">
      <w:pPr>
        <w:spacing w:after="120" w:line="264" w:lineRule="auto"/>
        <w:rPr>
          <w:rFonts w:eastAsia="Times New Roman" w:cs="Times New Roman"/>
          <w:szCs w:val="28"/>
        </w:rPr>
      </w:pPr>
      <w:r w:rsidRPr="001E419F">
        <w:rPr>
          <w:rFonts w:eastAsia="Times New Roman" w:cs="Times New Roman"/>
          <w:szCs w:val="28"/>
        </w:rPr>
        <w:t>Bản đồ du lịch AR/VR, truy xuất nguồn gốc thực phẩm, nông nghiệp số.</w:t>
      </w:r>
    </w:p>
    <w:p w14:paraId="5D7109C8" w14:textId="690248FF" w:rsidR="00261575" w:rsidRPr="001E419F" w:rsidRDefault="00B849D4" w:rsidP="00E55BA1">
      <w:pPr>
        <w:pStyle w:val="Heading2"/>
        <w:spacing w:before="120" w:after="0" w:line="264" w:lineRule="auto"/>
        <w:ind w:firstLine="567"/>
        <w:rPr>
          <w:rFonts w:eastAsia="Times New Roman" w:cs="Times New Roman"/>
          <w:b/>
          <w:bCs/>
          <w:szCs w:val="28"/>
        </w:rPr>
      </w:pPr>
      <w:bookmarkStart w:id="133" w:name="_Toc217725287"/>
      <w:bookmarkStart w:id="134" w:name="_Toc217913872"/>
      <w:bookmarkStart w:id="135" w:name="_Toc219812029"/>
      <w:r w:rsidRPr="001E419F">
        <w:rPr>
          <w:rFonts w:eastAsia="Times New Roman" w:cs="Times New Roman"/>
          <w:b/>
          <w:bCs/>
          <w:szCs w:val="28"/>
        </w:rPr>
        <w:t>3. Hệ thống an toàn – bảo mật (Security Architecture)</w:t>
      </w:r>
      <w:bookmarkEnd w:id="133"/>
      <w:bookmarkEnd w:id="134"/>
      <w:bookmarkEnd w:id="135"/>
    </w:p>
    <w:p w14:paraId="5D7109C9" w14:textId="77777777" w:rsidR="00261575" w:rsidRPr="001E419F" w:rsidRDefault="00B849D4" w:rsidP="009E704D">
      <w:r w:rsidRPr="001E419F">
        <w:t>Mô hình đích của Hà Nội tích hợp đầy đủ 5 lớp bảo mật:</w:t>
      </w:r>
    </w:p>
    <w:p w14:paraId="5D7109CA" w14:textId="77777777" w:rsidR="00261575" w:rsidRPr="001E419F" w:rsidRDefault="00B849D4" w:rsidP="00E11AF6">
      <w:pPr>
        <w:pStyle w:val="ListParagraph"/>
        <w:numPr>
          <w:ilvl w:val="0"/>
          <w:numId w:val="9"/>
        </w:numPr>
        <w:ind w:left="0" w:firstLine="567"/>
      </w:pPr>
      <w:r w:rsidRPr="001E419F">
        <w:t>SOC – SIEM – SOAR</w:t>
      </w:r>
    </w:p>
    <w:p w14:paraId="5D7109CB" w14:textId="77777777" w:rsidR="00261575" w:rsidRPr="001E419F" w:rsidRDefault="00B849D4" w:rsidP="00E11AF6">
      <w:pPr>
        <w:pStyle w:val="ListParagraph"/>
        <w:numPr>
          <w:ilvl w:val="0"/>
          <w:numId w:val="9"/>
        </w:numPr>
        <w:ind w:left="0" w:firstLine="567"/>
      </w:pPr>
      <w:r w:rsidRPr="001E419F">
        <w:t>Application Security (WAF, IAM, MFA)</w:t>
      </w:r>
    </w:p>
    <w:p w14:paraId="5D7109CC" w14:textId="77777777" w:rsidR="00261575" w:rsidRPr="001E419F" w:rsidRDefault="00B849D4" w:rsidP="00E11AF6">
      <w:pPr>
        <w:pStyle w:val="ListParagraph"/>
        <w:numPr>
          <w:ilvl w:val="0"/>
          <w:numId w:val="9"/>
        </w:numPr>
        <w:ind w:left="0" w:firstLine="567"/>
      </w:pPr>
      <w:r w:rsidRPr="001E419F">
        <w:t>Identity &amp; Access Management</w:t>
      </w:r>
    </w:p>
    <w:p w14:paraId="5D7109CD" w14:textId="77777777" w:rsidR="00261575" w:rsidRPr="001E419F" w:rsidRDefault="00B849D4" w:rsidP="00E11AF6">
      <w:pPr>
        <w:pStyle w:val="ListParagraph"/>
        <w:numPr>
          <w:ilvl w:val="0"/>
          <w:numId w:val="9"/>
        </w:numPr>
        <w:ind w:left="0" w:firstLine="567"/>
      </w:pPr>
      <w:r w:rsidRPr="001E419F">
        <w:t>Database Security</w:t>
      </w:r>
    </w:p>
    <w:p w14:paraId="5D7109CE" w14:textId="77777777" w:rsidR="00261575" w:rsidRPr="001E419F" w:rsidRDefault="00B849D4" w:rsidP="00E11AF6">
      <w:pPr>
        <w:pStyle w:val="ListParagraph"/>
        <w:numPr>
          <w:ilvl w:val="0"/>
          <w:numId w:val="9"/>
        </w:numPr>
        <w:ind w:left="0" w:firstLine="567"/>
      </w:pPr>
      <w:r w:rsidRPr="001E419F">
        <w:t>Network &amp; Infrastructure Security</w:t>
      </w:r>
    </w:p>
    <w:p w14:paraId="0A56CC6C" w14:textId="605EC7D1" w:rsidR="007936C6" w:rsidRPr="001E419F" w:rsidRDefault="00B849D4" w:rsidP="009E704D">
      <w:r w:rsidRPr="001E419F">
        <w:t>Đây là điều kiện bắt buộc để vận hành mô hình đô thị thông minh lớn.</w:t>
      </w:r>
      <w:r w:rsidR="001E3D6A" w:rsidRPr="001E419F">
        <w:t xml:space="preserve"> </w:t>
      </w:r>
      <w:r w:rsidR="00DC61B2" w:rsidRPr="001E419F">
        <w:t>Trong đó, việc triển khai trung tâm SOC đóng vai trò vô cùng quan trọng với toàn bộ hệ thống thành phố thông minh, được coi là người gác đường của</w:t>
      </w:r>
      <w:r w:rsidR="000673AB" w:rsidRPr="001E419F">
        <w:t xml:space="preserve"> Thành phố</w:t>
      </w:r>
      <w:r w:rsidR="001E3D6A" w:rsidRPr="001E419F">
        <w:t>.</w:t>
      </w:r>
    </w:p>
    <w:p w14:paraId="1B768E18" w14:textId="3209FF21" w:rsidR="000673AB" w:rsidRPr="001E419F" w:rsidRDefault="000673AB" w:rsidP="0081352F">
      <w:pPr>
        <w:pStyle w:val="Heading3"/>
        <w:rPr>
          <w:lang w:val="en-US"/>
        </w:rPr>
      </w:pPr>
      <w:bookmarkStart w:id="136" w:name="_Toc219812030"/>
      <w:r w:rsidRPr="001E419F">
        <w:rPr>
          <w:lang w:val="en-US"/>
        </w:rPr>
        <w:lastRenderedPageBreak/>
        <w:t>3.1. Vai trò của Trung tâm dữ liệu và SOC trong đô thị thông minh</w:t>
      </w:r>
      <w:bookmarkEnd w:id="136"/>
    </w:p>
    <w:p w14:paraId="2E35F6A7" w14:textId="77777777" w:rsidR="000673AB" w:rsidRPr="001E419F" w:rsidRDefault="000673AB" w:rsidP="009E704D">
      <w:pPr>
        <w:rPr>
          <w:lang w:val="en-US"/>
        </w:rPr>
      </w:pPr>
      <w:r w:rsidRPr="001E419F">
        <w:rPr>
          <w:lang w:val="en-US"/>
        </w:rPr>
        <w:t>Trong mô hình đô thị thông minh vận hành bằng dữ liệu và trí tuệ nhân tạo, Trung tâm dữ liệu (Data Center – DC) và Trung tâm giám sát an toàn thông tin (Security Operations Center – SOC) đóng vai trò là nền tảng vận hành tin cậy, bảo đảm cho toàn bộ hệ sinh thái đô thị thông minh hoạt động liên tục – an toàn – có khả năng mở rộng dài hạn.</w:t>
      </w:r>
    </w:p>
    <w:p w14:paraId="5CB9A80A" w14:textId="77777777" w:rsidR="004033DC" w:rsidRPr="001E419F" w:rsidRDefault="000673AB" w:rsidP="004033DC">
      <w:r w:rsidRPr="001E419F">
        <w:rPr>
          <w:lang w:val="en-US"/>
        </w:rPr>
        <w:t>Nếu IOC được coi là “trung tâm điều hành”, thì Data Center là “trái tim hạ tầng tính toán và lưu trữ”, còn SOC là “lá chắn an toàn” của đô thị thông minh. Hai cấu phần này không tồn tại độc lập, mà được thiết kế gắn chặt với nhau, cùng phục vụ mục tiêu điều hành đô thị theo thời gian thực, bảo đảm an toàn dữ liệu, an ninh mạng và an ninh vận hành.</w:t>
      </w:r>
      <w:r w:rsidR="004033DC" w:rsidRPr="001E419F">
        <w:t xml:space="preserve"> </w:t>
      </w:r>
    </w:p>
    <w:p w14:paraId="3A6B02E1" w14:textId="333C0AA4" w:rsidR="004033DC" w:rsidRPr="001E419F" w:rsidRDefault="004033DC" w:rsidP="009E704D">
      <w:pPr>
        <w:rPr>
          <w:lang w:val="en-US"/>
        </w:rPr>
      </w:pPr>
      <w:r w:rsidRPr="001E419F">
        <w:t>Trung tâm dữ liệu là hạ tầng cốt lõi của mọi hệ thống số, giữ vai trò lưu trữ tập trung, xử lý và bảo vệ dữ liệu, bảo đảm các ứng dụng và dịch vụ hoạt động liên tục 24/7. Đây là “điểm trung chuyển” giúp kết nối, chia sẻ dữ liệu giữa các cơ quan, tạo nền tảng cho liên thông và khai thác dữ liệu dùng chung. Trung tâm dữ liệu hiện đại còn bảo đảm an toàn thông tin, hỗ trợ Big Data, AI và là nền móng cho chuyển đổi số, chính quyền số và đô thị thông minh.</w:t>
      </w:r>
    </w:p>
    <w:p w14:paraId="7AE2AADA" w14:textId="7F913BD1" w:rsidR="000673AB" w:rsidRPr="001E419F" w:rsidRDefault="000673AB" w:rsidP="0081352F">
      <w:pPr>
        <w:pStyle w:val="Heading3"/>
        <w:rPr>
          <w:lang w:val="en-US"/>
        </w:rPr>
      </w:pPr>
      <w:bookmarkStart w:id="137" w:name="_Toc219812031"/>
      <w:r w:rsidRPr="001E419F">
        <w:rPr>
          <w:lang w:val="en-US"/>
        </w:rPr>
        <w:t>3.</w:t>
      </w:r>
      <w:r w:rsidR="00A812FB" w:rsidRPr="001E419F">
        <w:rPr>
          <w:lang w:val="en-US"/>
        </w:rPr>
        <w:t>2</w:t>
      </w:r>
      <w:r w:rsidRPr="001E419F">
        <w:rPr>
          <w:lang w:val="en-US"/>
        </w:rPr>
        <w:t>. Vai trò của Trung tâm giám sát an toàn (SOC)</w:t>
      </w:r>
      <w:bookmarkEnd w:id="137"/>
    </w:p>
    <w:p w14:paraId="64C1551E" w14:textId="77777777" w:rsidR="000673AB" w:rsidRPr="001E419F" w:rsidRDefault="000673AB" w:rsidP="009E704D">
      <w:pPr>
        <w:rPr>
          <w:lang w:val="en-US"/>
        </w:rPr>
      </w:pPr>
      <w:r w:rsidRPr="001E419F">
        <w:rPr>
          <w:lang w:val="en-US"/>
        </w:rPr>
        <w:t xml:space="preserve">SOC là trung tâm giám sát tập trung, thực hiện nhiệm vụ </w:t>
      </w:r>
      <w:r w:rsidRPr="001E419F">
        <w:rPr>
          <w:b/>
          <w:bCs/>
          <w:lang w:val="en-US"/>
        </w:rPr>
        <w:t>theo dõi – phát hiện – cảnh báo – ứng phó</w:t>
      </w:r>
      <w:r w:rsidRPr="001E419F">
        <w:rPr>
          <w:lang w:val="en-US"/>
        </w:rPr>
        <w:t xml:space="preserve"> đối với các rủi ro về an ninh mạng, an toàn dữ liệu và an ninh vận hành đô thị.</w:t>
      </w:r>
    </w:p>
    <w:p w14:paraId="67EB5DB3" w14:textId="77777777" w:rsidR="000673AB" w:rsidRPr="001E419F" w:rsidRDefault="000673AB" w:rsidP="009E704D">
      <w:pPr>
        <w:rPr>
          <w:lang w:val="en-US"/>
        </w:rPr>
      </w:pPr>
      <w:r w:rsidRPr="001E419F">
        <w:rPr>
          <w:lang w:val="en-US"/>
        </w:rPr>
        <w:t>Trong mô hình đô thị thông minh, SOC không chỉ giám sát hệ thống CNTT truyền thống, mà mở rộng phạm vi giám sát sang:</w:t>
      </w:r>
    </w:p>
    <w:p w14:paraId="4B769B41" w14:textId="77777777" w:rsidR="000673AB" w:rsidRPr="001E419F" w:rsidRDefault="000673AB" w:rsidP="00E11AF6">
      <w:pPr>
        <w:pStyle w:val="ListParagraph"/>
        <w:numPr>
          <w:ilvl w:val="0"/>
          <w:numId w:val="32"/>
        </w:numPr>
        <w:ind w:left="0" w:firstLine="567"/>
        <w:rPr>
          <w:lang w:val="en-US"/>
        </w:rPr>
      </w:pPr>
      <w:r w:rsidRPr="001E419F">
        <w:rPr>
          <w:lang w:val="en-US"/>
        </w:rPr>
        <w:t>Hạ tầng Trung tâm dữ liệu;</w:t>
      </w:r>
    </w:p>
    <w:p w14:paraId="202EF6CA" w14:textId="77777777" w:rsidR="000673AB" w:rsidRPr="001E419F" w:rsidRDefault="000673AB" w:rsidP="00E11AF6">
      <w:pPr>
        <w:pStyle w:val="ListParagraph"/>
        <w:numPr>
          <w:ilvl w:val="0"/>
          <w:numId w:val="32"/>
        </w:numPr>
        <w:ind w:left="0" w:firstLine="567"/>
        <w:rPr>
          <w:lang w:val="en-US"/>
        </w:rPr>
      </w:pPr>
      <w:r w:rsidRPr="001E419F">
        <w:rPr>
          <w:lang w:val="en-US"/>
        </w:rPr>
        <w:t>Hệ thống Cloud đô thị;</w:t>
      </w:r>
    </w:p>
    <w:p w14:paraId="44BE659F" w14:textId="77777777" w:rsidR="000673AB" w:rsidRPr="001E419F" w:rsidRDefault="000673AB" w:rsidP="00E11AF6">
      <w:pPr>
        <w:pStyle w:val="ListParagraph"/>
        <w:numPr>
          <w:ilvl w:val="0"/>
          <w:numId w:val="32"/>
        </w:numPr>
        <w:ind w:left="0" w:firstLine="567"/>
        <w:rPr>
          <w:lang w:val="en-US"/>
        </w:rPr>
      </w:pPr>
      <w:r w:rsidRPr="001E419F">
        <w:rPr>
          <w:lang w:val="en-US"/>
        </w:rPr>
        <w:t>Hệ thống Camera AI và IoT;</w:t>
      </w:r>
    </w:p>
    <w:p w14:paraId="574D4E1E" w14:textId="77777777" w:rsidR="000673AB" w:rsidRPr="001E419F" w:rsidRDefault="000673AB" w:rsidP="00E11AF6">
      <w:pPr>
        <w:pStyle w:val="ListParagraph"/>
        <w:numPr>
          <w:ilvl w:val="0"/>
          <w:numId w:val="32"/>
        </w:numPr>
        <w:ind w:left="0" w:firstLine="567"/>
        <w:rPr>
          <w:lang w:val="en-US"/>
        </w:rPr>
      </w:pPr>
      <w:r w:rsidRPr="001E419F">
        <w:rPr>
          <w:lang w:val="en-US"/>
        </w:rPr>
        <w:t>Các nền tảng dữ liệu và AI;</w:t>
      </w:r>
    </w:p>
    <w:p w14:paraId="4BBAA812" w14:textId="77777777" w:rsidR="000673AB" w:rsidRPr="001E419F" w:rsidRDefault="000673AB" w:rsidP="00E11AF6">
      <w:pPr>
        <w:pStyle w:val="ListParagraph"/>
        <w:numPr>
          <w:ilvl w:val="0"/>
          <w:numId w:val="32"/>
        </w:numPr>
        <w:ind w:left="0" w:firstLine="567"/>
        <w:rPr>
          <w:lang w:val="en-US"/>
        </w:rPr>
      </w:pPr>
      <w:r w:rsidRPr="001E419F">
        <w:rPr>
          <w:lang w:val="en-US"/>
        </w:rPr>
        <w:t>Kết nối với IOC để hỗ trợ điều hành an toàn.</w:t>
      </w:r>
    </w:p>
    <w:p w14:paraId="77402C3D" w14:textId="77777777" w:rsidR="001E3D6A" w:rsidRPr="001E419F" w:rsidRDefault="000673AB" w:rsidP="009E704D">
      <w:pPr>
        <w:rPr>
          <w:lang w:val="en-US"/>
        </w:rPr>
      </w:pPr>
      <w:r w:rsidRPr="001E419F">
        <w:rPr>
          <w:lang w:val="en-US"/>
        </w:rPr>
        <w:t>SOC là thành phần bắt buộc để bảo đảm độ tin cậy và an toàn vận hành cho đô thị thông minh quy mô lớn.</w:t>
      </w:r>
    </w:p>
    <w:p w14:paraId="65956B3E" w14:textId="138F3064" w:rsidR="000673AB" w:rsidRPr="001E419F" w:rsidRDefault="000673AB" w:rsidP="0081352F">
      <w:pPr>
        <w:pStyle w:val="Heading3"/>
        <w:rPr>
          <w:lang w:val="en-US"/>
        </w:rPr>
      </w:pPr>
      <w:bookmarkStart w:id="138" w:name="_Toc219812032"/>
      <w:r w:rsidRPr="001E419F">
        <w:rPr>
          <w:lang w:val="en-US"/>
        </w:rPr>
        <w:t>3.</w:t>
      </w:r>
      <w:r w:rsidR="00A812FB" w:rsidRPr="001E419F">
        <w:rPr>
          <w:lang w:val="en-US"/>
        </w:rPr>
        <w:t>3</w:t>
      </w:r>
      <w:r w:rsidRPr="001E419F">
        <w:rPr>
          <w:lang w:val="en-US"/>
        </w:rPr>
        <w:t>. Các chức năng chính của SOC</w:t>
      </w:r>
      <w:bookmarkEnd w:id="138"/>
    </w:p>
    <w:p w14:paraId="30402229" w14:textId="77777777" w:rsidR="000673AB" w:rsidRPr="001E419F" w:rsidRDefault="000673AB" w:rsidP="009E704D">
      <w:pPr>
        <w:rPr>
          <w:lang w:val="en-US"/>
        </w:rPr>
      </w:pPr>
      <w:r w:rsidRPr="001E419F">
        <w:rPr>
          <w:lang w:val="en-US"/>
        </w:rPr>
        <w:t>SOC thực hiện các nhóm chức năng cốt lõi sau:</w:t>
      </w:r>
    </w:p>
    <w:p w14:paraId="276B434E" w14:textId="77777777" w:rsidR="000673AB" w:rsidRPr="001E419F" w:rsidRDefault="000673AB" w:rsidP="009E704D">
      <w:pPr>
        <w:rPr>
          <w:lang w:val="en-US"/>
        </w:rPr>
      </w:pPr>
      <w:r w:rsidRPr="001E419F">
        <w:rPr>
          <w:lang w:val="en-US"/>
        </w:rPr>
        <w:t>Thứ nhất, giám sát an ninh mạng 24/7, phát hiện sớm các dấu hiệu tấn công, xâm nhập, mã độc và hành vi bất thường trong hệ thống đô thị thông minh.</w:t>
      </w:r>
    </w:p>
    <w:p w14:paraId="5901DAF4" w14:textId="77777777" w:rsidR="000673AB" w:rsidRPr="001E419F" w:rsidRDefault="000673AB" w:rsidP="009E704D">
      <w:pPr>
        <w:rPr>
          <w:lang w:val="en-US"/>
        </w:rPr>
      </w:pPr>
      <w:r w:rsidRPr="001E419F">
        <w:rPr>
          <w:lang w:val="en-US"/>
        </w:rPr>
        <w:lastRenderedPageBreak/>
        <w:t>Thứ hai, giám sát an toàn dữ liệu, bao gồm bảo vệ dữ liệu cá nhân, dữ liệu đô thị, dữ liệu camera và dữ liệu chuyên ngành; phát hiện rò rỉ, truy cập trái phép hoặc khai thác dữ liệu sai mục đích.</w:t>
      </w:r>
    </w:p>
    <w:p w14:paraId="3739B7C1" w14:textId="77777777" w:rsidR="000673AB" w:rsidRPr="001E419F" w:rsidRDefault="000673AB" w:rsidP="009E704D">
      <w:pPr>
        <w:rPr>
          <w:lang w:val="en-US"/>
        </w:rPr>
      </w:pPr>
      <w:r w:rsidRPr="001E419F">
        <w:rPr>
          <w:lang w:val="en-US"/>
        </w:rPr>
        <w:t>Thứ ba, giám sát an ninh vận hành, theo dõi tình trạng hoạt động của các hệ thống quan trọng như Camera AI, IoT, Data Center, bảo đảm các hệ thống này hoạt động ổn định, không bị gián đoạn.</w:t>
      </w:r>
    </w:p>
    <w:p w14:paraId="27AE7B14" w14:textId="77777777" w:rsidR="001E3D6A" w:rsidRPr="001E419F" w:rsidRDefault="000673AB" w:rsidP="009E704D">
      <w:pPr>
        <w:rPr>
          <w:lang w:val="en-US"/>
        </w:rPr>
      </w:pPr>
      <w:r w:rsidRPr="001E419F">
        <w:rPr>
          <w:lang w:val="en-US"/>
        </w:rPr>
        <w:t>Thứ tư, ứng phó và điều phối sự cố, phối hợp với các đơn vị vận hành DC, IOC và các cơ quan chức năng để xử lý sự cố an ninh, khôi phục hệ thống và giảm thiểu tác động.</w:t>
      </w:r>
    </w:p>
    <w:p w14:paraId="5A706BCF" w14:textId="4588AF00" w:rsidR="000673AB" w:rsidRPr="001E419F" w:rsidRDefault="000673AB" w:rsidP="0081352F">
      <w:pPr>
        <w:pStyle w:val="Heading3"/>
        <w:rPr>
          <w:lang w:val="en-US"/>
        </w:rPr>
      </w:pPr>
      <w:bookmarkStart w:id="139" w:name="_Toc219812033"/>
      <w:r w:rsidRPr="001E419F">
        <w:rPr>
          <w:lang w:val="en-US"/>
        </w:rPr>
        <w:t>3.</w:t>
      </w:r>
      <w:r w:rsidR="00A812FB" w:rsidRPr="001E419F">
        <w:rPr>
          <w:lang w:val="en-US"/>
        </w:rPr>
        <w:t>4</w:t>
      </w:r>
      <w:r w:rsidRPr="001E419F">
        <w:rPr>
          <w:lang w:val="en-US"/>
        </w:rPr>
        <w:t>. Kết nối và phối hợp giữa DC – SOC – IOC</w:t>
      </w:r>
      <w:bookmarkEnd w:id="139"/>
    </w:p>
    <w:p w14:paraId="7F757837" w14:textId="77777777" w:rsidR="00675888" w:rsidRPr="001E419F" w:rsidRDefault="00675888" w:rsidP="009E704D">
      <w:pPr>
        <w:rPr>
          <w:lang w:val="en-US"/>
        </w:rPr>
      </w:pPr>
      <w:r w:rsidRPr="001E419F">
        <w:rPr>
          <w:lang w:val="en-US"/>
        </w:rPr>
        <w:t>Mô hình vận hành Đô thị Hà Nội thông minh được xây dựng theo hướng liên ngành – liên cấp – dữ liệu dẫn dắt, bảo đảm sự phối hợp chặt chẽ giữa các sở, ngành, địa phương và các chủ thể liên quan.</w:t>
      </w:r>
    </w:p>
    <w:p w14:paraId="5891E1B8" w14:textId="77777777" w:rsidR="00675888" w:rsidRPr="001E419F" w:rsidRDefault="00675888" w:rsidP="009E704D">
      <w:pPr>
        <w:rPr>
          <w:lang w:val="en-US"/>
        </w:rPr>
      </w:pPr>
      <w:r w:rsidRPr="001E419F">
        <w:rPr>
          <w:lang w:val="en-US"/>
        </w:rPr>
        <w:t>Trong mô hình này, dữ liệu đô thị được thu thập, tích hợp và phân tích tập trung; kết quả phân tích được chia sẻ theo phân quyền để phục vụ điều hành, giám sát và cung cấp dịch vụ. Việc điều hành từng bước chuyển từ xử lý theo sự vụ sang điều hành theo kịch bản, dự báo và cảnh báo sớm.</w:t>
      </w:r>
    </w:p>
    <w:p w14:paraId="6F8D46E7" w14:textId="77777777" w:rsidR="00675888" w:rsidRPr="001E419F" w:rsidRDefault="00675888" w:rsidP="009E704D">
      <w:pPr>
        <w:rPr>
          <w:lang w:val="en-US"/>
        </w:rPr>
      </w:pPr>
      <w:r w:rsidRPr="001E419F">
        <w:rPr>
          <w:lang w:val="en-US"/>
        </w:rPr>
        <w:t>Mô hình vận hành cũng bảo đảm khả năng kết nối, điều phối với các tỉnh trong Vùng Thủ đô, hỗ trợ quản lý các vấn đề liên vùng như giao thông, môi trường, logistics và phòng chống thiên tai.</w:t>
      </w:r>
    </w:p>
    <w:p w14:paraId="19E5FDD0" w14:textId="77777777" w:rsidR="00675888" w:rsidRPr="001E419F" w:rsidRDefault="00675888" w:rsidP="009E704D">
      <w:pPr>
        <w:rPr>
          <w:lang w:val="en-US"/>
        </w:rPr>
      </w:pPr>
      <w:r w:rsidRPr="001E419F">
        <w:rPr>
          <w:lang w:val="en-US"/>
        </w:rPr>
        <w:t>Trong mô hình vận hành Đô thị Hà Nội thông minh, trí tuệ nhân tạo (AI), Trung tâm Điều hành đô thị thông minh (IOC) và Trung tâm Giám sát an toàn, an ninh mạng (SOC) được xác định là ba thành phần cốt lõi, có mối quan hệ chặt chẽ, bổ trợ lẫn nhau, tạo thành chuỗi vận hành khép kín từ giám sát – phân tích – cảnh báo – điều hành – bảo đảm an toàn.</w:t>
      </w:r>
    </w:p>
    <w:p w14:paraId="2746CBA3" w14:textId="77777777" w:rsidR="00675888" w:rsidRPr="001E419F" w:rsidRDefault="00675888" w:rsidP="009E704D">
      <w:pPr>
        <w:rPr>
          <w:lang w:val="en-US"/>
        </w:rPr>
      </w:pPr>
      <w:r w:rsidRPr="001E419F">
        <w:rPr>
          <w:lang w:val="en-US"/>
        </w:rPr>
        <w:t>AI đóng vai trò là lớp trí tuệ và phân tích, thực hiện xử lý dữ liệu lớn, phát hiện bất thường, nhận diện xu hướng, hỗ trợ dự báo và đề xuất kịch bản điều hành trong các lĩnh vực giao thông, môi trường, an ninh đô thị, hạ tầng kỹ thuật và dịch vụ công. AI không hoạt động độc lập mà được tích hợp sâu vào các nền tảng dữ liệu và hệ thống dùng chung của Thành phố, làm nền tảng cho điều hành chủ động và dựa trên bằng chứng.</w:t>
      </w:r>
    </w:p>
    <w:p w14:paraId="61FEF318" w14:textId="77777777" w:rsidR="00675888" w:rsidRPr="001E419F" w:rsidRDefault="00675888" w:rsidP="009E704D">
      <w:pPr>
        <w:rPr>
          <w:lang w:val="en-US"/>
        </w:rPr>
      </w:pPr>
      <w:r w:rsidRPr="001E419F">
        <w:rPr>
          <w:lang w:val="en-US"/>
        </w:rPr>
        <w:t xml:space="preserve">Trung tâm Điều hành đô thị thông minh (IOC) là đầu mối tổng hợp và điều phối, tiếp nhận dữ liệu, kết quả phân tích và cảnh báo từ các hệ thống chuyên ngành và các mô-đun AI; đồng thời cung cấp bảng điều khiển, kịch bản điều hành và công cụ hỗ trợ ra quyết định cho lãnh đạo các cấp. IOC không thay thế các trung tâm điều hành chuyên ngành, mà đóng vai trò kết nối, liên thông và điều </w:t>
      </w:r>
      <w:r w:rsidRPr="001E419F">
        <w:rPr>
          <w:lang w:val="en-US"/>
        </w:rPr>
        <w:lastRenderedPageBreak/>
        <w:t>phối liên ngành, bảo đảm các quyết định điều hành được thực hiện đồng bộ, kịp thời và hiệu quả trên phạm vi toàn Thành phố.</w:t>
      </w:r>
    </w:p>
    <w:p w14:paraId="0CC0D97B" w14:textId="77777777" w:rsidR="00675888" w:rsidRPr="001E419F" w:rsidRDefault="00675888" w:rsidP="009E704D">
      <w:pPr>
        <w:rPr>
          <w:lang w:val="en-US"/>
        </w:rPr>
      </w:pPr>
      <w:r w:rsidRPr="001E419F">
        <w:rPr>
          <w:lang w:val="en-US"/>
        </w:rPr>
        <w:t>Trung tâm Giám sát an toàn, an ninh mạng (SOC) giữ vai trò bảo đảm an toàn, an ninh và tính liên tục của hệ thống đô thị thông minh, giám sát toàn bộ hạ tầng số, nền tảng dữ liệu và các hệ thống điều hành; phát hiện sớm các nguy cơ mất an toàn thông tin, tấn công mạng, rò rỉ dữ liệu và các sự cố vận hành. SOC phối hợp chặt chẽ với IOC và các hệ thống AI để đánh giá rủi ro, cảnh báo sớm và hỗ trợ xử lý sự cố, bảo đảm hệ thống đô thị thông minh vận hành ổn định, tin cậy trong mọi tình huống, kể cả các tình huống khẩn cấp.</w:t>
      </w:r>
    </w:p>
    <w:p w14:paraId="5D63FD87" w14:textId="77777777" w:rsidR="00675888" w:rsidRPr="001E419F" w:rsidRDefault="00675888" w:rsidP="009E704D">
      <w:pPr>
        <w:rPr>
          <w:lang w:val="en-US"/>
        </w:rPr>
      </w:pPr>
      <w:r w:rsidRPr="001E419F">
        <w:rPr>
          <w:lang w:val="en-US"/>
        </w:rPr>
        <w:t>Sự liên kết chặt chẽ giữa AI – IOC – SOC tạo nên mô hình vận hành đô thị thông minh an toàn – chủ động – bền vững, trong đó AI cung cấp năng lực phân tích và dự báo, IOC thực hiện điều phối và ra quyết định, còn SOC bảo đảm an toàn, an ninh và tính liên tục. Đây là cấu phần then chốt giúp Hà Nội từng bước chuyển từ mô hình quản lý phản ứng sang mô hình quản trị đô thị dựa trên dữ liệu, dự báo và kiểm soát rủi ro, phù hợp với yêu cầu vận hành đô thị quy mô lớn, đa trung tâm và có tính liên vùng.</w:t>
      </w:r>
    </w:p>
    <w:p w14:paraId="2A3FC2A1" w14:textId="4D486334" w:rsidR="000673AB" w:rsidRPr="001E419F" w:rsidRDefault="000673AB" w:rsidP="0081352F">
      <w:pPr>
        <w:pStyle w:val="Heading3"/>
        <w:rPr>
          <w:lang w:val="en-US"/>
        </w:rPr>
      </w:pPr>
      <w:bookmarkStart w:id="140" w:name="_Toc219812034"/>
      <w:r w:rsidRPr="001E419F">
        <w:rPr>
          <w:lang w:val="en-US"/>
        </w:rPr>
        <w:t>3.</w:t>
      </w:r>
      <w:r w:rsidR="00006E0F" w:rsidRPr="001E419F">
        <w:rPr>
          <w:lang w:val="en-US"/>
        </w:rPr>
        <w:t>5</w:t>
      </w:r>
      <w:r w:rsidRPr="001E419F">
        <w:rPr>
          <w:lang w:val="en-US"/>
        </w:rPr>
        <w:t>. Lộ trình triển khai Trung tâm dữ liệu và SOC</w:t>
      </w:r>
      <w:bookmarkEnd w:id="140"/>
    </w:p>
    <w:p w14:paraId="6B1A74A0" w14:textId="77777777" w:rsidR="000673AB" w:rsidRPr="001E419F" w:rsidRDefault="000673AB" w:rsidP="009E704D">
      <w:pPr>
        <w:rPr>
          <w:lang w:val="en-US"/>
        </w:rPr>
      </w:pPr>
      <w:r w:rsidRPr="001E419F">
        <w:rPr>
          <w:lang w:val="en-US"/>
        </w:rPr>
        <w:t>Trong giai đoạn ngắn hạn, Thành phố tập trung rà soát, nâng cấp các Trung tâm dữ liệu hiện có; thiết lập SOC tập trung; tích hợp giám sát các hệ thống quan trọng như IOC, Camera AI, nền tảng dữ liệu.</w:t>
      </w:r>
    </w:p>
    <w:p w14:paraId="70F90BAB" w14:textId="77777777" w:rsidR="000673AB" w:rsidRPr="001E419F" w:rsidRDefault="000673AB" w:rsidP="009E704D">
      <w:pPr>
        <w:rPr>
          <w:lang w:val="en-US"/>
        </w:rPr>
      </w:pPr>
      <w:r w:rsidRPr="001E419F">
        <w:rPr>
          <w:lang w:val="en-US"/>
        </w:rPr>
        <w:t>Trong giai đoạn trung hạn, mở rộng năng lực xử lý dữ liệu lớn và AI tại DC; hoàn thiện mô hình DC – DR; nâng cao năng lực SOC theo hướng giám sát hợp nhất CNTT – OT – IoT.</w:t>
      </w:r>
    </w:p>
    <w:p w14:paraId="6A0ACE4A" w14:textId="77777777" w:rsidR="001E3D6A" w:rsidRPr="001E419F" w:rsidRDefault="000673AB" w:rsidP="009E704D">
      <w:pPr>
        <w:rPr>
          <w:lang w:val="en-US"/>
        </w:rPr>
      </w:pPr>
      <w:r w:rsidRPr="001E419F">
        <w:rPr>
          <w:lang w:val="en-US"/>
        </w:rPr>
        <w:t>Trong giai đoạn dài hạn, hình thành hạ tầng DC &amp; SOC thế hệ mới, sẵn sàng cho vận hành đô thị thông minh toàn diện, quy mô lớn và tích hợp sâu với Digital Twin, AI và các dịch vụ đô thị thông minh nâng cao.</w:t>
      </w:r>
    </w:p>
    <w:p w14:paraId="414E2467" w14:textId="649CAFA2" w:rsidR="000673AB" w:rsidRPr="001E419F" w:rsidRDefault="000673AB" w:rsidP="0081352F">
      <w:pPr>
        <w:pStyle w:val="Heading3"/>
        <w:rPr>
          <w:lang w:val="en-US"/>
        </w:rPr>
      </w:pPr>
      <w:bookmarkStart w:id="141" w:name="_Toc219812035"/>
      <w:r w:rsidRPr="001E419F">
        <w:rPr>
          <w:lang w:val="en-US"/>
        </w:rPr>
        <w:t>3.</w:t>
      </w:r>
      <w:r w:rsidR="00006E0F" w:rsidRPr="001E419F">
        <w:rPr>
          <w:lang w:val="en-US"/>
        </w:rPr>
        <w:t>6</w:t>
      </w:r>
      <w:r w:rsidRPr="001E419F">
        <w:rPr>
          <w:lang w:val="en-US"/>
        </w:rPr>
        <w:t>. Ý nghĩa đối với mô hình đô thị Hà Nội thông minh</w:t>
      </w:r>
      <w:bookmarkEnd w:id="141"/>
    </w:p>
    <w:p w14:paraId="2C2BAFFC" w14:textId="52889979" w:rsidR="000673AB" w:rsidRPr="001E419F" w:rsidRDefault="000673AB" w:rsidP="00DD2A19">
      <w:pPr>
        <w:rPr>
          <w:spacing w:val="-4"/>
          <w:lang w:val="en-US"/>
        </w:rPr>
      </w:pPr>
      <w:r w:rsidRPr="001E419F">
        <w:rPr>
          <w:lang w:val="en-US"/>
        </w:rPr>
        <w:t>Việc xây dựng đồng bộ Trung tâm dữ liệu và SOC giúp Hà Nội:</w:t>
      </w:r>
      <w:r w:rsidR="00DD2A19" w:rsidRPr="001E419F">
        <w:rPr>
          <w:lang w:val="en-US"/>
        </w:rPr>
        <w:t xml:space="preserve"> </w:t>
      </w:r>
      <w:r w:rsidRPr="001E419F">
        <w:rPr>
          <w:lang w:val="en-US"/>
        </w:rPr>
        <w:t>Bảo đảm vận hành đô thị thông minh an toàn – liên tục – tin cậy;</w:t>
      </w:r>
      <w:r w:rsidR="00DD2A19" w:rsidRPr="001E419F">
        <w:rPr>
          <w:lang w:val="en-US"/>
        </w:rPr>
        <w:t xml:space="preserve"> </w:t>
      </w:r>
      <w:r w:rsidRPr="001E419F">
        <w:rPr>
          <w:lang w:val="en-US"/>
        </w:rPr>
        <w:t>Tạo nền tảng triển khai các công nghệ AI, Big Data, Digital Twin;</w:t>
      </w:r>
      <w:r w:rsidR="00DD2A19" w:rsidRPr="001E419F">
        <w:rPr>
          <w:lang w:val="en-US"/>
        </w:rPr>
        <w:t xml:space="preserve"> </w:t>
      </w:r>
      <w:r w:rsidRPr="001E419F">
        <w:rPr>
          <w:lang w:val="en-US"/>
        </w:rPr>
        <w:t>Nâng cao năng lực điều hành, dự báo và ứng phó rủi ro;</w:t>
      </w:r>
      <w:r w:rsidR="00DD2A19" w:rsidRPr="001E419F">
        <w:rPr>
          <w:lang w:val="en-US"/>
        </w:rPr>
        <w:t xml:space="preserve"> </w:t>
      </w:r>
      <w:r w:rsidRPr="001E419F">
        <w:rPr>
          <w:spacing w:val="-4"/>
          <w:lang w:val="en-US"/>
        </w:rPr>
        <w:t>Đáp ứng yêu cầu pháp lý về an ninh mạng, bảo vệ dữ liệu và chủ quyền số.</w:t>
      </w:r>
    </w:p>
    <w:p w14:paraId="5D7109D0" w14:textId="196313A7" w:rsidR="00261575" w:rsidRPr="001E419F" w:rsidRDefault="00B849D4" w:rsidP="00793F94">
      <w:pPr>
        <w:pStyle w:val="Heading2"/>
        <w:spacing w:before="120" w:after="120" w:line="264" w:lineRule="auto"/>
        <w:ind w:firstLine="567"/>
        <w:rPr>
          <w:rFonts w:eastAsia="Times New Roman" w:cs="Times New Roman"/>
          <w:b/>
          <w:bCs/>
          <w:szCs w:val="28"/>
        </w:rPr>
      </w:pPr>
      <w:bookmarkStart w:id="142" w:name="_Toc217725288"/>
      <w:bookmarkStart w:id="143" w:name="_Toc217913873"/>
      <w:bookmarkStart w:id="144" w:name="_Toc219812036"/>
      <w:r w:rsidRPr="001E419F">
        <w:rPr>
          <w:rFonts w:eastAsia="Times New Roman" w:cs="Times New Roman"/>
          <w:b/>
          <w:bCs/>
          <w:szCs w:val="28"/>
        </w:rPr>
        <w:t>4. Liên thông quốc gia và quốc tế</w:t>
      </w:r>
      <w:bookmarkEnd w:id="142"/>
      <w:bookmarkEnd w:id="143"/>
      <w:bookmarkEnd w:id="144"/>
    </w:p>
    <w:p w14:paraId="5D7109D6" w14:textId="0CF8637D" w:rsidR="00261575" w:rsidRPr="001E419F" w:rsidRDefault="00C975F5" w:rsidP="00A6366F">
      <w:r w:rsidRPr="001E419F">
        <w:t xml:space="preserve">- </w:t>
      </w:r>
      <w:r w:rsidR="00B849D4" w:rsidRPr="001E419F">
        <w:t>Mô hình đích của Hà Nội kết nối với:</w:t>
      </w:r>
      <w:r w:rsidR="00A6366F" w:rsidRPr="001E419F">
        <w:t xml:space="preserve"> </w:t>
      </w:r>
      <w:r w:rsidR="00B849D4" w:rsidRPr="001E419F">
        <w:t>Cổng Dịch vụ công Quốc gia</w:t>
      </w:r>
      <w:r w:rsidR="00A6366F" w:rsidRPr="001E419F">
        <w:t xml:space="preserve">; </w:t>
      </w:r>
      <w:r w:rsidR="00B849D4" w:rsidRPr="001E419F">
        <w:t>Nền tảng tích hợp – điều phối dữ liệu quốc gia</w:t>
      </w:r>
      <w:r w:rsidR="00A6366F" w:rsidRPr="001E419F">
        <w:t xml:space="preserve">; </w:t>
      </w:r>
      <w:r w:rsidR="00B849D4" w:rsidRPr="001E419F">
        <w:t>CSDLQG dân cư – đất đai – doanh nghiệp – TTHC</w:t>
      </w:r>
      <w:r w:rsidR="00A6366F" w:rsidRPr="001E419F">
        <w:t xml:space="preserve">; </w:t>
      </w:r>
      <w:r w:rsidR="00B849D4" w:rsidRPr="001E419F">
        <w:t>Mạng lưới đô thị ASEAN – Seoul – Busan – Singapore</w:t>
      </w:r>
      <w:r w:rsidR="00A6366F" w:rsidRPr="001E419F">
        <w:t>…</w:t>
      </w:r>
      <w:r w:rsidR="00B849D4" w:rsidRPr="001E419F">
        <w:t xml:space="preserve"> </w:t>
      </w:r>
    </w:p>
    <w:p w14:paraId="5D7109D8" w14:textId="577DA92D" w:rsidR="00261575" w:rsidRPr="001E419F" w:rsidRDefault="00C975F5" w:rsidP="00793F94">
      <w:pPr>
        <w:rPr>
          <w:b/>
          <w:bCs/>
          <w:spacing w:val="-2"/>
        </w:rPr>
      </w:pPr>
      <w:bookmarkStart w:id="145" w:name="_Toc217913874"/>
      <w:bookmarkStart w:id="146" w:name="_Toc217914325"/>
      <w:bookmarkStart w:id="147" w:name="_Toc217915937"/>
      <w:bookmarkStart w:id="148" w:name="_Toc217916115"/>
      <w:bookmarkStart w:id="149" w:name="_Toc219554308"/>
      <w:r w:rsidRPr="001E419F">
        <w:rPr>
          <w:rFonts w:cs="Times New Roman"/>
          <w:spacing w:val="-8"/>
          <w:szCs w:val="28"/>
        </w:rPr>
        <w:lastRenderedPageBreak/>
        <w:t xml:space="preserve">- </w:t>
      </w:r>
      <w:r w:rsidR="00B849D4" w:rsidRPr="001E419F">
        <w:rPr>
          <w:rFonts w:cs="Times New Roman"/>
          <w:spacing w:val="-8"/>
          <w:szCs w:val="28"/>
        </w:rPr>
        <w:t>Áp dụng Khung Kiến trúc Dữ liệu Quốc gia theo Quyết định 2439/QĐ-TTg</w:t>
      </w:r>
      <w:bookmarkEnd w:id="145"/>
      <w:bookmarkEnd w:id="146"/>
      <w:bookmarkEnd w:id="147"/>
      <w:bookmarkEnd w:id="148"/>
      <w:bookmarkEnd w:id="149"/>
      <w:r w:rsidR="00DD2A19" w:rsidRPr="001E419F">
        <w:rPr>
          <w:rFonts w:cs="Times New Roman"/>
          <w:spacing w:val="-8"/>
          <w:szCs w:val="28"/>
        </w:rPr>
        <w:t xml:space="preserve">: </w:t>
      </w:r>
      <w:bookmarkStart w:id="150" w:name="_Toc217913875"/>
      <w:bookmarkStart w:id="151" w:name="_Toc217914326"/>
      <w:bookmarkStart w:id="152" w:name="_Toc217915938"/>
      <w:bookmarkStart w:id="153" w:name="_Toc217916116"/>
      <w:bookmarkStart w:id="154" w:name="_Toc219554309"/>
      <w:r w:rsidR="00B849D4" w:rsidRPr="001E419F">
        <w:rPr>
          <w:spacing w:val="-2"/>
        </w:rPr>
        <w:t>Khung Kiến trúc Dữ liệu Quốc gia được ban hành tại Quyết định số 2439/QĐ-TTg ngày 04/11/2025 xác định nền tảng dữ liệu là trụ cột của Chính phủ số và kinh tế số. Đây là chuẩn bắt buộc áp dụng cho các bộ, ngành và các tỉnh, thành phố trực thuộc Trung ương. Đô thị thông minh Hà Nội phải tuân thủ đầy đủ các nguyên tắc, cấu trúc và yêu cầu của Khung quốc gia để bảo đảm tính thống nhất, liên thông và khả năng tích hợp lâu dài với hệ sinh thái dữ liệu quốc gia.</w:t>
      </w:r>
      <w:bookmarkEnd w:id="150"/>
      <w:bookmarkEnd w:id="151"/>
      <w:bookmarkEnd w:id="152"/>
      <w:bookmarkEnd w:id="153"/>
      <w:bookmarkEnd w:id="154"/>
      <w:r w:rsidR="00B849D4" w:rsidRPr="001E419F">
        <w:rPr>
          <w:spacing w:val="-2"/>
        </w:rPr>
        <w:t xml:space="preserve"> </w:t>
      </w:r>
    </w:p>
    <w:p w14:paraId="5D7109D9" w14:textId="6FFE5C9F" w:rsidR="00261575" w:rsidRPr="001E419F" w:rsidRDefault="007100D7" w:rsidP="0081352F">
      <w:pPr>
        <w:pStyle w:val="Heading3"/>
      </w:pPr>
      <w:bookmarkStart w:id="155" w:name="_Toc219812037"/>
      <w:r w:rsidRPr="001E419F">
        <w:t xml:space="preserve">4.1. </w:t>
      </w:r>
      <w:r w:rsidR="00B849D4" w:rsidRPr="001E419F">
        <w:t>Nguyên tắc xây dựng và quản lý dữ liệu theo Khung Kiến trúc Dữ liệu Quốc gia</w:t>
      </w:r>
      <w:bookmarkEnd w:id="155"/>
    </w:p>
    <w:p w14:paraId="5D7109DA" w14:textId="0AFFE2A4" w:rsidR="00261575" w:rsidRPr="001E419F" w:rsidRDefault="00B849D4" w:rsidP="00E11AF6">
      <w:pPr>
        <w:pStyle w:val="ListParagraph"/>
        <w:numPr>
          <w:ilvl w:val="0"/>
          <w:numId w:val="4"/>
        </w:numPr>
        <w:spacing w:after="120" w:line="264" w:lineRule="auto"/>
        <w:ind w:left="0" w:firstLine="567"/>
        <w:rPr>
          <w:rFonts w:eastAsia="Times New Roman" w:cs="Times New Roman"/>
          <w:i/>
          <w:szCs w:val="28"/>
        </w:rPr>
      </w:pPr>
      <w:r w:rsidRPr="001E419F">
        <w:rPr>
          <w:rFonts w:eastAsia="Times New Roman" w:cs="Times New Roman"/>
          <w:bCs/>
          <w:i/>
          <w:szCs w:val="28"/>
        </w:rPr>
        <w:t>Nguyên tắc “một lần – một nguồn duy nhất”</w:t>
      </w:r>
    </w:p>
    <w:p w14:paraId="5D7109DB" w14:textId="77777777" w:rsidR="00261575" w:rsidRPr="001E419F" w:rsidRDefault="00B849D4" w:rsidP="00E11AF6">
      <w:pPr>
        <w:pStyle w:val="ListParagraph"/>
        <w:numPr>
          <w:ilvl w:val="0"/>
          <w:numId w:val="10"/>
        </w:numPr>
        <w:ind w:left="0" w:firstLine="567"/>
      </w:pPr>
      <w:r w:rsidRPr="001E419F">
        <w:t>Dữ liệu phải được thu thập một lần duy nhất, tại nơi phát sinh.</w:t>
      </w:r>
    </w:p>
    <w:p w14:paraId="5D7109DC" w14:textId="77777777" w:rsidR="00261575" w:rsidRPr="001E419F" w:rsidRDefault="00B849D4" w:rsidP="00E11AF6">
      <w:pPr>
        <w:pStyle w:val="ListParagraph"/>
        <w:numPr>
          <w:ilvl w:val="0"/>
          <w:numId w:val="10"/>
        </w:numPr>
        <w:ind w:left="0" w:firstLine="567"/>
        <w:rPr>
          <w:spacing w:val="-4"/>
        </w:rPr>
      </w:pPr>
      <w:r w:rsidRPr="001E419F">
        <w:rPr>
          <w:spacing w:val="-4"/>
        </w:rPr>
        <w:t>Mỗi loại dữ liệu phải có một nguồn gốc duy nhất, tránh trùng lặp, lệch chuẩn.</w:t>
      </w:r>
    </w:p>
    <w:p w14:paraId="5D7109DD" w14:textId="77777777" w:rsidR="00261575" w:rsidRPr="001E419F" w:rsidRDefault="00B849D4" w:rsidP="00E11AF6">
      <w:pPr>
        <w:pStyle w:val="ListParagraph"/>
        <w:numPr>
          <w:ilvl w:val="0"/>
          <w:numId w:val="10"/>
        </w:numPr>
        <w:ind w:left="0" w:firstLine="567"/>
      </w:pPr>
      <w:r w:rsidRPr="001E419F">
        <w:t>Các sở, ngành, phường/xã không tự thiết lập hệ thống dữ liệu riêng biệt mà không kết nối Data Lake.</w:t>
      </w:r>
    </w:p>
    <w:p w14:paraId="5D7109DE" w14:textId="7854CFF1" w:rsidR="00261575" w:rsidRPr="001E419F" w:rsidRDefault="00B849D4" w:rsidP="00E11AF6">
      <w:pPr>
        <w:pStyle w:val="ListParagraph"/>
        <w:numPr>
          <w:ilvl w:val="0"/>
          <w:numId w:val="4"/>
        </w:numPr>
        <w:spacing w:after="120" w:line="264" w:lineRule="auto"/>
        <w:ind w:hanging="153"/>
        <w:rPr>
          <w:rFonts w:eastAsia="Times New Roman" w:cs="Times New Roman"/>
          <w:bCs/>
          <w:i/>
          <w:szCs w:val="28"/>
        </w:rPr>
      </w:pPr>
      <w:r w:rsidRPr="001E419F">
        <w:rPr>
          <w:rFonts w:eastAsia="Times New Roman" w:cs="Times New Roman"/>
          <w:bCs/>
          <w:i/>
          <w:szCs w:val="28"/>
        </w:rPr>
        <w:t>Nguyên tắc đồng bộ – cập nhật liên tục</w:t>
      </w:r>
    </w:p>
    <w:p w14:paraId="5D7109DF" w14:textId="77777777" w:rsidR="00261575" w:rsidRPr="001E419F" w:rsidRDefault="00B849D4" w:rsidP="009503A0">
      <w:pPr>
        <w:numPr>
          <w:ilvl w:val="0"/>
          <w:numId w:val="2"/>
        </w:numPr>
        <w:spacing w:after="120" w:line="264" w:lineRule="auto"/>
        <w:ind w:hanging="153"/>
        <w:rPr>
          <w:rFonts w:eastAsia="Times New Roman" w:cs="Times New Roman"/>
          <w:szCs w:val="28"/>
        </w:rPr>
      </w:pPr>
      <w:r w:rsidRPr="001E419F">
        <w:rPr>
          <w:rFonts w:eastAsia="Times New Roman" w:cs="Times New Roman"/>
          <w:szCs w:val="28"/>
        </w:rPr>
        <w:t xml:space="preserve">Mọi dữ liệu phải được cập nhật </w:t>
      </w:r>
      <w:r w:rsidRPr="001E419F">
        <w:rPr>
          <w:rFonts w:eastAsia="Times New Roman" w:cs="Times New Roman"/>
          <w:b/>
          <w:bCs/>
          <w:szCs w:val="28"/>
        </w:rPr>
        <w:t>thời gian thực</w:t>
      </w:r>
      <w:r w:rsidRPr="001E419F">
        <w:rPr>
          <w:rFonts w:eastAsia="Times New Roman" w:cs="Times New Roman"/>
          <w:szCs w:val="28"/>
        </w:rPr>
        <w:t xml:space="preserve"> hoặc theo chu kỳ chuẩn.</w:t>
      </w:r>
    </w:p>
    <w:p w14:paraId="5D7109E0" w14:textId="77777777" w:rsidR="00261575" w:rsidRPr="001E419F" w:rsidRDefault="00B849D4" w:rsidP="009503A0">
      <w:pPr>
        <w:numPr>
          <w:ilvl w:val="0"/>
          <w:numId w:val="2"/>
        </w:numPr>
        <w:spacing w:after="120" w:line="264" w:lineRule="auto"/>
        <w:ind w:hanging="153"/>
        <w:rPr>
          <w:rFonts w:eastAsia="Times New Roman" w:cs="Times New Roman"/>
          <w:szCs w:val="28"/>
        </w:rPr>
      </w:pPr>
      <w:r w:rsidRPr="001E419F">
        <w:rPr>
          <w:rFonts w:eastAsia="Times New Roman" w:cs="Times New Roman"/>
          <w:szCs w:val="28"/>
        </w:rPr>
        <w:t>Dữ liệu cập nhật tại phường/xã phải đồng bộ ngay về kho dữ liệu đô thị.</w:t>
      </w:r>
    </w:p>
    <w:p w14:paraId="4E7C70A6" w14:textId="16FA8173" w:rsidR="0080382D" w:rsidRPr="001E419F" w:rsidRDefault="00B849D4" w:rsidP="00E11AF6">
      <w:pPr>
        <w:pStyle w:val="ListParagraph"/>
        <w:numPr>
          <w:ilvl w:val="0"/>
          <w:numId w:val="4"/>
        </w:numPr>
        <w:spacing w:after="120" w:line="264" w:lineRule="auto"/>
        <w:ind w:hanging="153"/>
        <w:rPr>
          <w:rFonts w:eastAsia="Times New Roman" w:cs="Times New Roman"/>
          <w:bCs/>
          <w:i/>
          <w:szCs w:val="28"/>
        </w:rPr>
      </w:pPr>
      <w:r w:rsidRPr="001E419F">
        <w:rPr>
          <w:rFonts w:eastAsia="Times New Roman" w:cs="Times New Roman"/>
          <w:bCs/>
          <w:i/>
          <w:szCs w:val="28"/>
        </w:rPr>
        <w:t xml:space="preserve">Nguyên tắc chất lượng dữ liệu:  </w:t>
      </w:r>
    </w:p>
    <w:p w14:paraId="5D7109E1" w14:textId="18B25877" w:rsidR="00261575" w:rsidRPr="001E419F" w:rsidRDefault="00B849D4" w:rsidP="00E11AF6">
      <w:pPr>
        <w:pStyle w:val="ListParagraph"/>
        <w:numPr>
          <w:ilvl w:val="0"/>
          <w:numId w:val="33"/>
        </w:numPr>
        <w:spacing w:after="120" w:line="264" w:lineRule="auto"/>
        <w:ind w:left="0" w:firstLine="567"/>
        <w:rPr>
          <w:rFonts w:eastAsia="Times New Roman" w:cs="Times New Roman"/>
          <w:szCs w:val="28"/>
        </w:rPr>
      </w:pPr>
      <w:r w:rsidRPr="001E419F">
        <w:rPr>
          <w:rFonts w:eastAsia="Times New Roman" w:cs="Times New Roman"/>
          <w:szCs w:val="28"/>
        </w:rPr>
        <w:t xml:space="preserve">Tuân thủ tiêu chí: Đúng – Đủ – Sạch – </w:t>
      </w:r>
      <w:r w:rsidR="00864F75" w:rsidRPr="001E419F">
        <w:rPr>
          <w:rFonts w:eastAsia="Times New Roman" w:cs="Times New Roman"/>
          <w:szCs w:val="28"/>
        </w:rPr>
        <w:t xml:space="preserve">Sống – Thống nhất </w:t>
      </w:r>
      <w:r w:rsidR="004033DC" w:rsidRPr="001E419F">
        <w:rPr>
          <w:rFonts w:eastAsia="Times New Roman" w:cs="Times New Roman"/>
          <w:szCs w:val="28"/>
        </w:rPr>
        <w:t xml:space="preserve">- </w:t>
      </w:r>
      <w:r w:rsidR="00864F75" w:rsidRPr="001E419F">
        <w:rPr>
          <w:rFonts w:eastAsia="Times New Roman" w:cs="Times New Roman"/>
          <w:szCs w:val="28"/>
        </w:rPr>
        <w:t>dùng chung</w:t>
      </w:r>
      <w:r w:rsidRPr="001E419F">
        <w:rPr>
          <w:rFonts w:eastAsia="Times New Roman" w:cs="Times New Roman"/>
          <w:szCs w:val="28"/>
        </w:rPr>
        <w:t>.</w:t>
      </w:r>
    </w:p>
    <w:p w14:paraId="5D7109E2" w14:textId="77777777" w:rsidR="00261575" w:rsidRPr="001E419F" w:rsidRDefault="00B849D4" w:rsidP="00E11AF6">
      <w:pPr>
        <w:numPr>
          <w:ilvl w:val="0"/>
          <w:numId w:val="33"/>
        </w:numPr>
        <w:spacing w:after="120" w:line="264" w:lineRule="auto"/>
        <w:ind w:left="0" w:firstLine="567"/>
        <w:rPr>
          <w:rFonts w:eastAsia="Times New Roman" w:cs="Times New Roman"/>
          <w:szCs w:val="28"/>
        </w:rPr>
      </w:pPr>
      <w:r w:rsidRPr="001E419F">
        <w:rPr>
          <w:rFonts w:eastAsia="Times New Roman" w:cs="Times New Roman"/>
          <w:szCs w:val="28"/>
        </w:rPr>
        <w:t>Có quy trình “làm sạch dữ liệu” (data cleansing) &amp; kiểm định chất lượng.</w:t>
      </w:r>
    </w:p>
    <w:p w14:paraId="5D7109E3" w14:textId="251FFDF7" w:rsidR="00261575" w:rsidRPr="001E419F" w:rsidRDefault="00B849D4" w:rsidP="00E11AF6">
      <w:pPr>
        <w:pStyle w:val="ListParagraph"/>
        <w:numPr>
          <w:ilvl w:val="0"/>
          <w:numId w:val="4"/>
        </w:numPr>
        <w:spacing w:after="120" w:line="264" w:lineRule="auto"/>
        <w:ind w:hanging="153"/>
        <w:rPr>
          <w:rFonts w:eastAsia="Times New Roman" w:cs="Times New Roman"/>
          <w:bCs/>
          <w:i/>
          <w:szCs w:val="28"/>
        </w:rPr>
      </w:pPr>
      <w:r w:rsidRPr="001E419F">
        <w:rPr>
          <w:rFonts w:eastAsia="Times New Roman" w:cs="Times New Roman"/>
          <w:bCs/>
          <w:i/>
          <w:szCs w:val="28"/>
        </w:rPr>
        <w:t>Nguyên tắc chia sẻ dữ liệu chủ động – minh bạch</w:t>
      </w:r>
    </w:p>
    <w:p w14:paraId="5D7109E4" w14:textId="77777777" w:rsidR="00261575" w:rsidRPr="001E419F" w:rsidRDefault="00B849D4" w:rsidP="00E11AF6">
      <w:pPr>
        <w:numPr>
          <w:ilvl w:val="0"/>
          <w:numId w:val="34"/>
        </w:numPr>
        <w:spacing w:after="120" w:line="264" w:lineRule="auto"/>
        <w:ind w:left="0" w:firstLine="567"/>
        <w:rPr>
          <w:rFonts w:eastAsia="Times New Roman" w:cs="Times New Roman"/>
          <w:szCs w:val="28"/>
        </w:rPr>
      </w:pPr>
      <w:r w:rsidRPr="001E419F">
        <w:rPr>
          <w:rFonts w:eastAsia="Times New Roman" w:cs="Times New Roman"/>
          <w:szCs w:val="28"/>
        </w:rPr>
        <w:t>Dữ liệu phải được chia sẻ theo cơ chế mở (có kiểm soát).</w:t>
      </w:r>
    </w:p>
    <w:p w14:paraId="5D7109E5" w14:textId="77777777" w:rsidR="00261575" w:rsidRPr="001E419F" w:rsidRDefault="00B849D4" w:rsidP="00E11AF6">
      <w:pPr>
        <w:numPr>
          <w:ilvl w:val="0"/>
          <w:numId w:val="34"/>
        </w:numPr>
        <w:spacing w:after="120" w:line="264" w:lineRule="auto"/>
        <w:ind w:left="0" w:firstLine="567"/>
        <w:rPr>
          <w:rFonts w:eastAsia="Times New Roman" w:cs="Times New Roman"/>
          <w:szCs w:val="28"/>
        </w:rPr>
      </w:pPr>
      <w:r w:rsidRPr="001E419F">
        <w:rPr>
          <w:rFonts w:eastAsia="Times New Roman" w:cs="Times New Roman"/>
          <w:szCs w:val="28"/>
        </w:rPr>
        <w:t>Hạn chế tối đa chia sẻ theo văn bản giấy, chuyển hẳn sang cơ chế API.</w:t>
      </w:r>
    </w:p>
    <w:p w14:paraId="5D7109E6" w14:textId="155F988D" w:rsidR="00261575" w:rsidRPr="001E419F" w:rsidRDefault="00B849D4" w:rsidP="00E11AF6">
      <w:pPr>
        <w:pStyle w:val="ListParagraph"/>
        <w:numPr>
          <w:ilvl w:val="0"/>
          <w:numId w:val="4"/>
        </w:numPr>
        <w:spacing w:after="120" w:line="264" w:lineRule="auto"/>
        <w:ind w:hanging="153"/>
        <w:rPr>
          <w:rFonts w:eastAsia="Times New Roman" w:cs="Times New Roman"/>
          <w:bCs/>
          <w:i/>
          <w:szCs w:val="28"/>
        </w:rPr>
      </w:pPr>
      <w:r w:rsidRPr="001E419F">
        <w:rPr>
          <w:rFonts w:eastAsia="Times New Roman" w:cs="Times New Roman"/>
          <w:bCs/>
          <w:i/>
          <w:szCs w:val="28"/>
        </w:rPr>
        <w:t>Nguyên tắc đảm bảo an ninh, an toàn dữ liệu</w:t>
      </w:r>
    </w:p>
    <w:p w14:paraId="5D7109E7" w14:textId="77777777" w:rsidR="00261575" w:rsidRPr="001E419F" w:rsidRDefault="00B849D4" w:rsidP="00E11AF6">
      <w:pPr>
        <w:numPr>
          <w:ilvl w:val="0"/>
          <w:numId w:val="35"/>
        </w:numPr>
        <w:spacing w:after="120" w:line="264" w:lineRule="auto"/>
        <w:ind w:left="0" w:firstLine="567"/>
        <w:rPr>
          <w:rFonts w:eastAsia="Times New Roman" w:cs="Times New Roman"/>
          <w:szCs w:val="28"/>
        </w:rPr>
      </w:pPr>
      <w:r w:rsidRPr="001E419F">
        <w:rPr>
          <w:rFonts w:eastAsia="Times New Roman" w:cs="Times New Roman"/>
          <w:szCs w:val="28"/>
        </w:rPr>
        <w:t>Dữ liệu phải được phân loại theo mức độ nhạy cảm.</w:t>
      </w:r>
    </w:p>
    <w:p w14:paraId="5D7109E8" w14:textId="77777777" w:rsidR="00261575" w:rsidRPr="001E419F" w:rsidRDefault="00B849D4" w:rsidP="00E11AF6">
      <w:pPr>
        <w:numPr>
          <w:ilvl w:val="0"/>
          <w:numId w:val="35"/>
        </w:numPr>
        <w:spacing w:after="120" w:line="264" w:lineRule="auto"/>
        <w:ind w:left="0" w:firstLine="567"/>
        <w:rPr>
          <w:rFonts w:eastAsia="Times New Roman" w:cs="Times New Roman"/>
          <w:szCs w:val="28"/>
        </w:rPr>
      </w:pPr>
      <w:r w:rsidRPr="001E419F">
        <w:rPr>
          <w:rFonts w:eastAsia="Times New Roman" w:cs="Times New Roman"/>
          <w:szCs w:val="28"/>
        </w:rPr>
        <w:t>Tuân thủ Luật An ninh mạng, Luật Bảo vệ dữ liệu cá nhân, Luật Dữ liệu.</w:t>
      </w:r>
    </w:p>
    <w:p w14:paraId="5D7109E9" w14:textId="77777777" w:rsidR="00261575" w:rsidRPr="001E419F" w:rsidRDefault="00B849D4" w:rsidP="00E11AF6">
      <w:pPr>
        <w:numPr>
          <w:ilvl w:val="0"/>
          <w:numId w:val="35"/>
        </w:numPr>
        <w:spacing w:after="120" w:line="264" w:lineRule="auto"/>
        <w:ind w:left="0" w:firstLine="567"/>
        <w:rPr>
          <w:rFonts w:eastAsia="Times New Roman" w:cs="Times New Roman"/>
          <w:szCs w:val="28"/>
        </w:rPr>
      </w:pPr>
      <w:r w:rsidRPr="001E419F">
        <w:rPr>
          <w:rFonts w:eastAsia="Times New Roman" w:cs="Times New Roman"/>
          <w:szCs w:val="28"/>
        </w:rPr>
        <w:t xml:space="preserve">CAHN giữ vai trò </w:t>
      </w:r>
      <w:r w:rsidRPr="001E419F">
        <w:rPr>
          <w:rFonts w:eastAsia="Times New Roman" w:cs="Times New Roman"/>
          <w:b/>
          <w:bCs/>
          <w:szCs w:val="28"/>
        </w:rPr>
        <w:t>bảo vệ dữ liệu đô thị</w:t>
      </w:r>
      <w:r w:rsidRPr="001E419F">
        <w:rPr>
          <w:rFonts w:eastAsia="Times New Roman" w:cs="Times New Roman"/>
          <w:szCs w:val="28"/>
        </w:rPr>
        <w:t xml:space="preserve"> ở mức cao nhất.</w:t>
      </w:r>
    </w:p>
    <w:p w14:paraId="5D7109EA" w14:textId="272BD473" w:rsidR="00261575" w:rsidRPr="001E419F" w:rsidRDefault="002B489E" w:rsidP="0081352F">
      <w:pPr>
        <w:pStyle w:val="Heading3"/>
      </w:pPr>
      <w:bookmarkStart w:id="156" w:name="_Toc219812038"/>
      <w:r w:rsidRPr="001E419F">
        <w:t xml:space="preserve">4.2. </w:t>
      </w:r>
      <w:r w:rsidR="00B849D4" w:rsidRPr="001E419F">
        <w:t>Phân loại dữ liệu đô thị theo Khung Kiến trúc Dữ liệu Quốc gia</w:t>
      </w:r>
      <w:bookmarkEnd w:id="156"/>
    </w:p>
    <w:p w14:paraId="5D7109EB" w14:textId="77777777" w:rsidR="00261575" w:rsidRPr="001E419F" w:rsidRDefault="00B849D4" w:rsidP="00A466A1">
      <w:pPr>
        <w:spacing w:after="120" w:line="264" w:lineRule="auto"/>
        <w:rPr>
          <w:rFonts w:eastAsia="Times New Roman" w:cs="Times New Roman"/>
          <w:szCs w:val="28"/>
        </w:rPr>
      </w:pPr>
      <w:r w:rsidRPr="001E419F">
        <w:rPr>
          <w:rFonts w:eastAsia="Times New Roman" w:cs="Times New Roman"/>
          <w:szCs w:val="28"/>
        </w:rPr>
        <w:t>Thành phố Hà Nội áp dụng đầy đủ cấu trúc phân tầng dữ liệu quốc gia gồm:</w:t>
      </w:r>
    </w:p>
    <w:p w14:paraId="5D7109ED" w14:textId="49EA65B9" w:rsidR="00261575" w:rsidRPr="001E419F" w:rsidRDefault="00B849D4" w:rsidP="00D1078C">
      <w:pPr>
        <w:spacing w:after="120" w:line="264" w:lineRule="auto"/>
        <w:rPr>
          <w:rFonts w:eastAsia="Times New Roman" w:cs="Times New Roman"/>
          <w:spacing w:val="-6"/>
          <w:szCs w:val="28"/>
        </w:rPr>
      </w:pPr>
      <w:r w:rsidRPr="001E419F">
        <w:rPr>
          <w:rFonts w:eastAsia="Times New Roman" w:cs="Times New Roman"/>
          <w:bCs/>
          <w:i/>
          <w:szCs w:val="28"/>
        </w:rPr>
        <w:t>(1) Dữ liệu gốc (Primary Data)</w:t>
      </w:r>
      <w:r w:rsidR="00D1078C" w:rsidRPr="001E419F">
        <w:rPr>
          <w:rFonts w:eastAsia="Times New Roman" w:cs="Times New Roman"/>
          <w:bCs/>
          <w:i/>
          <w:szCs w:val="28"/>
        </w:rPr>
        <w:t xml:space="preserve">: </w:t>
      </w:r>
      <w:r w:rsidRPr="001E419F">
        <w:rPr>
          <w:rFonts w:eastAsia="Times New Roman" w:cs="Times New Roman"/>
          <w:spacing w:val="-6"/>
          <w:szCs w:val="28"/>
        </w:rPr>
        <w:t>Sinh ra từ cảm biến IoT, camera, thiết bị chuyên ngành, hệ thống nghiệp vụ.</w:t>
      </w:r>
    </w:p>
    <w:p w14:paraId="5D7109EF" w14:textId="0259D630"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(2) Dữ liệu đặc tả / siêu dữ liệu (Metadata)</w:t>
      </w:r>
      <w:r w:rsidR="00D1078C" w:rsidRPr="001E419F">
        <w:rPr>
          <w:rFonts w:eastAsia="Times New Roman" w:cs="Times New Roman"/>
          <w:bCs/>
          <w:i/>
          <w:szCs w:val="28"/>
        </w:rPr>
        <w:t xml:space="preserve">: </w:t>
      </w:r>
      <w:r w:rsidRPr="001E419F">
        <w:rPr>
          <w:rFonts w:eastAsia="Times New Roman" w:cs="Times New Roman"/>
          <w:szCs w:val="28"/>
        </w:rPr>
        <w:t>Mô tả chuẩn kỹ thuật, mô tả nghiệp vụ, dữ liệu ngữ nghĩa.</w:t>
      </w:r>
    </w:p>
    <w:p w14:paraId="5D7109F1" w14:textId="5125FCC3"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lastRenderedPageBreak/>
        <w:t>(3) Dữ liệu chủ (Master Data)</w:t>
      </w:r>
      <w:r w:rsidR="00D1078C" w:rsidRPr="001E419F">
        <w:rPr>
          <w:rFonts w:eastAsia="Times New Roman" w:cs="Times New Roman"/>
          <w:bCs/>
          <w:i/>
          <w:szCs w:val="28"/>
        </w:rPr>
        <w:t xml:space="preserve">: </w:t>
      </w:r>
      <w:r w:rsidRPr="001E419F">
        <w:rPr>
          <w:rFonts w:eastAsia="Times New Roman" w:cs="Times New Roman"/>
          <w:szCs w:val="28"/>
        </w:rPr>
        <w:t>Dữ liệu về: công dân, doanh nghiệp, tổ chức, địa chỉ, cán bộ, phương tiện…</w:t>
      </w:r>
    </w:p>
    <w:p w14:paraId="5D7109F3" w14:textId="2ECC1294"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(4) Dữ liệu danh mục – chuẩn hóa (Reference Data)</w:t>
      </w:r>
      <w:r w:rsidR="00D1078C" w:rsidRPr="001E419F">
        <w:rPr>
          <w:rFonts w:eastAsia="Times New Roman" w:cs="Times New Roman"/>
          <w:bCs/>
          <w:i/>
          <w:szCs w:val="28"/>
        </w:rPr>
        <w:t xml:space="preserve">: </w:t>
      </w:r>
      <w:r w:rsidRPr="001E419F">
        <w:rPr>
          <w:rFonts w:eastAsia="Times New Roman" w:cs="Times New Roman"/>
          <w:szCs w:val="28"/>
        </w:rPr>
        <w:t>Mã ngành nghề, danh mục địa giới hành chính, mã đối tượng, danh mục lĩnh vực.</w:t>
      </w:r>
    </w:p>
    <w:p w14:paraId="5D7109F5" w14:textId="5465DDB8"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(5) Dữ liệu giao dịch (Transactional Data)</w:t>
      </w:r>
      <w:r w:rsidR="00D1078C" w:rsidRPr="001E419F">
        <w:rPr>
          <w:rFonts w:eastAsia="Times New Roman" w:cs="Times New Roman"/>
          <w:bCs/>
          <w:i/>
          <w:szCs w:val="28"/>
        </w:rPr>
        <w:t xml:space="preserve">: </w:t>
      </w:r>
      <w:r w:rsidRPr="001E419F">
        <w:rPr>
          <w:rFonts w:eastAsia="Times New Roman" w:cs="Times New Roman"/>
          <w:szCs w:val="28"/>
        </w:rPr>
        <w:t>Phản ánh các hoạt động: hồ sơ dịch vụ công, giao thông, y tế, giáo dục…</w:t>
      </w:r>
    </w:p>
    <w:p w14:paraId="5D7109F7" w14:textId="13325322"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(6) Dữ liệu tổng hợp – báo cáo (Summary Data)</w:t>
      </w:r>
      <w:r w:rsidR="00D1078C" w:rsidRPr="001E419F">
        <w:rPr>
          <w:rFonts w:eastAsia="Times New Roman" w:cs="Times New Roman"/>
          <w:bCs/>
          <w:i/>
          <w:szCs w:val="28"/>
        </w:rPr>
        <w:t xml:space="preserve">: </w:t>
      </w:r>
      <w:r w:rsidRPr="001E419F">
        <w:rPr>
          <w:rFonts w:eastAsia="Times New Roman" w:cs="Times New Roman"/>
          <w:szCs w:val="28"/>
        </w:rPr>
        <w:t>Phục vụ điều hành, thống kê, theo dõi KPI đô thị.</w:t>
      </w:r>
    </w:p>
    <w:p w14:paraId="5D7109F9" w14:textId="059821B4"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(7) Dữ liệu phân tích – dự báo (Analytical Data)</w:t>
      </w:r>
      <w:r w:rsidR="00D1078C" w:rsidRPr="001E419F">
        <w:rPr>
          <w:rFonts w:eastAsia="Times New Roman" w:cs="Times New Roman"/>
          <w:bCs/>
          <w:i/>
          <w:szCs w:val="28"/>
        </w:rPr>
        <w:t xml:space="preserve">: </w:t>
      </w:r>
      <w:r w:rsidRPr="001E419F">
        <w:rPr>
          <w:rFonts w:eastAsia="Times New Roman" w:cs="Times New Roman"/>
          <w:szCs w:val="28"/>
        </w:rPr>
        <w:t>Dữ liệu AI, dữ liệu mô phỏng Digital Twin, dữ liệu dự báo rủi ro.</w:t>
      </w:r>
    </w:p>
    <w:p w14:paraId="5D7109FB" w14:textId="5FBFCE4C" w:rsidR="00261575" w:rsidRPr="001E419F" w:rsidRDefault="00B849D4" w:rsidP="00D1078C">
      <w:pPr>
        <w:spacing w:after="120" w:line="264" w:lineRule="auto"/>
        <w:rPr>
          <w:rFonts w:eastAsia="Times New Roman" w:cs="Times New Roman"/>
          <w:szCs w:val="28"/>
        </w:rPr>
      </w:pPr>
      <w:r w:rsidRPr="001E419F">
        <w:rPr>
          <w:rFonts w:eastAsia="Times New Roman" w:cs="Times New Roman"/>
          <w:bCs/>
          <w:i/>
          <w:szCs w:val="28"/>
        </w:rPr>
        <w:t>(8) Dữ liệu mở (Open Data)</w:t>
      </w:r>
      <w:r w:rsidR="00D1078C" w:rsidRPr="001E419F">
        <w:rPr>
          <w:rFonts w:eastAsia="Times New Roman" w:cs="Times New Roman"/>
          <w:bCs/>
          <w:i/>
          <w:szCs w:val="28"/>
        </w:rPr>
        <w:t xml:space="preserve">: </w:t>
      </w:r>
      <w:r w:rsidRPr="001E419F">
        <w:rPr>
          <w:rFonts w:eastAsia="Times New Roman" w:cs="Times New Roman"/>
          <w:szCs w:val="28"/>
        </w:rPr>
        <w:t>Phục vụ người dân, doanh nghiệp và hệ sinh thái đổi mới sáng tạo.</w:t>
      </w:r>
    </w:p>
    <w:p w14:paraId="5D7109FC" w14:textId="351357BA" w:rsidR="00261575" w:rsidRPr="001E419F" w:rsidRDefault="002B489E" w:rsidP="0081352F">
      <w:pPr>
        <w:pStyle w:val="Heading3"/>
        <w:rPr>
          <w:rFonts w:ascii="Times New Roman Bold Italic" w:hAnsi="Times New Roman Bold Italic"/>
          <w:spacing w:val="-6"/>
        </w:rPr>
      </w:pPr>
      <w:bookmarkStart w:id="157" w:name="_Toc219812039"/>
      <w:r w:rsidRPr="001E419F">
        <w:rPr>
          <w:rFonts w:ascii="Times New Roman Bold Italic" w:hAnsi="Times New Roman Bold Italic"/>
          <w:spacing w:val="-6"/>
        </w:rPr>
        <w:t>4.3.</w:t>
      </w:r>
      <w:r w:rsidR="00B849D4" w:rsidRPr="001E419F">
        <w:rPr>
          <w:rFonts w:ascii="Times New Roman Bold Italic" w:hAnsi="Times New Roman Bold Italic"/>
          <w:spacing w:val="-6"/>
        </w:rPr>
        <w:t xml:space="preserve"> Nền tảng điều phối dữ liệu Thành phố Hà Nội (theo mẫu NDOP quốc gia)</w:t>
      </w:r>
      <w:bookmarkEnd w:id="157"/>
    </w:p>
    <w:p w14:paraId="5D7109FD" w14:textId="77777777" w:rsidR="00261575" w:rsidRPr="001E419F" w:rsidRDefault="00B849D4" w:rsidP="004C4B6D">
      <w:r w:rsidRPr="001E419F">
        <w:t xml:space="preserve">Khung quốc gia định nghĩa </w:t>
      </w:r>
      <w:r w:rsidRPr="001E419F">
        <w:rPr>
          <w:b/>
          <w:bCs/>
        </w:rPr>
        <w:t>NDOP – Nền tảng điều phối dữ liệu quốc gia</w:t>
      </w:r>
      <w:r w:rsidRPr="001E419F">
        <w:t>.</w:t>
      </w:r>
      <w:r w:rsidRPr="001E419F">
        <w:br/>
        <w:t xml:space="preserve">Hà Nội xây dựng phiên bản tương ứng: </w:t>
      </w:r>
      <w:r w:rsidRPr="001E419F">
        <w:rPr>
          <w:b/>
          <w:bCs/>
        </w:rPr>
        <w:t>HDOP – Hanoi Data Orchestration Platform</w:t>
      </w:r>
      <w:r w:rsidRPr="001E419F">
        <w:t xml:space="preserve"> (Nền tảng điều phối dữ liệu Hà Nội)</w:t>
      </w:r>
    </w:p>
    <w:p w14:paraId="5D710A04" w14:textId="7F2EE38C" w:rsidR="00261575" w:rsidRPr="001E419F" w:rsidRDefault="00B849D4" w:rsidP="00B856A9">
      <w:pPr>
        <w:rPr>
          <w:rFonts w:eastAsia="Times New Roman" w:cs="Times New Roman"/>
          <w:szCs w:val="28"/>
        </w:rPr>
      </w:pPr>
      <w:r w:rsidRPr="001E419F">
        <w:t>HDOP được đặt trong Data Lake, có các chức năng:</w:t>
      </w:r>
      <w:r w:rsidR="00504F53" w:rsidRPr="001E419F">
        <w:t xml:space="preserve"> </w:t>
      </w:r>
      <w:r w:rsidRPr="001E419F">
        <w:rPr>
          <w:rFonts w:eastAsia="Times New Roman" w:cs="Times New Roman"/>
          <w:szCs w:val="28"/>
        </w:rPr>
        <w:t>Điều phối dữ liệu giữa sở ngành – phường/xã – IOC – CAHN</w:t>
      </w:r>
      <w:r w:rsidR="00504F53" w:rsidRPr="001E419F">
        <w:rPr>
          <w:rFonts w:eastAsia="Times New Roman" w:cs="Times New Roman"/>
          <w:szCs w:val="28"/>
        </w:rPr>
        <w:t xml:space="preserve">; </w:t>
      </w:r>
      <w:r w:rsidRPr="001E419F">
        <w:rPr>
          <w:rFonts w:eastAsia="Times New Roman" w:cs="Times New Roman"/>
          <w:szCs w:val="28"/>
        </w:rPr>
        <w:t>Điều phối luồng dữ liệu IoT, camera, cảm biến</w:t>
      </w:r>
      <w:r w:rsidR="00504F53" w:rsidRPr="001E419F">
        <w:rPr>
          <w:rFonts w:eastAsia="Times New Roman" w:cs="Times New Roman"/>
          <w:szCs w:val="28"/>
        </w:rPr>
        <w:t xml:space="preserve">; </w:t>
      </w:r>
      <w:r w:rsidRPr="001E419F">
        <w:rPr>
          <w:rFonts w:eastAsia="Times New Roman" w:cs="Times New Roman"/>
          <w:szCs w:val="28"/>
        </w:rPr>
        <w:t>Quản lý truy cập theo vai trò</w:t>
      </w:r>
      <w:r w:rsidR="00B856A9" w:rsidRPr="001E419F">
        <w:rPr>
          <w:rFonts w:eastAsia="Times New Roman" w:cs="Times New Roman"/>
          <w:szCs w:val="28"/>
        </w:rPr>
        <w:t xml:space="preserve">; </w:t>
      </w:r>
      <w:r w:rsidRPr="001E419F">
        <w:rPr>
          <w:rFonts w:eastAsia="Times New Roman" w:cs="Times New Roman"/>
          <w:szCs w:val="28"/>
        </w:rPr>
        <w:t>Ghi vết – kiểm toán dữ liệu</w:t>
      </w:r>
      <w:r w:rsidR="00B856A9" w:rsidRPr="001E419F">
        <w:rPr>
          <w:rFonts w:eastAsia="Times New Roman" w:cs="Times New Roman"/>
          <w:szCs w:val="28"/>
        </w:rPr>
        <w:t xml:space="preserve">; </w:t>
      </w:r>
      <w:r w:rsidRPr="001E419F">
        <w:rPr>
          <w:rFonts w:eastAsia="Times New Roman" w:cs="Times New Roman"/>
          <w:szCs w:val="28"/>
        </w:rPr>
        <w:t>Tích hợp API theo chuẩn quốc gia</w:t>
      </w:r>
      <w:r w:rsidR="00B856A9" w:rsidRPr="001E419F">
        <w:rPr>
          <w:rFonts w:eastAsia="Times New Roman" w:cs="Times New Roman"/>
          <w:szCs w:val="28"/>
        </w:rPr>
        <w:t xml:space="preserve">; </w:t>
      </w:r>
      <w:r w:rsidRPr="001E419F">
        <w:rPr>
          <w:rFonts w:eastAsia="Times New Roman" w:cs="Times New Roman"/>
          <w:szCs w:val="28"/>
        </w:rPr>
        <w:t>Tự động đồng bộ lên các hệ thống cấp trung ương khi được yêu cầu</w:t>
      </w:r>
      <w:r w:rsidR="00B856A9" w:rsidRPr="001E419F">
        <w:rPr>
          <w:rFonts w:eastAsia="Times New Roman" w:cs="Times New Roman"/>
          <w:szCs w:val="28"/>
        </w:rPr>
        <w:t>.</w:t>
      </w:r>
    </w:p>
    <w:p w14:paraId="5D710A05" w14:textId="19A69A52" w:rsidR="00261575" w:rsidRPr="001E419F" w:rsidRDefault="002B489E" w:rsidP="004C4B6D">
      <w:pPr>
        <w:pStyle w:val="Heading2"/>
        <w:spacing w:before="120" w:after="120" w:line="264" w:lineRule="auto"/>
        <w:ind w:firstLine="567"/>
        <w:rPr>
          <w:rFonts w:eastAsia="Times New Roman" w:cs="Times New Roman"/>
          <w:b/>
          <w:bCs/>
          <w:szCs w:val="28"/>
        </w:rPr>
      </w:pPr>
      <w:bookmarkStart w:id="158" w:name="_Toc217725289"/>
      <w:bookmarkStart w:id="159" w:name="_Toc217913876"/>
      <w:bookmarkStart w:id="160" w:name="_Toc219812040"/>
      <w:r w:rsidRPr="001E419F">
        <w:rPr>
          <w:rFonts w:eastAsia="Times New Roman" w:cs="Times New Roman"/>
          <w:b/>
          <w:bCs/>
          <w:szCs w:val="28"/>
        </w:rPr>
        <w:t>5</w:t>
      </w:r>
      <w:r w:rsidR="00B849D4" w:rsidRPr="001E419F">
        <w:rPr>
          <w:rFonts w:eastAsia="Times New Roman" w:cs="Times New Roman"/>
          <w:b/>
          <w:bCs/>
          <w:szCs w:val="28"/>
        </w:rPr>
        <w:t>. Tính mở rộng của kiến trúc Đô thị thông minh Hà Nội đến năm 2045</w:t>
      </w:r>
      <w:bookmarkEnd w:id="158"/>
      <w:bookmarkEnd w:id="159"/>
      <w:bookmarkEnd w:id="160"/>
    </w:p>
    <w:p w14:paraId="5D710A0A" w14:textId="6C01038B" w:rsidR="00261575" w:rsidRPr="001E419F" w:rsidRDefault="00B849D4" w:rsidP="00B856A9">
      <w:pPr>
        <w:spacing w:after="120" w:line="264" w:lineRule="auto"/>
        <w:rPr>
          <w:spacing w:val="2"/>
        </w:rPr>
      </w:pPr>
      <w:r w:rsidRPr="001E419F">
        <w:rPr>
          <w:rFonts w:eastAsia="Times New Roman" w:cs="Times New Roman"/>
          <w:spacing w:val="2"/>
          <w:szCs w:val="28"/>
        </w:rPr>
        <w:t xml:space="preserve">Kiến trúc này cho phép Hà Nội: </w:t>
      </w:r>
      <w:r w:rsidRPr="001E419F">
        <w:rPr>
          <w:spacing w:val="2"/>
        </w:rPr>
        <w:t>Mở rộng từ IoT sang A</w:t>
      </w:r>
      <w:r w:rsidR="00B856A9" w:rsidRPr="001E419F">
        <w:rPr>
          <w:spacing w:val="2"/>
        </w:rPr>
        <w:t>i</w:t>
      </w:r>
      <w:r w:rsidRPr="001E419F">
        <w:rPr>
          <w:spacing w:val="2"/>
        </w:rPr>
        <w:t>oT</w:t>
      </w:r>
      <w:r w:rsidR="00B856A9" w:rsidRPr="001E419F">
        <w:rPr>
          <w:spacing w:val="2"/>
        </w:rPr>
        <w:t xml:space="preserve">; </w:t>
      </w:r>
      <w:r w:rsidRPr="001E419F">
        <w:rPr>
          <w:spacing w:val="2"/>
        </w:rPr>
        <w:t>Từ dự báo sang điều hành đô thị hoàn toàn dự báo</w:t>
      </w:r>
      <w:r w:rsidR="00B856A9" w:rsidRPr="001E419F">
        <w:rPr>
          <w:spacing w:val="2"/>
        </w:rPr>
        <w:t xml:space="preserve">; </w:t>
      </w:r>
      <w:r w:rsidRPr="001E419F">
        <w:rPr>
          <w:spacing w:val="2"/>
        </w:rPr>
        <w:t>Từ digital twin từng khu vực riêng lẻ sang digital twin toàn Thành phố</w:t>
      </w:r>
      <w:r w:rsidR="00B856A9" w:rsidRPr="001E419F">
        <w:rPr>
          <w:spacing w:val="2"/>
        </w:rPr>
        <w:t xml:space="preserve">; </w:t>
      </w:r>
      <w:r w:rsidRPr="001E419F">
        <w:rPr>
          <w:spacing w:val="2"/>
        </w:rPr>
        <w:t xml:space="preserve">Từ dịch vụ số hóa tới dịch vụ chủ động và đích đến là tự động hóa hoàn toàn. Hà Nội tiến tới mô hình đô thị thông minh </w:t>
      </w:r>
      <w:r w:rsidR="00B856A9" w:rsidRPr="001E419F">
        <w:rPr>
          <w:spacing w:val="2"/>
        </w:rPr>
        <w:t>đạt tất cả cấp độ</w:t>
      </w:r>
      <w:r w:rsidR="00470A1A" w:rsidRPr="001E419F">
        <w:rPr>
          <w:spacing w:val="2"/>
        </w:rPr>
        <w:t>, tiêu chuẩn.</w:t>
      </w:r>
    </w:p>
    <w:p w14:paraId="5D710A0B" w14:textId="77777777" w:rsidR="00261575" w:rsidRPr="001E419F" w:rsidRDefault="00B849D4" w:rsidP="004C4B6D">
      <w:r w:rsidRPr="001E419F">
        <w:t>Kiến trúc đích của Thành phố Hà Nội Thông minh thể hiện một cách tiếp cận hiện đại, đầy đủ và phù hợp với xu thế phát triển đô thị thông minh của thế giới, đặc biệt là mô hình đã khẳng định hiệu quả tại Seoul. Việc tổ chức hệ thống theo bốn lớp – từ hạ tầng, dữ liệu, nền tảng đến các ứng dụng thông minh – không chỉ giúp bảo đảm tính minh bạch và logic của toàn bộ kiến trúc mà còn tạo điều kiện thuận lợi cho việc mở rộng, nâng cấp và tích hợp công nghệ mới trong tương lai. Mô hình cũng thể hiện rõ quan điểm “dữ liệu là tài sản cốt lõi” và “AI là động lực điều hành”, phù hợp với yêu cầu phát triển đô thị quy mô lớn như Hà Nội trong bối cảnh tốc độ đô thị hóa nhanh, dân số tăng cao và nhu cầu dịch vụ công ngày một phức tạp.</w:t>
      </w:r>
    </w:p>
    <w:p w14:paraId="273235ED" w14:textId="77777777" w:rsidR="003F4BC8" w:rsidRPr="001E419F" w:rsidRDefault="00B849D4" w:rsidP="004C4B6D">
      <w:r w:rsidRPr="001E419F">
        <w:lastRenderedPageBreak/>
        <w:t xml:space="preserve">Điểm đặc biệt nổi bật của kiến trúc này là mức độ liên thông – tích hợp sâu giữa các lớp, bảo đảm dữ liệu từ hạ tầng được thu thập theo thời gian thực, xử lý trên nền Big Data và AI, và sau đó được sử dụng trực tiếp cho các dịch vụ đô thị thông minh. Cách tiếp cận này tương đồng với mô hình Seoul, nơi dữ liệu giao thông, môi trường, an ninh, hạ tầng kỹ thuật… được luân chuyển liên tục trong chu trình phân tích – dự báo – điều hành. </w:t>
      </w:r>
      <w:r w:rsidR="008B470F" w:rsidRPr="001E419F">
        <w:t xml:space="preserve"> </w:t>
      </w:r>
      <w:r w:rsidRPr="001E419F">
        <w:t>Đây là nền tảng để Hà Nội xây dựng khả năng quản trị chủ động, chuyển từ quản lý thụ động sang điều hành dự báo theo thời gian thực, đặc biệt trong các lĩnh vực giao thông, phòng chống ngập úng, an ninh công cộng và quản lý môi trường.</w:t>
      </w:r>
      <w:r w:rsidR="003F4BC8" w:rsidRPr="001E419F">
        <w:t xml:space="preserve"> </w:t>
      </w:r>
    </w:p>
    <w:p w14:paraId="5D710A0C" w14:textId="4C4B835D" w:rsidR="00261575" w:rsidRPr="001E419F" w:rsidRDefault="003F4BC8" w:rsidP="004C4B6D">
      <w:r w:rsidRPr="001E419F">
        <w:t>Hình thành Cơ chế điều phối liên kết vùng về đô thị thông minh giữa Hà Nội và các tỉnh trong Vùng Thủ đô; thiết lập nền tảng chia sẻ dữ liệu liên vùng về giao thông, môi trường, an ninh và ứng phó sự cố; phối hợp xây dựng mô hình Digital Twin liên vùng phục vụ quy hoạch không gian, vận tải và quản lý ngập úng.</w:t>
      </w:r>
    </w:p>
    <w:p w14:paraId="5D710A0D" w14:textId="77777777" w:rsidR="00261575" w:rsidRPr="001E419F" w:rsidRDefault="00B849D4" w:rsidP="004C4B6D">
      <w:r w:rsidRPr="001E419F">
        <w:t>Kiến trúc cũng cho thấy Hà Nội đã lựa chọn đúng hướng khi bổ sung các lớp bảo mật, chia sẻ dữ liệu và API mở. Đây là những thành phần mà các thành phố tiên tiến như Seoul, Singapore hay Tokyo đều xem là “lõi” của đô thị thông minh thế hệ mới. Nhờ có API Gateway và cơ chế chia sẻ dữ liệu, Thành phố có thể thúc đẩy hệ sinh thái doanh nghiệp công nghệ, startup và viện nghiên cứu cùng tham gia phát triển dịch vụ đô thị thông minh, tạo ra kinh tế dữ liệu và giá trị gia tăng mới cho đô thị. Các lớp bảo mật đa tầng (SOC, SIEM, SOAR, IAM, Database Security…) giúp đảm bảo an toàn vận hành và bảo vệ dữ liệu cá nhân ở mức cao nhất – yếu tố bắt buộc khi đô thị thông minh đạt đến quy mô liên thông sâu giữa các sở ngành.</w:t>
      </w:r>
    </w:p>
    <w:p w14:paraId="5D710A0E" w14:textId="77777777" w:rsidR="00261575" w:rsidRPr="001E419F" w:rsidRDefault="00B849D4" w:rsidP="004C4B6D">
      <w:r w:rsidRPr="001E419F">
        <w:t>Tổng thể chung cho thấy, kiến trúc này không chỉ giải quyết được những vấn đề lớn hiện nay của Hà Nội – như dữ liệu phân tán, hạ tầng rời rạc, thiếu nền tảng điều hành hợp nhất và dịch vụ thông minh chưa đồng bộ – mà còn đặt nền móng để Thành phố phát triển lên mức độ trưởng thành tương đương các đô thị thông minh hàng đầu châu Á trong 10–20 năm tới. Đây là kiến trúc khả thi, có tầm nhìn dài hạn, phù hợp với Nghị định 269/2025, với quy mô đô thị loại đặc biệt và hoàn toàn có thể trở thành “khung chuẩn” để Hà Nội xây dựng bản sao số toàn Thành phố, thúc đẩy chuyển đổi xanh và phát triển bền vững trong giai đoạn 2030–2045.</w:t>
      </w:r>
    </w:p>
    <w:p w14:paraId="5D710A0F" w14:textId="15CB8AB4" w:rsidR="00261575" w:rsidRPr="001E419F" w:rsidRDefault="00615561" w:rsidP="004C4B6D">
      <w:pPr>
        <w:pStyle w:val="Heading2"/>
        <w:spacing w:before="120" w:after="120" w:line="264" w:lineRule="auto"/>
        <w:ind w:firstLine="567"/>
        <w:rPr>
          <w:rFonts w:eastAsia="Times New Roman" w:cs="Times New Roman"/>
          <w:b/>
          <w:bCs/>
          <w:szCs w:val="28"/>
        </w:rPr>
      </w:pPr>
      <w:bookmarkStart w:id="161" w:name="_Toc217725290"/>
      <w:bookmarkStart w:id="162" w:name="_Toc217913877"/>
      <w:bookmarkStart w:id="163" w:name="_Toc219812041"/>
      <w:r w:rsidRPr="001E419F">
        <w:rPr>
          <w:rFonts w:eastAsia="Times New Roman" w:cs="Times New Roman"/>
          <w:b/>
          <w:bCs/>
          <w:szCs w:val="28"/>
        </w:rPr>
        <w:t>6</w:t>
      </w:r>
      <w:r w:rsidR="00B849D4" w:rsidRPr="001E419F">
        <w:rPr>
          <w:rFonts w:eastAsia="Times New Roman" w:cs="Times New Roman"/>
          <w:b/>
          <w:bCs/>
          <w:szCs w:val="28"/>
        </w:rPr>
        <w:t>. Mô hình phân lớp đô thị (Urban layering) trong kiến trúc đô thị thông minh Hà Nội</w:t>
      </w:r>
      <w:bookmarkEnd w:id="161"/>
      <w:bookmarkEnd w:id="162"/>
      <w:bookmarkEnd w:id="163"/>
    </w:p>
    <w:p w14:paraId="5D710A10" w14:textId="36187211" w:rsidR="00261575" w:rsidRPr="001E419F" w:rsidRDefault="00615561" w:rsidP="0081352F">
      <w:pPr>
        <w:pStyle w:val="Heading3"/>
      </w:pPr>
      <w:bookmarkStart w:id="164" w:name="_Toc217725291"/>
      <w:bookmarkStart w:id="165" w:name="_Toc217913878"/>
      <w:bookmarkStart w:id="166" w:name="_Toc219812042"/>
      <w:r w:rsidRPr="001E419F">
        <w:t>6</w:t>
      </w:r>
      <w:r w:rsidR="00B849D4" w:rsidRPr="001E419F">
        <w:t>.1. Khái quát và mục đích</w:t>
      </w:r>
      <w:bookmarkEnd w:id="164"/>
      <w:bookmarkEnd w:id="165"/>
      <w:bookmarkEnd w:id="166"/>
    </w:p>
    <w:p w14:paraId="5D710A11" w14:textId="77777777" w:rsidR="00261575" w:rsidRPr="001E419F" w:rsidRDefault="00B849D4" w:rsidP="00C1678D">
      <w:r w:rsidRPr="001E419F">
        <w:t xml:space="preserve">Mô hình phân lớp đô thị (Urban Layering) là cách tiếp cận chuẩn quốc tế trong quản lý và vận hành đô thị thông minh, được các thành phố tiên tiến như Seoul, Singapore, Dubai, Helsinki áp dụng. Phương pháp này tổ chức toàn bộ không gian, hạ tầng và hoạt động của đô thị thành các “lớp” (layers), được số hóa </w:t>
      </w:r>
      <w:r w:rsidRPr="001E419F">
        <w:lastRenderedPageBreak/>
        <w:t>trên bản đồ GIS – 3D – Digital Twin để phục vụ điều hành, giám sát, dự báo và tối ưu tài nguyên.</w:t>
      </w:r>
    </w:p>
    <w:p w14:paraId="5D710A12" w14:textId="77777777" w:rsidR="00261575" w:rsidRPr="001E419F" w:rsidRDefault="00B849D4" w:rsidP="00C1678D">
      <w:r w:rsidRPr="001E419F">
        <w:t>Urban Layering là cấu phần dữ liệu nền tảng, giúp:</w:t>
      </w:r>
    </w:p>
    <w:p w14:paraId="5D710A13" w14:textId="77777777" w:rsidR="00261575" w:rsidRPr="001E419F" w:rsidRDefault="00B849D4" w:rsidP="00E11AF6">
      <w:pPr>
        <w:pStyle w:val="ListParagraph"/>
        <w:numPr>
          <w:ilvl w:val="0"/>
          <w:numId w:val="36"/>
        </w:numPr>
        <w:ind w:left="0" w:firstLine="567"/>
      </w:pPr>
      <w:r w:rsidRPr="001E419F">
        <w:t>Tạo bản đồ số đa lớp làm “xương sống” dữ liệu không gian của Thành phố.</w:t>
      </w:r>
    </w:p>
    <w:p w14:paraId="5D710A14" w14:textId="77777777" w:rsidR="00261575" w:rsidRPr="001E419F" w:rsidRDefault="00B849D4" w:rsidP="00E11AF6">
      <w:pPr>
        <w:pStyle w:val="ListParagraph"/>
        <w:numPr>
          <w:ilvl w:val="0"/>
          <w:numId w:val="36"/>
        </w:numPr>
        <w:ind w:left="0" w:firstLine="567"/>
      </w:pPr>
      <w:r w:rsidRPr="001E419F">
        <w:t>Kết nối và đồng bộ dữ liệu hạ tầng – dân cư – kinh tế – an ninh.</w:t>
      </w:r>
    </w:p>
    <w:p w14:paraId="5D710A15" w14:textId="77777777" w:rsidR="00261575" w:rsidRPr="001E419F" w:rsidRDefault="00B849D4" w:rsidP="00E11AF6">
      <w:pPr>
        <w:pStyle w:val="ListParagraph"/>
        <w:numPr>
          <w:ilvl w:val="0"/>
          <w:numId w:val="36"/>
        </w:numPr>
        <w:ind w:left="0" w:firstLine="567"/>
      </w:pPr>
      <w:r w:rsidRPr="001E419F">
        <w:t>Cung cấp dữ liệu đầu vào chuẩn hoá cho Urban Data Lake, Digital Twin, AI Platform, RMS, IOC.</w:t>
      </w:r>
    </w:p>
    <w:p w14:paraId="5D710A16" w14:textId="77777777" w:rsidR="00261575" w:rsidRPr="001E419F" w:rsidRDefault="00B849D4" w:rsidP="00E11AF6">
      <w:pPr>
        <w:pStyle w:val="ListParagraph"/>
        <w:numPr>
          <w:ilvl w:val="0"/>
          <w:numId w:val="36"/>
        </w:numPr>
        <w:ind w:left="0" w:firstLine="567"/>
      </w:pPr>
      <w:r w:rsidRPr="001E419F">
        <w:t>Hỗ trợ Thành phố điều hành theo thời gian thực và dự báo bằng mô phỏng 3D – 4D.</w:t>
      </w:r>
    </w:p>
    <w:p w14:paraId="5D710A17" w14:textId="77777777" w:rsidR="00261575" w:rsidRPr="001E419F" w:rsidRDefault="00B849D4" w:rsidP="00E11AF6">
      <w:pPr>
        <w:pStyle w:val="ListParagraph"/>
        <w:numPr>
          <w:ilvl w:val="0"/>
          <w:numId w:val="36"/>
        </w:numPr>
        <w:ind w:left="0" w:firstLine="567"/>
      </w:pPr>
      <w:r w:rsidRPr="001E419F">
        <w:t>Đối với Hà Nội – đô thị đặc biệt – việc áp dụng Urban Layering là yêu cầu bắt buộc nhằm chuẩn hóa cấu trúc dữ liệu đô thị, mở đường cho việc triển khai Digital Twin Hà Nội và vận hành thông minh toàn Thành phố đến năm 2045.</w:t>
      </w:r>
    </w:p>
    <w:p w14:paraId="5D710A18" w14:textId="48BB7262" w:rsidR="00261575" w:rsidRPr="001E419F" w:rsidRDefault="005B2C32" w:rsidP="0081352F">
      <w:pPr>
        <w:pStyle w:val="Heading3"/>
      </w:pPr>
      <w:bookmarkStart w:id="167" w:name="_Toc217725292"/>
      <w:bookmarkStart w:id="168" w:name="_Toc217913879"/>
      <w:bookmarkStart w:id="169" w:name="_Toc219812043"/>
      <w:r w:rsidRPr="001E419F">
        <w:t>6</w:t>
      </w:r>
      <w:r w:rsidR="00B849D4" w:rsidRPr="001E419F">
        <w:t>.</w:t>
      </w:r>
      <w:r w:rsidRPr="001E419F">
        <w:t>2</w:t>
      </w:r>
      <w:r w:rsidR="00B849D4" w:rsidRPr="001E419F">
        <w:t>. Cấu trúc lớp đô thị của Hà Nội</w:t>
      </w:r>
      <w:bookmarkEnd w:id="167"/>
      <w:bookmarkEnd w:id="168"/>
      <w:bookmarkEnd w:id="169"/>
    </w:p>
    <w:p w14:paraId="5D710A19"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(1) Lớp Nhà &amp; Công trình (Building Layer)</w:t>
      </w:r>
    </w:p>
    <w:p w14:paraId="6D0A2DE6" w14:textId="77777777" w:rsidR="005B2C32"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nhà dân, chung cư, cao ốc, công sở, công trình xây dựng, hạ tầng PCCC.</w:t>
      </w:r>
    </w:p>
    <w:p w14:paraId="5D710A1A" w14:textId="02AAC9BE"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quản lý dân cư, quản lý xây dựng, quy hoạch 3D, an toàn cháy nổ, cấp phép xây dựng điện tử (e-Licensing).</w:t>
      </w:r>
    </w:p>
    <w:p w14:paraId="5D710A1B"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(2) Lớp Cây xanh &amp; Công viên (Green Layer)</w:t>
      </w:r>
    </w:p>
    <w:p w14:paraId="759A73A8" w14:textId="77777777" w:rsidR="000F74A6" w:rsidRPr="001E419F" w:rsidRDefault="00B849D4" w:rsidP="000F74A6">
      <w:pPr>
        <w:spacing w:after="120" w:line="264" w:lineRule="auto"/>
        <w:ind w:left="567" w:firstLine="0"/>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cây xanh ven đường, cây cổ thụ, công viên, vườn hoa.</w:t>
      </w:r>
    </w:p>
    <w:p w14:paraId="5D710A1C" w14:textId="3AACBF26" w:rsidR="00261575" w:rsidRPr="001E419F" w:rsidRDefault="00B849D4" w:rsidP="000F74A6">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theo dõi sức khỏe cây bằng IoT, cảnh báo cây gãy đổ, quy hoạch xanh, đánh giá CO₂ và bóng mát.</w:t>
      </w:r>
    </w:p>
    <w:p w14:paraId="5D710A1D"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(3) Lớp Giao thông – Đường bộ (Traffic &amp; Road Layer)</w:t>
      </w:r>
    </w:p>
    <w:p w14:paraId="5D710A1E"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đường phố, nút giao, đèn tín hiệu, camera giao thông, bãi đỗ xe, xe bus – metro.</w:t>
      </w:r>
    </w:p>
    <w:p w14:paraId="5D710A1F"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quản lý luồng giao thông thời gian thực, cảnh báo ùn tắc, điều khiển đèn thông minh, giám sát vi phạm.</w:t>
      </w:r>
    </w:p>
    <w:p w14:paraId="5D710A20"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(4) Lớp Môi trường (Environment Layer)</w:t>
      </w:r>
    </w:p>
    <w:p w14:paraId="5D710A21"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cảm biến PM2.5, CO₂, tiếng ồn, nhiệt độ, độ ẩm, mực nước, rác thải, nước thải.</w:t>
      </w:r>
    </w:p>
    <w:p w14:paraId="5D710A22"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bản đồ AQI thời gian thực, cảnh báo ngập lụt, quản lý thu gom rác, giám sát ô nhiễm.</w:t>
      </w:r>
    </w:p>
    <w:p w14:paraId="5D710A23"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(5) Lớp Năng lượng – Điện – Chiếu sáng (Utility Layer)</w:t>
      </w:r>
    </w:p>
    <w:p w14:paraId="7169920A" w14:textId="77777777" w:rsidR="006E122E" w:rsidRPr="001E419F" w:rsidRDefault="00B849D4" w:rsidP="006E122E">
      <w:pPr>
        <w:spacing w:after="120" w:line="264" w:lineRule="auto"/>
        <w:ind w:left="567" w:firstLine="0"/>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trạm điện, lưới điện, đèn đường thông minh, solar rooftop.</w:t>
      </w:r>
    </w:p>
    <w:p w14:paraId="5D710A24" w14:textId="2D89160C" w:rsidR="00261575" w:rsidRPr="001E419F" w:rsidRDefault="00B849D4" w:rsidP="006E122E">
      <w:pPr>
        <w:spacing w:after="120" w:line="264" w:lineRule="auto"/>
        <w:rPr>
          <w:rFonts w:eastAsia="Times New Roman" w:cs="Times New Roman"/>
          <w:spacing w:val="-4"/>
          <w:szCs w:val="28"/>
        </w:rPr>
      </w:pPr>
      <w:r w:rsidRPr="001E419F">
        <w:rPr>
          <w:rFonts w:eastAsia="Times New Roman" w:cs="Times New Roman"/>
          <w:bCs/>
          <w:i/>
          <w:spacing w:val="-4"/>
          <w:szCs w:val="28"/>
        </w:rPr>
        <w:lastRenderedPageBreak/>
        <w:t>Ứng dụng:</w:t>
      </w:r>
      <w:r w:rsidRPr="001E419F">
        <w:rPr>
          <w:rFonts w:eastAsia="Times New Roman" w:cs="Times New Roman"/>
          <w:spacing w:val="-4"/>
          <w:szCs w:val="28"/>
        </w:rPr>
        <w:t xml:space="preserve"> giám sát tiêu thụ điện, tối ưu chiếu sáng đô thị, chống quá tải điện.</w:t>
      </w:r>
    </w:p>
    <w:p w14:paraId="5D710A25"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(6) Lớp Dân cư – Nhân khẩu (Population Layer)</w:t>
      </w:r>
    </w:p>
    <w:p w14:paraId="5D710A26"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mật độ dân cư, tạm trú – thường trú, dữ liệu an sinh – hộ nghèo, dữ liệu an ninh trật tự.</w:t>
      </w:r>
    </w:p>
    <w:p w14:paraId="5D710A27"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quy hoạch dân cư, điều phối dịch vụ công theo nhu cầu, theo dõi an ninh – trật tự.</w:t>
      </w:r>
    </w:p>
    <w:p w14:paraId="5D710A28"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(7) Lớp Kinh tế – Thương mại (Economic Layer)</w:t>
      </w:r>
    </w:p>
    <w:p w14:paraId="5D710A29"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doanh nghiệp, hộ kinh doanh, chợ – siêu thị, trung tâm thương mại, giao dịch thương mại.</w:t>
      </w:r>
    </w:p>
    <w:p w14:paraId="5D710A2A"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quản lý kinh tế số, giám sát hoạt động thương mại theo khu vực, dự báo chuỗi cung ứng.</w:t>
      </w:r>
    </w:p>
    <w:p w14:paraId="5D710A2B"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(8) Lớp Y tế – Giáo dục – An sinh (Public Service Layer)</w:t>
      </w:r>
    </w:p>
    <w:p w14:paraId="4FBAAF1A" w14:textId="77777777" w:rsidR="007A0C77"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i/>
          <w:szCs w:val="28"/>
        </w:rPr>
        <w:t xml:space="preserve"> </w:t>
      </w:r>
      <w:r w:rsidRPr="001E419F">
        <w:rPr>
          <w:rFonts w:eastAsia="Times New Roman" w:cs="Times New Roman"/>
          <w:szCs w:val="28"/>
        </w:rPr>
        <w:t>trường học, bệnh viện, trạm y tế, trung tâm văn hóa, phúc lợi xã hội.</w:t>
      </w:r>
    </w:p>
    <w:p w14:paraId="5D710A2C" w14:textId="47DC4C11"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bản đồ y tế – giáo dục, tối ưu cấp cứu 115 bằng AI, phân bổ dịch vụ công.</w:t>
      </w:r>
    </w:p>
    <w:p w14:paraId="5D710A2D"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(9) Lớp An ninh – Trật tự đô thị (Security Layer)</w:t>
      </w:r>
    </w:p>
    <w:p w14:paraId="0A30DE33" w14:textId="77777777" w:rsidR="007A0C77"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camera an ninh, điểm tuần tra, báo cháy, cảm biến an ninh.</w:t>
      </w:r>
    </w:p>
    <w:p w14:paraId="5D710A2E" w14:textId="7B33B843"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i/>
          <w:szCs w:val="28"/>
        </w:rPr>
        <w:t xml:space="preserve"> </w:t>
      </w:r>
      <w:r w:rsidRPr="001E419F">
        <w:rPr>
          <w:rFonts w:eastAsia="Times New Roman" w:cs="Times New Roman"/>
          <w:szCs w:val="28"/>
        </w:rPr>
        <w:t>giám sát an ninh đô thị, phân tích hành vi bất thường bằng AI, điều phối lực lượng nhanh.</w:t>
      </w:r>
    </w:p>
    <w:p w14:paraId="5D710A2F"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(10) Lớp Viễn thông – Hạ tầng số (Digital Infrastructure Layer)</w:t>
      </w:r>
    </w:p>
    <w:p w14:paraId="2E3AED39" w14:textId="77777777" w:rsidR="007A0C77"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szCs w:val="28"/>
        </w:rPr>
        <w:t xml:space="preserve"> trạm 5G/4G, IoT gateways, cáp quang, cloud, edge computing, Data Lake.</w:t>
      </w:r>
    </w:p>
    <w:p w14:paraId="5D710A30" w14:textId="25AB7E72"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kết nối toàn hệ thống IoT, hỗ trợ Digital Twin, bảo đảm hạ tầng mạng đô thị.</w:t>
      </w:r>
    </w:p>
    <w:p w14:paraId="5D710A31" w14:textId="77777777" w:rsidR="00261575" w:rsidRPr="001E419F" w:rsidRDefault="00B849D4" w:rsidP="00433D8F">
      <w:pPr>
        <w:spacing w:after="120" w:line="264" w:lineRule="auto"/>
        <w:rPr>
          <w:rFonts w:eastAsia="Times New Roman" w:cs="Times New Roman"/>
          <w:bCs/>
          <w:i/>
          <w:szCs w:val="28"/>
        </w:rPr>
      </w:pPr>
      <w:r w:rsidRPr="001E419F">
        <w:rPr>
          <w:rFonts w:eastAsia="Times New Roman" w:cs="Times New Roman"/>
          <w:bCs/>
          <w:i/>
          <w:szCs w:val="28"/>
        </w:rPr>
        <w:t>(11) Lớp Digital Twin đô thị (3D/4D Modeling Layer)</w:t>
      </w:r>
    </w:p>
    <w:p w14:paraId="10FA298A" w14:textId="77777777" w:rsidR="007A0C77"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Thành phần:</w:t>
      </w:r>
      <w:r w:rsidRPr="001E419F">
        <w:rPr>
          <w:rFonts w:eastAsia="Times New Roman" w:cs="Times New Roman"/>
          <w:i/>
          <w:szCs w:val="28"/>
        </w:rPr>
        <w:t xml:space="preserve"> </w:t>
      </w:r>
      <w:r w:rsidRPr="001E419F">
        <w:rPr>
          <w:rFonts w:eastAsia="Times New Roman" w:cs="Times New Roman"/>
          <w:szCs w:val="28"/>
        </w:rPr>
        <w:t>mô hình 3D toàn Thành phố, dữ liệu 4D theo thời gian.</w:t>
      </w:r>
    </w:p>
    <w:p w14:paraId="5D710A32" w14:textId="3BFDC1A2" w:rsidR="00261575" w:rsidRPr="001E419F" w:rsidRDefault="00B849D4" w:rsidP="00433D8F">
      <w:pPr>
        <w:spacing w:after="120" w:line="264" w:lineRule="auto"/>
        <w:rPr>
          <w:rFonts w:eastAsia="Times New Roman" w:cs="Times New Roman"/>
          <w:szCs w:val="28"/>
        </w:rPr>
      </w:pPr>
      <w:r w:rsidRPr="001E419F">
        <w:rPr>
          <w:rFonts w:eastAsia="Times New Roman" w:cs="Times New Roman"/>
          <w:bCs/>
          <w:i/>
          <w:szCs w:val="28"/>
        </w:rPr>
        <w:t>Ứng dụng:</w:t>
      </w:r>
      <w:r w:rsidRPr="001E419F">
        <w:rPr>
          <w:rFonts w:eastAsia="Times New Roman" w:cs="Times New Roman"/>
          <w:szCs w:val="28"/>
        </w:rPr>
        <w:t xml:space="preserve"> dự báo giao thông – ngập lụt – môi trường, mô phỏng kịch bản sự cố, hỗ trợ quy hoạch thông minh.</w:t>
      </w:r>
    </w:p>
    <w:p w14:paraId="5D710A33" w14:textId="6C5C4273" w:rsidR="00261575" w:rsidRPr="001E419F" w:rsidRDefault="0068779A" w:rsidP="0081352F">
      <w:pPr>
        <w:pStyle w:val="Heading3"/>
        <w:rPr>
          <w:rFonts w:ascii="Times New Roman Bold Italic" w:hAnsi="Times New Roman Bold Italic"/>
          <w:spacing w:val="-4"/>
        </w:rPr>
      </w:pPr>
      <w:bookmarkStart w:id="170" w:name="_Toc217725293"/>
      <w:bookmarkStart w:id="171" w:name="_Toc217913880"/>
      <w:bookmarkStart w:id="172" w:name="_Toc219812044"/>
      <w:r w:rsidRPr="001E419F">
        <w:rPr>
          <w:rFonts w:ascii="Times New Roman Bold Italic" w:hAnsi="Times New Roman Bold Italic"/>
          <w:spacing w:val="-4"/>
        </w:rPr>
        <w:t>6</w:t>
      </w:r>
      <w:r w:rsidR="00B849D4" w:rsidRPr="001E419F">
        <w:rPr>
          <w:rFonts w:ascii="Times New Roman Bold Italic" w:hAnsi="Times New Roman Bold Italic"/>
          <w:spacing w:val="-4"/>
        </w:rPr>
        <w:t>.3. Vai trò của mô hình Urban Layering trong kiến trúc Smart City Hà Nội</w:t>
      </w:r>
      <w:bookmarkEnd w:id="170"/>
      <w:bookmarkEnd w:id="171"/>
      <w:bookmarkEnd w:id="172"/>
    </w:p>
    <w:p w14:paraId="5D710A34"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szCs w:val="28"/>
        </w:rPr>
        <w:t>Mô hình phân lớp đô thị đóng vai trò:</w:t>
      </w:r>
    </w:p>
    <w:p w14:paraId="5D710A35" w14:textId="5387DA66" w:rsidR="00261575" w:rsidRPr="001E419F" w:rsidRDefault="0068779A" w:rsidP="00433D8F">
      <w:pPr>
        <w:spacing w:after="120" w:line="264" w:lineRule="auto"/>
        <w:rPr>
          <w:rFonts w:eastAsia="Times New Roman" w:cs="Times New Roman"/>
          <w:bCs/>
          <w:i/>
          <w:szCs w:val="28"/>
        </w:rPr>
      </w:pPr>
      <w:r w:rsidRPr="001E419F">
        <w:rPr>
          <w:rFonts w:eastAsia="Times New Roman" w:cs="Times New Roman"/>
          <w:bCs/>
          <w:i/>
          <w:szCs w:val="28"/>
        </w:rPr>
        <w:t>(</w:t>
      </w:r>
      <w:r w:rsidR="00B849D4" w:rsidRPr="001E419F">
        <w:rPr>
          <w:rFonts w:eastAsia="Times New Roman" w:cs="Times New Roman"/>
          <w:bCs/>
          <w:i/>
          <w:szCs w:val="28"/>
        </w:rPr>
        <w:t>1</w:t>
      </w:r>
      <w:r w:rsidRPr="001E419F">
        <w:rPr>
          <w:rFonts w:eastAsia="Times New Roman" w:cs="Times New Roman"/>
          <w:bCs/>
          <w:i/>
          <w:szCs w:val="28"/>
        </w:rPr>
        <w:t>)</w:t>
      </w:r>
      <w:r w:rsidR="00B849D4" w:rsidRPr="001E419F">
        <w:rPr>
          <w:rFonts w:eastAsia="Times New Roman" w:cs="Times New Roman"/>
          <w:bCs/>
          <w:i/>
          <w:szCs w:val="28"/>
        </w:rPr>
        <w:t xml:space="preserve"> Chuẩn hoá dữ liệu không gian đô thị</w:t>
      </w:r>
    </w:p>
    <w:p w14:paraId="5D710A36" w14:textId="77777777" w:rsidR="00261575" w:rsidRPr="001E419F" w:rsidRDefault="00B849D4" w:rsidP="00433D8F">
      <w:pPr>
        <w:spacing w:after="120" w:line="264" w:lineRule="auto"/>
        <w:rPr>
          <w:rFonts w:eastAsia="Times New Roman" w:cs="Times New Roman"/>
          <w:szCs w:val="28"/>
        </w:rPr>
      </w:pPr>
      <w:r w:rsidRPr="001E419F">
        <w:rPr>
          <w:rFonts w:eastAsia="Times New Roman" w:cs="Times New Roman"/>
          <w:szCs w:val="28"/>
        </w:rPr>
        <w:lastRenderedPageBreak/>
        <w:t>Toàn bộ dữ liệu GIS, 2D/3D/4D được chuẩn hoá theo 11 lớp, tạo “xương sống dữ liệu không gian” cho Thành phố.</w:t>
      </w:r>
    </w:p>
    <w:p w14:paraId="5D710A37" w14:textId="403937A0" w:rsidR="00261575" w:rsidRPr="001E419F" w:rsidRDefault="0068779A" w:rsidP="00433D8F">
      <w:pPr>
        <w:spacing w:after="120" w:line="264" w:lineRule="auto"/>
        <w:rPr>
          <w:rFonts w:eastAsia="Times New Roman" w:cs="Times New Roman"/>
          <w:bCs/>
          <w:i/>
          <w:szCs w:val="28"/>
        </w:rPr>
      </w:pPr>
      <w:r w:rsidRPr="001E419F">
        <w:rPr>
          <w:rFonts w:eastAsia="Times New Roman" w:cs="Times New Roman"/>
          <w:bCs/>
          <w:i/>
          <w:szCs w:val="28"/>
        </w:rPr>
        <w:t>(</w:t>
      </w:r>
      <w:r w:rsidR="00B849D4" w:rsidRPr="001E419F">
        <w:rPr>
          <w:rFonts w:eastAsia="Times New Roman" w:cs="Times New Roman"/>
          <w:bCs/>
          <w:i/>
          <w:szCs w:val="28"/>
        </w:rPr>
        <w:t>2</w:t>
      </w:r>
      <w:r w:rsidRPr="001E419F">
        <w:rPr>
          <w:rFonts w:eastAsia="Times New Roman" w:cs="Times New Roman"/>
          <w:bCs/>
          <w:i/>
          <w:szCs w:val="28"/>
        </w:rPr>
        <w:t>)</w:t>
      </w:r>
      <w:r w:rsidR="00B849D4" w:rsidRPr="001E419F">
        <w:rPr>
          <w:rFonts w:eastAsia="Times New Roman" w:cs="Times New Roman"/>
          <w:bCs/>
          <w:i/>
          <w:szCs w:val="28"/>
        </w:rPr>
        <w:t xml:space="preserve"> Dữ liệu nền cho Urban Data Lake Hà Nội</w:t>
      </w:r>
    </w:p>
    <w:p w14:paraId="5D710A38" w14:textId="77777777" w:rsidR="00261575" w:rsidRPr="001E419F" w:rsidRDefault="00B849D4" w:rsidP="00E11AF6">
      <w:pPr>
        <w:numPr>
          <w:ilvl w:val="0"/>
          <w:numId w:val="37"/>
        </w:numPr>
        <w:spacing w:after="120" w:line="264" w:lineRule="auto"/>
        <w:ind w:left="0" w:firstLine="567"/>
        <w:rPr>
          <w:rFonts w:eastAsia="Times New Roman" w:cs="Times New Roman"/>
          <w:szCs w:val="28"/>
        </w:rPr>
      </w:pPr>
      <w:r w:rsidRPr="001E419F">
        <w:rPr>
          <w:rFonts w:eastAsia="Times New Roman" w:cs="Times New Roman"/>
          <w:szCs w:val="28"/>
        </w:rPr>
        <w:t>Mỗi lớp là một “data domain”.</w:t>
      </w:r>
    </w:p>
    <w:p w14:paraId="5D710A39" w14:textId="77777777" w:rsidR="00261575" w:rsidRPr="001E419F" w:rsidRDefault="00B849D4" w:rsidP="00E11AF6">
      <w:pPr>
        <w:numPr>
          <w:ilvl w:val="0"/>
          <w:numId w:val="37"/>
        </w:numPr>
        <w:spacing w:after="120" w:line="264" w:lineRule="auto"/>
        <w:ind w:left="0" w:firstLine="567"/>
        <w:rPr>
          <w:rFonts w:eastAsia="Times New Roman" w:cs="Times New Roman"/>
          <w:szCs w:val="28"/>
        </w:rPr>
      </w:pPr>
      <w:r w:rsidRPr="001E419F">
        <w:rPr>
          <w:rFonts w:eastAsia="Times New Roman" w:cs="Times New Roman"/>
          <w:szCs w:val="28"/>
        </w:rPr>
        <w:t>Các sở ngành được giao trách nhiệm làm chủ từng lớp dữ liệu.</w:t>
      </w:r>
    </w:p>
    <w:p w14:paraId="5D710A3B" w14:textId="61F4947F" w:rsidR="00261575" w:rsidRPr="001E419F" w:rsidRDefault="0068779A" w:rsidP="00433D8F">
      <w:pPr>
        <w:spacing w:after="120" w:line="264" w:lineRule="auto"/>
        <w:rPr>
          <w:rFonts w:eastAsia="Times New Roman" w:cs="Times New Roman"/>
          <w:szCs w:val="28"/>
        </w:rPr>
      </w:pPr>
      <w:r w:rsidRPr="001E419F">
        <w:rPr>
          <w:rFonts w:eastAsia="Times New Roman" w:cs="Times New Roman"/>
          <w:bCs/>
          <w:i/>
          <w:szCs w:val="28"/>
        </w:rPr>
        <w:t>(</w:t>
      </w:r>
      <w:r w:rsidR="00B849D4" w:rsidRPr="001E419F">
        <w:rPr>
          <w:rFonts w:eastAsia="Times New Roman" w:cs="Times New Roman"/>
          <w:bCs/>
          <w:i/>
          <w:szCs w:val="28"/>
        </w:rPr>
        <w:t>3</w:t>
      </w:r>
      <w:r w:rsidRPr="001E419F">
        <w:rPr>
          <w:rFonts w:eastAsia="Times New Roman" w:cs="Times New Roman"/>
          <w:bCs/>
          <w:i/>
          <w:szCs w:val="28"/>
        </w:rPr>
        <w:t>)</w:t>
      </w:r>
      <w:r w:rsidR="00B849D4" w:rsidRPr="001E419F">
        <w:rPr>
          <w:rFonts w:eastAsia="Times New Roman" w:cs="Times New Roman"/>
          <w:bCs/>
          <w:i/>
          <w:szCs w:val="28"/>
        </w:rPr>
        <w:t xml:space="preserve"> Là nền tảng cốt lõi cho Digital Twin Hà Nội</w:t>
      </w:r>
      <w:r w:rsidR="005F704C" w:rsidRPr="001E419F">
        <w:rPr>
          <w:rFonts w:eastAsia="Times New Roman" w:cs="Times New Roman"/>
          <w:bCs/>
          <w:i/>
          <w:szCs w:val="28"/>
        </w:rPr>
        <w:t xml:space="preserve">: </w:t>
      </w:r>
      <w:r w:rsidR="00B849D4" w:rsidRPr="001E419F">
        <w:rPr>
          <w:rFonts w:eastAsia="Times New Roman" w:cs="Times New Roman"/>
          <w:szCs w:val="28"/>
        </w:rPr>
        <w:t>Digital Twin không thể vận hành nếu thiếu Urban Layering, vì mọi mô phỏng đều dựa trên các lớp đô thị.</w:t>
      </w:r>
    </w:p>
    <w:p w14:paraId="5D710A42" w14:textId="2D3B9370" w:rsidR="00261575" w:rsidRPr="001E419F" w:rsidRDefault="0068779A" w:rsidP="00636A65">
      <w:pPr>
        <w:spacing w:after="120" w:line="264" w:lineRule="auto"/>
        <w:rPr>
          <w:rFonts w:eastAsia="Times New Roman" w:cs="Times New Roman"/>
          <w:szCs w:val="28"/>
        </w:rPr>
      </w:pPr>
      <w:r w:rsidRPr="001E419F">
        <w:rPr>
          <w:rFonts w:eastAsia="Times New Roman" w:cs="Times New Roman"/>
          <w:bCs/>
          <w:i/>
          <w:szCs w:val="28"/>
        </w:rPr>
        <w:t>(</w:t>
      </w:r>
      <w:r w:rsidR="00B849D4" w:rsidRPr="001E419F">
        <w:rPr>
          <w:rFonts w:eastAsia="Times New Roman" w:cs="Times New Roman"/>
          <w:bCs/>
          <w:i/>
          <w:szCs w:val="28"/>
        </w:rPr>
        <w:t>4</w:t>
      </w:r>
      <w:r w:rsidRPr="001E419F">
        <w:rPr>
          <w:rFonts w:eastAsia="Times New Roman" w:cs="Times New Roman"/>
          <w:bCs/>
          <w:i/>
          <w:szCs w:val="28"/>
        </w:rPr>
        <w:t>)</w:t>
      </w:r>
      <w:r w:rsidR="00B849D4" w:rsidRPr="001E419F">
        <w:rPr>
          <w:rFonts w:eastAsia="Times New Roman" w:cs="Times New Roman"/>
          <w:bCs/>
          <w:i/>
          <w:szCs w:val="28"/>
        </w:rPr>
        <w:t xml:space="preserve"> Tăng năng lực dự báo của AI</w:t>
      </w:r>
      <w:r w:rsidR="00636A65" w:rsidRPr="001E419F">
        <w:rPr>
          <w:rFonts w:eastAsia="Times New Roman" w:cs="Times New Roman"/>
          <w:bCs/>
          <w:i/>
          <w:szCs w:val="28"/>
        </w:rPr>
        <w:t xml:space="preserve">: </w:t>
      </w:r>
      <w:r w:rsidR="00B849D4" w:rsidRPr="001E419F">
        <w:rPr>
          <w:rFonts w:eastAsia="Times New Roman" w:cs="Times New Roman"/>
          <w:szCs w:val="28"/>
        </w:rPr>
        <w:t>AI Platform sẽ sử dụng dữ liệu nhiều lớp để dự báo:</w:t>
      </w:r>
      <w:r w:rsidR="00636A65" w:rsidRPr="001E419F">
        <w:rPr>
          <w:rFonts w:eastAsia="Times New Roman" w:cs="Times New Roman"/>
          <w:szCs w:val="28"/>
        </w:rPr>
        <w:t xml:space="preserve"> </w:t>
      </w:r>
      <w:r w:rsidR="00D61EFE" w:rsidRPr="001E419F">
        <w:rPr>
          <w:rFonts w:eastAsia="Times New Roman" w:cs="Times New Roman"/>
          <w:szCs w:val="28"/>
        </w:rPr>
        <w:t>Ù</w:t>
      </w:r>
      <w:r w:rsidR="00B849D4" w:rsidRPr="001E419F">
        <w:rPr>
          <w:rFonts w:eastAsia="Times New Roman" w:cs="Times New Roman"/>
          <w:szCs w:val="28"/>
        </w:rPr>
        <w:t>n tắc,</w:t>
      </w:r>
      <w:r w:rsidR="00636A65" w:rsidRPr="001E419F">
        <w:rPr>
          <w:rFonts w:eastAsia="Times New Roman" w:cs="Times New Roman"/>
          <w:szCs w:val="28"/>
        </w:rPr>
        <w:t xml:space="preserve"> n</w:t>
      </w:r>
      <w:r w:rsidR="00B849D4" w:rsidRPr="001E419F">
        <w:rPr>
          <w:rFonts w:eastAsia="Times New Roman" w:cs="Times New Roman"/>
          <w:szCs w:val="28"/>
        </w:rPr>
        <w:t>gập lụt,</w:t>
      </w:r>
      <w:r w:rsidR="00636A65" w:rsidRPr="001E419F">
        <w:rPr>
          <w:rFonts w:eastAsia="Times New Roman" w:cs="Times New Roman"/>
          <w:szCs w:val="28"/>
        </w:rPr>
        <w:t xml:space="preserve"> ô</w:t>
      </w:r>
      <w:r w:rsidR="00B849D4" w:rsidRPr="001E419F">
        <w:rPr>
          <w:rFonts w:eastAsia="Times New Roman" w:cs="Times New Roman"/>
          <w:szCs w:val="28"/>
        </w:rPr>
        <w:t xml:space="preserve"> nhiễm,</w:t>
      </w:r>
      <w:r w:rsidR="00636A65" w:rsidRPr="001E419F">
        <w:rPr>
          <w:rFonts w:eastAsia="Times New Roman" w:cs="Times New Roman"/>
          <w:szCs w:val="28"/>
        </w:rPr>
        <w:t xml:space="preserve"> a</w:t>
      </w:r>
      <w:r w:rsidR="00B849D4" w:rsidRPr="001E419F">
        <w:rPr>
          <w:rFonts w:eastAsia="Times New Roman" w:cs="Times New Roman"/>
          <w:szCs w:val="28"/>
        </w:rPr>
        <w:t>n ninh – cháy nổ,</w:t>
      </w:r>
      <w:r w:rsidR="00636A65" w:rsidRPr="001E419F">
        <w:rPr>
          <w:rFonts w:eastAsia="Times New Roman" w:cs="Times New Roman"/>
          <w:szCs w:val="28"/>
        </w:rPr>
        <w:t xml:space="preserve"> m</w:t>
      </w:r>
      <w:r w:rsidR="00B849D4" w:rsidRPr="001E419F">
        <w:rPr>
          <w:rFonts w:eastAsia="Times New Roman" w:cs="Times New Roman"/>
          <w:szCs w:val="28"/>
        </w:rPr>
        <w:t>ô hình tiêu thụ điện/nước.</w:t>
      </w:r>
    </w:p>
    <w:p w14:paraId="2331D93F" w14:textId="1159DC0C" w:rsidR="00F12C51" w:rsidRPr="001E419F" w:rsidRDefault="004F1F51" w:rsidP="000446C5">
      <w:pPr>
        <w:pStyle w:val="Heading3"/>
      </w:pPr>
      <w:bookmarkStart w:id="173" w:name="_Toc219812045"/>
      <w:r w:rsidRPr="001E419F">
        <w:t>6.</w:t>
      </w:r>
      <w:r w:rsidR="00F12C51" w:rsidRPr="001E419F">
        <w:t>4.</w:t>
      </w:r>
      <w:r w:rsidRPr="001E419F">
        <w:t xml:space="preserve"> </w:t>
      </w:r>
      <w:r w:rsidR="0017764C" w:rsidRPr="001E419F">
        <w:t>Chuẩn hóa trục dữ liệu – GIS – Digital Twin</w:t>
      </w:r>
      <w:bookmarkEnd w:id="173"/>
    </w:p>
    <w:p w14:paraId="13C419F6" w14:textId="77777777" w:rsidR="00CA4E9B" w:rsidRPr="001E419F" w:rsidRDefault="00CA4E9B" w:rsidP="00EC6A37">
      <w:pPr>
        <w:spacing w:after="120" w:line="264" w:lineRule="auto"/>
        <w:rPr>
          <w:rFonts w:eastAsia="Times New Roman" w:cs="Times New Roman"/>
          <w:szCs w:val="28"/>
          <w:lang w:val="en-US"/>
        </w:rPr>
      </w:pPr>
      <w:r w:rsidRPr="001E419F">
        <w:rPr>
          <w:rFonts w:eastAsia="Times New Roman" w:cs="Times New Roman"/>
          <w:szCs w:val="28"/>
          <w:lang w:val="en-US"/>
        </w:rPr>
        <w:t xml:space="preserve">Mô hình phân lớp đô thị (Urban Layering) trong kiến trúc Đô thị Hà Nội thông minh được xây dựng trên nền tảng </w:t>
      </w:r>
      <w:r w:rsidRPr="001E419F">
        <w:rPr>
          <w:rFonts w:eastAsia="Times New Roman" w:cs="Times New Roman"/>
          <w:b/>
          <w:bCs/>
          <w:szCs w:val="28"/>
          <w:lang w:val="en-US"/>
        </w:rPr>
        <w:t>dữ liệu không gian (GIS) thống nhất</w:t>
      </w:r>
      <w:r w:rsidRPr="001E419F">
        <w:rPr>
          <w:rFonts w:eastAsia="Times New Roman" w:cs="Times New Roman"/>
          <w:szCs w:val="28"/>
          <w:lang w:val="en-US"/>
        </w:rPr>
        <w:t>, là cơ sở để tích hợp, liên thông và khai thác dữ liệu đa ngành, phục vụ công tác quy hoạch, quản lý, điều hành và phát triển đô thị bền vững.</w:t>
      </w:r>
    </w:p>
    <w:p w14:paraId="6524ABE9" w14:textId="77777777" w:rsidR="00CA4E9B" w:rsidRPr="001E419F" w:rsidRDefault="00CA4E9B" w:rsidP="00EC6A37">
      <w:pPr>
        <w:spacing w:after="120" w:line="264" w:lineRule="auto"/>
        <w:rPr>
          <w:rFonts w:eastAsia="Times New Roman" w:cs="Times New Roman"/>
          <w:szCs w:val="28"/>
          <w:lang w:val="en-US"/>
        </w:rPr>
      </w:pPr>
      <w:r w:rsidRPr="001E419F">
        <w:rPr>
          <w:rFonts w:eastAsia="Times New Roman" w:cs="Times New Roman"/>
          <w:szCs w:val="28"/>
          <w:lang w:val="en-US"/>
        </w:rPr>
        <w:t xml:space="preserve">Để bảo đảm tính đồng bộ, khả năng tích hợp và khai thác lâu dài, Đề án xác định yêu cầu </w:t>
      </w:r>
      <w:r w:rsidRPr="001E419F">
        <w:rPr>
          <w:rFonts w:eastAsia="Times New Roman" w:cs="Times New Roman"/>
          <w:b/>
          <w:bCs/>
          <w:szCs w:val="28"/>
          <w:lang w:val="en-US"/>
        </w:rPr>
        <w:t>chuẩn hóa dữ liệu đô thị ngay từ khâu hình thành dữ liệu</w:t>
      </w:r>
      <w:r w:rsidRPr="001E419F">
        <w:rPr>
          <w:rFonts w:eastAsia="Times New Roman" w:cs="Times New Roman"/>
          <w:szCs w:val="28"/>
          <w:lang w:val="en-US"/>
        </w:rPr>
        <w:t xml:space="preserve">, đặc biệt đối với các dữ liệu quy hoạch đô thị và nông thôn, hạ tầng kỹ thuật, giao thông, môi trường và sử dụng đất. Trên cơ sở đó, Thành phố cần xây dựng và ban hành </w:t>
      </w:r>
      <w:r w:rsidRPr="001E419F">
        <w:rPr>
          <w:rFonts w:eastAsia="Times New Roman" w:cs="Times New Roman"/>
          <w:b/>
          <w:bCs/>
          <w:szCs w:val="28"/>
          <w:lang w:val="en-US"/>
        </w:rPr>
        <w:t>Khung dữ liệu quy hoạch đô thị và nông thôn của Hà Nội</w:t>
      </w:r>
      <w:r w:rsidRPr="001E419F">
        <w:rPr>
          <w:rFonts w:eastAsia="Times New Roman" w:cs="Times New Roman"/>
          <w:szCs w:val="28"/>
          <w:lang w:val="en-US"/>
        </w:rPr>
        <w:t>, làm chuẩn dữ liệu thống nhất áp dụng cho các đồ án quy hoạch mới và điều chỉnh quy hoạch trong toàn Thành phố.</w:t>
      </w:r>
    </w:p>
    <w:p w14:paraId="4AE3F6AA" w14:textId="77777777" w:rsidR="00CA4E9B" w:rsidRPr="001E419F" w:rsidRDefault="00CA4E9B" w:rsidP="00EC6A37">
      <w:pPr>
        <w:spacing w:after="120" w:line="264" w:lineRule="auto"/>
        <w:rPr>
          <w:rFonts w:eastAsia="Times New Roman" w:cs="Times New Roman"/>
          <w:szCs w:val="28"/>
          <w:lang w:val="en-US"/>
        </w:rPr>
      </w:pPr>
      <w:r w:rsidRPr="001E419F">
        <w:rPr>
          <w:rFonts w:eastAsia="Times New Roman" w:cs="Times New Roman"/>
          <w:szCs w:val="28"/>
          <w:lang w:val="en-US"/>
        </w:rPr>
        <w:t xml:space="preserve">Khung dữ liệu này là nền tảng để hình thành </w:t>
      </w:r>
      <w:r w:rsidRPr="001E419F">
        <w:rPr>
          <w:rFonts w:eastAsia="Times New Roman" w:cs="Times New Roman"/>
          <w:b/>
          <w:bCs/>
          <w:szCs w:val="28"/>
          <w:lang w:val="en-US"/>
        </w:rPr>
        <w:t>Kho dữ liệu đô thị (Data Lake)</w:t>
      </w:r>
      <w:r w:rsidRPr="001E419F">
        <w:rPr>
          <w:rFonts w:eastAsia="Times New Roman" w:cs="Times New Roman"/>
          <w:szCs w:val="28"/>
          <w:lang w:val="en-US"/>
        </w:rPr>
        <w:t xml:space="preserve"> và từng bước xây dựng </w:t>
      </w:r>
      <w:r w:rsidRPr="001E419F">
        <w:rPr>
          <w:rFonts w:eastAsia="Times New Roman" w:cs="Times New Roman"/>
          <w:b/>
          <w:bCs/>
          <w:szCs w:val="28"/>
          <w:lang w:val="en-US"/>
        </w:rPr>
        <w:t>Bản sao số đô thị (Digital Twin)</w:t>
      </w:r>
      <w:r w:rsidRPr="001E419F">
        <w:rPr>
          <w:rFonts w:eastAsia="Times New Roman" w:cs="Times New Roman"/>
          <w:szCs w:val="28"/>
          <w:lang w:val="en-US"/>
        </w:rPr>
        <w:t xml:space="preserve"> của Hà Nội, cho phép mô phỏng, phân tích, dự báo và hỗ trợ ra quyết định trong quản trị đô thị, thay vì chỉ dừng ở việc số hóa hồ sơ hoặc tích hợp dữ liệu tĩnh. Việc triển khai Bản sao số đô thị được thực hiện theo lộ trình phù hợp, ưu tiên các lớp dữ liệu cốt lõi, bảo đảm khả thi về nguồn lực, dữ liệu và công nghệ trong từng giai đoạn.</w:t>
      </w:r>
    </w:p>
    <w:p w14:paraId="72159752" w14:textId="0ABF8034" w:rsidR="0017764C" w:rsidRPr="001E419F" w:rsidRDefault="00CA4E9B" w:rsidP="00EC6A37">
      <w:pPr>
        <w:spacing w:after="120" w:line="264" w:lineRule="auto"/>
        <w:rPr>
          <w:rFonts w:eastAsia="Times New Roman" w:cs="Times New Roman"/>
          <w:szCs w:val="28"/>
        </w:rPr>
      </w:pPr>
      <w:r w:rsidRPr="001E419F">
        <w:rPr>
          <w:rFonts w:eastAsia="Times New Roman" w:cs="Times New Roman"/>
          <w:szCs w:val="28"/>
        </w:rPr>
        <w:t>Việc xây dựng, cập nhật và khai thác các lớp dữ liệu đô thị được thực hiện theo nguyên tắc “một nguồn dữ liệu gốc, dùng chung toàn Thành phố”, gắn với trách nhiệm của cơ quan chủ quản dữ liệu và tuân thủ các quy định về quản lý, chia sẻ và bảo vệ dữ liệu.</w:t>
      </w:r>
    </w:p>
    <w:p w14:paraId="5D710A48" w14:textId="6D9000C3" w:rsidR="00261575" w:rsidRPr="001E419F" w:rsidRDefault="00183EF2" w:rsidP="000446C5">
      <w:pPr>
        <w:pStyle w:val="Heading3"/>
      </w:pPr>
      <w:bookmarkStart w:id="174" w:name="_Toc219812046"/>
      <w:r w:rsidRPr="001E419F">
        <w:rPr>
          <w:bCs/>
        </w:rPr>
        <w:lastRenderedPageBreak/>
        <w:t>6.</w:t>
      </w:r>
      <w:r w:rsidR="00B849D4" w:rsidRPr="001E419F">
        <w:rPr>
          <w:bCs/>
        </w:rPr>
        <w:t>5. Tăng hiệu quả vận hành RMS</w:t>
      </w:r>
      <w:r w:rsidR="001339C6" w:rsidRPr="001E419F">
        <w:rPr>
          <w:bCs/>
        </w:rPr>
        <w:t xml:space="preserve">: </w:t>
      </w:r>
      <w:r w:rsidR="00B849D4" w:rsidRPr="001E419F">
        <w:t>RMS sẽ quản lý tài nguyên theo lớp:</w:t>
      </w:r>
      <w:r w:rsidR="00222C73" w:rsidRPr="001E419F">
        <w:t xml:space="preserve"> </w:t>
      </w:r>
      <w:r w:rsidR="00B849D4" w:rsidRPr="001E419F">
        <w:t>Tòa nhà, hạ tầng PCCC</w:t>
      </w:r>
      <w:r w:rsidR="00222C73" w:rsidRPr="001E419F">
        <w:t xml:space="preserve">; </w:t>
      </w:r>
      <w:r w:rsidR="00B849D4" w:rsidRPr="001E419F">
        <w:t>Giao thông , thiết bị ITS</w:t>
      </w:r>
      <w:r w:rsidR="00222C73" w:rsidRPr="001E419F">
        <w:t xml:space="preserve">; </w:t>
      </w:r>
      <w:r w:rsidR="00B849D4" w:rsidRPr="001E419F">
        <w:t>Môi trường , cảm biến nước/không khí</w:t>
      </w:r>
      <w:r w:rsidR="00222C73" w:rsidRPr="001E419F">
        <w:t>; An ninh</w:t>
      </w:r>
      <w:r w:rsidR="00B849D4" w:rsidRPr="001E419F">
        <w:t>, camera, điểm tuần tra</w:t>
      </w:r>
      <w:bookmarkEnd w:id="174"/>
    </w:p>
    <w:p w14:paraId="5D710A49" w14:textId="29C8ADE1" w:rsidR="00261575" w:rsidRPr="001E419F" w:rsidRDefault="00B34A1A" w:rsidP="000446C5">
      <w:pPr>
        <w:pStyle w:val="Heading3"/>
      </w:pPr>
      <w:bookmarkStart w:id="175" w:name="_Toc219812047"/>
      <w:r w:rsidRPr="001E419F">
        <w:t>6.</w:t>
      </w:r>
      <w:r w:rsidR="00B849D4" w:rsidRPr="001E419F">
        <w:t>6. Tăng khả năng phản ứng nhanh của IOC</w:t>
      </w:r>
      <w:bookmarkEnd w:id="175"/>
    </w:p>
    <w:p w14:paraId="5D710A4E" w14:textId="701A8C59" w:rsidR="00261575" w:rsidRPr="001E419F" w:rsidRDefault="00B849D4" w:rsidP="008F5E15">
      <w:pPr>
        <w:spacing w:after="120" w:line="264" w:lineRule="auto"/>
        <w:rPr>
          <w:rFonts w:eastAsia="Times New Roman" w:cs="Times New Roman"/>
          <w:szCs w:val="28"/>
        </w:rPr>
      </w:pPr>
      <w:r w:rsidRPr="001E419F">
        <w:rPr>
          <w:rFonts w:eastAsia="Times New Roman" w:cs="Times New Roman"/>
          <w:szCs w:val="28"/>
        </w:rPr>
        <w:t>IOC được cấp bản đồ phân lớp 3D:</w:t>
      </w:r>
      <w:r w:rsidR="008F5E15" w:rsidRPr="001E419F">
        <w:rPr>
          <w:rFonts w:eastAsia="Times New Roman" w:cs="Times New Roman"/>
          <w:szCs w:val="28"/>
        </w:rPr>
        <w:t xml:space="preserve"> </w:t>
      </w:r>
      <w:r w:rsidR="00183EF2" w:rsidRPr="001E419F">
        <w:rPr>
          <w:rFonts w:eastAsia="Times New Roman" w:cs="Times New Roman"/>
          <w:szCs w:val="28"/>
        </w:rPr>
        <w:t>C</w:t>
      </w:r>
      <w:r w:rsidR="008F5E15" w:rsidRPr="001E419F">
        <w:rPr>
          <w:rFonts w:eastAsia="Times New Roman" w:cs="Times New Roman"/>
          <w:szCs w:val="28"/>
        </w:rPr>
        <w:t xml:space="preserve">họn lớp cần xem; </w:t>
      </w:r>
      <w:r w:rsidR="00183EF2" w:rsidRPr="001E419F">
        <w:rPr>
          <w:rFonts w:eastAsia="Times New Roman" w:cs="Times New Roman"/>
          <w:szCs w:val="28"/>
        </w:rPr>
        <w:t>B</w:t>
      </w:r>
      <w:r w:rsidR="008F5E15" w:rsidRPr="001E419F">
        <w:rPr>
          <w:rFonts w:eastAsia="Times New Roman" w:cs="Times New Roman"/>
          <w:szCs w:val="28"/>
        </w:rPr>
        <w:t xml:space="preserve">ật/tắt lớp dữ liệu; </w:t>
      </w:r>
      <w:r w:rsidR="00183EF2" w:rsidRPr="001E419F">
        <w:rPr>
          <w:rFonts w:eastAsia="Times New Roman" w:cs="Times New Roman"/>
          <w:szCs w:val="28"/>
        </w:rPr>
        <w:t>P</w:t>
      </w:r>
      <w:r w:rsidR="008F5E15" w:rsidRPr="001E419F">
        <w:rPr>
          <w:rFonts w:eastAsia="Times New Roman" w:cs="Times New Roman"/>
          <w:szCs w:val="28"/>
        </w:rPr>
        <w:t xml:space="preserve">hóng to từng khu vực; </w:t>
      </w:r>
      <w:r w:rsidR="00183EF2" w:rsidRPr="001E419F">
        <w:rPr>
          <w:rFonts w:eastAsia="Times New Roman" w:cs="Times New Roman"/>
          <w:szCs w:val="28"/>
        </w:rPr>
        <w:t>T</w:t>
      </w:r>
      <w:r w:rsidRPr="001E419F">
        <w:rPr>
          <w:rFonts w:eastAsia="Times New Roman" w:cs="Times New Roman"/>
          <w:szCs w:val="28"/>
        </w:rPr>
        <w:t>ruy xuất thông tin theo thời gian thực.</w:t>
      </w:r>
    </w:p>
    <w:p w14:paraId="0422D842" w14:textId="18BFA991" w:rsidR="00D31EB5" w:rsidRPr="001E419F" w:rsidRDefault="00ED5DE2" w:rsidP="00265BDE">
      <w:pPr>
        <w:rPr>
          <w:lang w:val="en-US"/>
        </w:rPr>
      </w:pPr>
      <w:r w:rsidRPr="001E419F">
        <w:rPr>
          <w:lang w:val="en-US"/>
        </w:rPr>
        <w:t xml:space="preserve">Kiến trúc tổng thể Đô thị Hà Nội Thông minh là </w:t>
      </w:r>
      <w:r w:rsidRPr="001E419F">
        <w:rPr>
          <w:b/>
          <w:bCs/>
          <w:lang w:val="en-US"/>
        </w:rPr>
        <w:t>khung kỹ thuật và quản trị bắt buộc</w:t>
      </w:r>
      <w:r w:rsidRPr="001E419F">
        <w:rPr>
          <w:lang w:val="en-US"/>
        </w:rPr>
        <w:t xml:space="preserve"> đối với toàn bộ các chương trình, đề án thành phần và dự án triển khai trên địa bàn Thành phố. Mọi nhiệm vụ, giải pháp và dự án ứng dụng công nghệ thông tin, chuyển đổi số và đô thị thông minh phải được </w:t>
      </w:r>
      <w:r w:rsidRPr="001E419F">
        <w:rPr>
          <w:b/>
          <w:bCs/>
          <w:lang w:val="en-US"/>
        </w:rPr>
        <w:t>thiết kế, triển khai và vận hành phù hợp với kiến trúc tổng thể</w:t>
      </w:r>
      <w:r w:rsidRPr="001E419F">
        <w:rPr>
          <w:lang w:val="en-US"/>
        </w:rPr>
        <w:t>, bảo đảm khả năng tích hợp, chia sẻ dữ liệu, mở rộng và khai thác lâu dài.</w:t>
      </w:r>
    </w:p>
    <w:p w14:paraId="228E813D" w14:textId="4647C8F6" w:rsidR="00D31EB5" w:rsidRPr="001E419F" w:rsidRDefault="00D31EB5" w:rsidP="00265BDE">
      <w:pPr>
        <w:rPr>
          <w:lang w:val="en-US"/>
        </w:rPr>
      </w:pPr>
      <w:r w:rsidRPr="001E419F">
        <w:rPr>
          <w:lang w:val="en-US"/>
        </w:rPr>
        <w:tab/>
      </w:r>
      <w:r w:rsidR="00ED5DE2" w:rsidRPr="001E419F">
        <w:rPr>
          <w:lang w:val="en-US"/>
        </w:rPr>
        <w:t>Đề án xác định nguyên tắc triển khai đô thị thông minh theo hướng lấy nền tảng dùng chung làm trung tâm, ưu tiên đầu tư các nền tảng hạ tầng, dữ liệu và</w:t>
      </w:r>
      <w:r w:rsidR="00D65425" w:rsidRPr="001E419F">
        <w:rPr>
          <w:lang w:val="en-US"/>
        </w:rPr>
        <w:t xml:space="preserve"> ứng dụng</w:t>
      </w:r>
      <w:r w:rsidR="00ED5DE2" w:rsidRPr="001E419F">
        <w:rPr>
          <w:lang w:val="en-US"/>
        </w:rPr>
        <w:t xml:space="preserve"> tích hợp làm “xương sống”, thay vì phát triển các hệ thống đơn lẻ, khép kín theo từng lĩnh vực hoặc từng cơ quan. Các nền tảng dùng chung bao gồm, nhưng không giới hạn, hệ thống tích hợp và chia sẻ dữ liệu, nền tảng GIS đô thị, kho dữ liệu đô thị, nền tảng IoT, Trung tâm điều hành đô thị thông minh và các hạ tầng số phục vụ phân tích, mô phỏng và hỗ trợ ra quyết định.</w:t>
      </w:r>
    </w:p>
    <w:p w14:paraId="283C1366" w14:textId="5000CB6A" w:rsidR="00ED5DE2" w:rsidRPr="001E419F" w:rsidRDefault="00D31EB5" w:rsidP="00265BDE">
      <w:pPr>
        <w:rPr>
          <w:lang w:val="en-US"/>
        </w:rPr>
      </w:pPr>
      <w:r w:rsidRPr="001E419F">
        <w:rPr>
          <w:lang w:val="en-US"/>
        </w:rPr>
        <w:tab/>
      </w:r>
      <w:r w:rsidR="00ED5DE2" w:rsidRPr="001E419F">
        <w:rPr>
          <w:lang w:val="en-US"/>
        </w:rPr>
        <w:t>Việc tuân thủ kiến trúc tổng thể và sử dụng các nền tảng dùng chung là cơ sở để tránh tình trạng đầu tư manh mún, chồng chéo, không liên thông, đồng thời giảm chi phí đầu tư, vận hành, bảo trì; hạn chế rủi ro khóa công nghệ; nâng cao hiệu quả khai thác dữ liệu và bảo đảm tính bền vững của Đề án trong dài hạn.</w:t>
      </w:r>
    </w:p>
    <w:p w14:paraId="3117EA61" w14:textId="37685763" w:rsidR="00ED5DE2" w:rsidRPr="001E419F" w:rsidRDefault="00ED5DE2" w:rsidP="00E11E0C">
      <w:pPr>
        <w:spacing w:after="120" w:line="264" w:lineRule="auto"/>
        <w:rPr>
          <w:rFonts w:eastAsia="Times New Roman" w:cs="Times New Roman"/>
          <w:szCs w:val="28"/>
        </w:rPr>
      </w:pPr>
      <w:r w:rsidRPr="001E419F">
        <w:rPr>
          <w:rFonts w:eastAsia="Times New Roman" w:cs="Times New Roman"/>
          <w:szCs w:val="28"/>
        </w:rPr>
        <w:br w:type="page"/>
      </w:r>
    </w:p>
    <w:p w14:paraId="66CF6612" w14:textId="77777777" w:rsidR="00D31EB5" w:rsidRPr="001E419F" w:rsidRDefault="00B849D4" w:rsidP="00AF0DCD">
      <w:pPr>
        <w:pStyle w:val="Heading1"/>
        <w:spacing w:before="0"/>
        <w:rPr>
          <w:rFonts w:eastAsia="Times New Roman" w:cs="Times New Roman"/>
          <w:b w:val="0"/>
          <w:bCs/>
          <w:szCs w:val="28"/>
        </w:rPr>
      </w:pPr>
      <w:bookmarkStart w:id="176" w:name="_Toc217913881"/>
      <w:bookmarkStart w:id="177" w:name="_Toc219812048"/>
      <w:bookmarkStart w:id="178" w:name="_Toc217725294"/>
      <w:r w:rsidRPr="001E419F">
        <w:rPr>
          <w:rFonts w:eastAsia="Times New Roman" w:cs="Times New Roman"/>
          <w:bCs/>
          <w:szCs w:val="28"/>
        </w:rPr>
        <w:lastRenderedPageBreak/>
        <w:t xml:space="preserve">CHƯƠNG </w:t>
      </w:r>
      <w:r w:rsidR="008D7888" w:rsidRPr="001E419F">
        <w:rPr>
          <w:rFonts w:eastAsia="Times New Roman" w:cs="Times New Roman"/>
          <w:bCs/>
          <w:szCs w:val="28"/>
        </w:rPr>
        <w:t>V</w:t>
      </w:r>
      <w:bookmarkEnd w:id="176"/>
      <w:bookmarkEnd w:id="177"/>
    </w:p>
    <w:p w14:paraId="3A73E3FE" w14:textId="77777777" w:rsidR="00D31EB5" w:rsidRPr="001E419F" w:rsidRDefault="00B849D4" w:rsidP="00AF0DCD">
      <w:pPr>
        <w:pStyle w:val="Heading1"/>
        <w:spacing w:before="0"/>
        <w:rPr>
          <w:rFonts w:eastAsia="Times New Roman" w:cs="Times New Roman"/>
          <w:b w:val="0"/>
          <w:bCs/>
          <w:szCs w:val="28"/>
        </w:rPr>
      </w:pPr>
      <w:bookmarkStart w:id="179" w:name="_Toc217913882"/>
      <w:bookmarkStart w:id="180" w:name="_Toc219812049"/>
      <w:r w:rsidRPr="001E419F">
        <w:rPr>
          <w:rFonts w:eastAsia="Times New Roman" w:cs="Times New Roman"/>
          <w:bCs/>
          <w:szCs w:val="28"/>
        </w:rPr>
        <w:t>LỘ TRÌNH TRIỂN KHAI VÀ DANH MỤC CÁC DỰ ÁN</w:t>
      </w:r>
      <w:bookmarkEnd w:id="179"/>
      <w:bookmarkEnd w:id="180"/>
    </w:p>
    <w:p w14:paraId="5D710A52" w14:textId="0AFE62D7" w:rsidR="00261575" w:rsidRPr="001E419F" w:rsidRDefault="00B849D4" w:rsidP="00AF0DCD">
      <w:pPr>
        <w:pStyle w:val="Heading1"/>
        <w:spacing w:before="0"/>
        <w:rPr>
          <w:rFonts w:eastAsia="Times New Roman" w:cs="Times New Roman"/>
          <w:b w:val="0"/>
          <w:bCs/>
          <w:szCs w:val="28"/>
        </w:rPr>
      </w:pPr>
      <w:bookmarkStart w:id="181" w:name="_Toc217913883"/>
      <w:bookmarkStart w:id="182" w:name="_Toc219812050"/>
      <w:r w:rsidRPr="001E419F">
        <w:rPr>
          <w:rFonts w:eastAsia="Times New Roman" w:cs="Times New Roman"/>
          <w:bCs/>
          <w:szCs w:val="28"/>
        </w:rPr>
        <w:t>ĐÔ THỊ THÔNG MINH</w:t>
      </w:r>
      <w:bookmarkEnd w:id="178"/>
      <w:bookmarkEnd w:id="181"/>
      <w:bookmarkEnd w:id="182"/>
    </w:p>
    <w:p w14:paraId="5D710A53" w14:textId="7CD5278C" w:rsidR="00261575" w:rsidRPr="001E419F" w:rsidRDefault="00B849D4" w:rsidP="000446C5">
      <w:pPr>
        <w:pStyle w:val="Heading2"/>
        <w:ind w:firstLine="567"/>
        <w:rPr>
          <w:b/>
        </w:rPr>
      </w:pPr>
      <w:bookmarkStart w:id="183" w:name="_Toc217725295"/>
      <w:bookmarkStart w:id="184" w:name="_Toc217913884"/>
      <w:bookmarkStart w:id="185" w:name="_Toc219812051"/>
      <w:r w:rsidRPr="001E419F">
        <w:rPr>
          <w:b/>
        </w:rPr>
        <w:t>1. Phạm vi và nguyên tắc xây dựng lộ trình</w:t>
      </w:r>
      <w:bookmarkEnd w:id="183"/>
      <w:bookmarkEnd w:id="184"/>
      <w:bookmarkEnd w:id="185"/>
    </w:p>
    <w:p w14:paraId="7415F166" w14:textId="77777777" w:rsidR="000A2075" w:rsidRPr="001E419F" w:rsidRDefault="000A2075" w:rsidP="00754424">
      <w:pPr>
        <w:rPr>
          <w:lang w:val="en-US"/>
        </w:rPr>
      </w:pPr>
      <w:bookmarkStart w:id="186" w:name="_Toc217725296"/>
      <w:r w:rsidRPr="001E419F">
        <w:rPr>
          <w:lang w:val="en-US"/>
        </w:rPr>
        <w:t>Lộ trình triển khai Đô thị thông minh Hà Nội được xây dựng theo hướng “Đề án khung – triển khai theo chương trình/dự án thành phần”, bảo đảm thống nhất kiến trúc tổng thể, dùng chung dữ liệu, liên thông liên ngành, đồng thời tránh đầu tư manh mún, chồng chéo. Lộ trình được thiết kế phù hợp với mô hình quản trị đô thị theo hướng tinh gọn, tăng cường năng lực điều phối tập trung ở cấp Thành phố và nâng cao năng lực vận hành, cập nhật dữ liệu, xử lý phản ánh tại cấp phường/xã.</w:t>
      </w:r>
    </w:p>
    <w:p w14:paraId="08DAD55D" w14:textId="77777777" w:rsidR="000A2075" w:rsidRPr="001E419F" w:rsidRDefault="000A2075" w:rsidP="00754424">
      <w:pPr>
        <w:rPr>
          <w:lang w:val="en-US"/>
        </w:rPr>
      </w:pPr>
      <w:r w:rsidRPr="001E419F">
        <w:rPr>
          <w:lang w:val="en-US"/>
        </w:rPr>
        <w:t>Lộ trình tuân thủ các nguyên tắc sau:</w:t>
      </w:r>
    </w:p>
    <w:p w14:paraId="0DA70A96" w14:textId="42123E31" w:rsidR="00ED5E35" w:rsidRPr="001E419F" w:rsidRDefault="00ED5E35" w:rsidP="00ED5E35">
      <w:bookmarkStart w:id="187" w:name="_Toc217725305"/>
      <w:bookmarkStart w:id="188" w:name="_Toc217913893"/>
      <w:r w:rsidRPr="001E419F">
        <w:rPr>
          <w:rFonts w:eastAsia="Times New Roman" w:cs="Times New Roman"/>
          <w:bCs/>
          <w:szCs w:val="28"/>
        </w:rPr>
        <w:t>(1)</w:t>
      </w:r>
      <w:r w:rsidRPr="001E419F">
        <w:rPr>
          <w:rFonts w:eastAsia="Times New Roman" w:cs="Times New Roman"/>
          <w:b/>
          <w:bCs/>
          <w:szCs w:val="28"/>
        </w:rPr>
        <w:t xml:space="preserve"> Bảo đảm yêu cầu theo Nghị định 269/2025/NĐ-CP</w:t>
      </w:r>
      <w:bookmarkEnd w:id="187"/>
      <w:bookmarkEnd w:id="188"/>
      <w:r w:rsidR="000F7FEA" w:rsidRPr="001E419F">
        <w:rPr>
          <w:rFonts w:eastAsia="Times New Roman" w:cs="Times New Roman"/>
          <w:b/>
          <w:bCs/>
          <w:szCs w:val="28"/>
        </w:rPr>
        <w:t xml:space="preserve">: </w:t>
      </w:r>
      <w:r w:rsidRPr="001E419F">
        <w:t>Đề án Đô thị thông minh Hà Nội được xây dựng bám sát đầy đủ các yêu cầu cơ bản của Nghị định 269/2025/NĐ-CP về phát triển đô thị thông minh cấp tỉnh, bảo đảm tính đồng bộ, khả thi và thống nhất với chương trình chuyển đổi số của Thành phố</w:t>
      </w:r>
      <w:r w:rsidR="000F7FEA" w:rsidRPr="001E419F">
        <w:t>.</w:t>
      </w:r>
    </w:p>
    <w:p w14:paraId="4E37F546" w14:textId="2BAC660A" w:rsidR="000A2075" w:rsidRPr="001E419F" w:rsidRDefault="00673232" w:rsidP="00754424">
      <w:pPr>
        <w:rPr>
          <w:lang w:val="en-US"/>
        </w:rPr>
      </w:pPr>
      <w:r w:rsidRPr="001E419F">
        <w:rPr>
          <w:bCs/>
          <w:lang w:val="en-US"/>
        </w:rPr>
        <w:t>(</w:t>
      </w:r>
      <w:r w:rsidR="000F7FEA" w:rsidRPr="001E419F">
        <w:rPr>
          <w:bCs/>
          <w:lang w:val="en-US"/>
        </w:rPr>
        <w:t>2</w:t>
      </w:r>
      <w:r w:rsidRPr="001E419F">
        <w:rPr>
          <w:bCs/>
          <w:lang w:val="en-US"/>
        </w:rPr>
        <w:t xml:space="preserve">) </w:t>
      </w:r>
      <w:r w:rsidR="000A2075" w:rsidRPr="001E419F">
        <w:rPr>
          <w:b/>
          <w:bCs/>
          <w:lang w:val="en-US"/>
        </w:rPr>
        <w:t>Triển khai theo thứ tự ưu tiên:</w:t>
      </w:r>
      <w:r w:rsidR="000A2075" w:rsidRPr="001E419F">
        <w:rPr>
          <w:lang w:val="en-US"/>
        </w:rPr>
        <w:t xml:space="preserve"> nền tảng – dữ liệu – hạ tầng trước; dịch vụ và mở rộng sau.</w:t>
      </w:r>
    </w:p>
    <w:p w14:paraId="53C969E0" w14:textId="01CD635A" w:rsidR="000A2075" w:rsidRPr="001E419F" w:rsidRDefault="00673232" w:rsidP="00754424">
      <w:pPr>
        <w:rPr>
          <w:lang w:val="en-US"/>
        </w:rPr>
      </w:pPr>
      <w:r w:rsidRPr="001E419F">
        <w:rPr>
          <w:bCs/>
          <w:lang w:val="en-US"/>
        </w:rPr>
        <w:t>(</w:t>
      </w:r>
      <w:r w:rsidR="000F7FEA" w:rsidRPr="001E419F">
        <w:rPr>
          <w:bCs/>
          <w:lang w:val="en-US"/>
        </w:rPr>
        <w:t>3</w:t>
      </w:r>
      <w:r w:rsidRPr="001E419F">
        <w:rPr>
          <w:bCs/>
          <w:lang w:val="en-US"/>
        </w:rPr>
        <w:t xml:space="preserve">) </w:t>
      </w:r>
      <w:r w:rsidR="000A2075" w:rsidRPr="001E419F">
        <w:rPr>
          <w:b/>
          <w:bCs/>
          <w:lang w:val="en-US"/>
        </w:rPr>
        <w:t>Triển khai theo phương châm “làm đến đâu vận hành được đến đó”:</w:t>
      </w:r>
      <w:r w:rsidR="000A2075" w:rsidRPr="001E419F">
        <w:rPr>
          <w:lang w:val="en-US"/>
        </w:rPr>
        <w:t xml:space="preserve"> hệ thống đưa vào khai thác phải có quy trình vận hành, cơ chế cập nhật dữ liệu, cơ chế bảo đảm an toàn – an ninh và nguồn lực duy trì.</w:t>
      </w:r>
    </w:p>
    <w:p w14:paraId="70EFA258" w14:textId="0547CDFF" w:rsidR="000A2075" w:rsidRPr="001E419F" w:rsidRDefault="00673232" w:rsidP="00754424">
      <w:pPr>
        <w:rPr>
          <w:lang w:val="en-US"/>
        </w:rPr>
      </w:pPr>
      <w:r w:rsidRPr="001E419F">
        <w:rPr>
          <w:bCs/>
          <w:lang w:val="en-US"/>
        </w:rPr>
        <w:t>(</w:t>
      </w:r>
      <w:r w:rsidR="000F7FEA" w:rsidRPr="001E419F">
        <w:rPr>
          <w:bCs/>
          <w:lang w:val="en-US"/>
        </w:rPr>
        <w:t>4</w:t>
      </w:r>
      <w:r w:rsidRPr="001E419F">
        <w:rPr>
          <w:bCs/>
          <w:lang w:val="en-US"/>
        </w:rPr>
        <w:t xml:space="preserve">) </w:t>
      </w:r>
      <w:r w:rsidR="000A2075" w:rsidRPr="001E419F">
        <w:rPr>
          <w:b/>
          <w:bCs/>
          <w:lang w:val="en-US"/>
        </w:rPr>
        <w:t>Thống nhất điều phối, liên thông từ Thành phố đến phường/xã:</w:t>
      </w:r>
      <w:r w:rsidR="000A2075" w:rsidRPr="001E419F">
        <w:rPr>
          <w:lang w:val="en-US"/>
        </w:rPr>
        <w:t xml:space="preserve"> các hệ thống ở cơ sở phải kết nối, chia sẻ dữ liệu và vận hành theo mô hình điều phối thống nhất của Thành phố.</w:t>
      </w:r>
    </w:p>
    <w:p w14:paraId="3434005B" w14:textId="7CD64DCF" w:rsidR="000A2075" w:rsidRPr="001E419F" w:rsidRDefault="00673232" w:rsidP="00754424">
      <w:pPr>
        <w:rPr>
          <w:lang w:val="en-US"/>
        </w:rPr>
      </w:pPr>
      <w:r w:rsidRPr="001E419F">
        <w:rPr>
          <w:bCs/>
          <w:lang w:val="en-US"/>
        </w:rPr>
        <w:t>(</w:t>
      </w:r>
      <w:r w:rsidR="00FA0862" w:rsidRPr="001E419F">
        <w:rPr>
          <w:bCs/>
          <w:lang w:val="en-US"/>
        </w:rPr>
        <w:t>5</w:t>
      </w:r>
      <w:r w:rsidRPr="001E419F">
        <w:rPr>
          <w:bCs/>
          <w:lang w:val="en-US"/>
        </w:rPr>
        <w:t xml:space="preserve">) </w:t>
      </w:r>
      <w:r w:rsidR="000A2075" w:rsidRPr="001E419F">
        <w:rPr>
          <w:b/>
          <w:bCs/>
          <w:lang w:val="en-US"/>
        </w:rPr>
        <w:t>Dữ liệu là nền tảng xuyên suốt:</w:t>
      </w:r>
      <w:r w:rsidR="000A2075" w:rsidRPr="001E419F">
        <w:rPr>
          <w:lang w:val="en-US"/>
        </w:rPr>
        <w:t xml:space="preserve"> dữ liệu phải bảo đảm “đúng – đủ – sạch – sống – dùng chung”; gắn trách nhiệm cập nhật dữ liệu theo cơ quan chủ quản và địa bàn.</w:t>
      </w:r>
    </w:p>
    <w:p w14:paraId="49FE7C99" w14:textId="1D033661" w:rsidR="000A2075" w:rsidRPr="001E419F" w:rsidRDefault="00673232" w:rsidP="00754424">
      <w:pPr>
        <w:rPr>
          <w:lang w:val="en-US"/>
        </w:rPr>
      </w:pPr>
      <w:r w:rsidRPr="001E419F">
        <w:rPr>
          <w:bCs/>
          <w:lang w:val="en-US"/>
        </w:rPr>
        <w:t>(</w:t>
      </w:r>
      <w:r w:rsidR="00FA0862" w:rsidRPr="001E419F">
        <w:rPr>
          <w:bCs/>
          <w:lang w:val="en-US"/>
        </w:rPr>
        <w:t>6</w:t>
      </w:r>
      <w:r w:rsidRPr="001E419F">
        <w:rPr>
          <w:bCs/>
          <w:lang w:val="en-US"/>
        </w:rPr>
        <w:t xml:space="preserve">) </w:t>
      </w:r>
      <w:r w:rsidR="000A2075" w:rsidRPr="001E419F">
        <w:rPr>
          <w:b/>
          <w:bCs/>
          <w:lang w:val="en-US"/>
        </w:rPr>
        <w:t>Ưu tiên giải quyết sớm các vấn đề bức xúc của người dân</w:t>
      </w:r>
      <w:r w:rsidR="000A2075" w:rsidRPr="001E419F">
        <w:rPr>
          <w:lang w:val="en-US"/>
        </w:rPr>
        <w:t>, kết hợp cơ chế thí điểm (sandbox) và đánh giá nhanh để mở rộng.</w:t>
      </w:r>
    </w:p>
    <w:p w14:paraId="42FED5BE" w14:textId="0CA0C2CC" w:rsidR="000A2075" w:rsidRPr="001E419F" w:rsidRDefault="00673232" w:rsidP="00754424">
      <w:pPr>
        <w:rPr>
          <w:lang w:val="en-US"/>
        </w:rPr>
      </w:pPr>
      <w:r w:rsidRPr="001E419F">
        <w:rPr>
          <w:bCs/>
          <w:lang w:val="en-US"/>
        </w:rPr>
        <w:t>(</w:t>
      </w:r>
      <w:r w:rsidR="00FA0862" w:rsidRPr="001E419F">
        <w:rPr>
          <w:bCs/>
          <w:lang w:val="en-US"/>
        </w:rPr>
        <w:t>7</w:t>
      </w:r>
      <w:r w:rsidRPr="001E419F">
        <w:rPr>
          <w:bCs/>
          <w:lang w:val="en-US"/>
        </w:rPr>
        <w:t xml:space="preserve">) </w:t>
      </w:r>
      <w:r w:rsidR="000A2075" w:rsidRPr="001E419F">
        <w:rPr>
          <w:b/>
          <w:bCs/>
          <w:lang w:val="en-US"/>
        </w:rPr>
        <w:t>Gắn triển khai đô thị thông minh với định hướng quy hoạch và phát triển không gian đô thị:</w:t>
      </w:r>
      <w:r w:rsidR="000A2075" w:rsidRPr="001E419F">
        <w:rPr>
          <w:lang w:val="en-US"/>
        </w:rPr>
        <w:t xml:space="preserve"> bảo đảm đồng bộ giữa đầu tư hạ tầng vật lý, hạ tầng số và mô hình vận hành; tăng cường liên kết vùng Thủ đô theo lộ trình phù hợp.</w:t>
      </w:r>
    </w:p>
    <w:p w14:paraId="455AC3E6" w14:textId="4E1F5266" w:rsidR="000A2075" w:rsidRPr="001E419F" w:rsidRDefault="006D1716" w:rsidP="00754424">
      <w:pPr>
        <w:rPr>
          <w:lang w:val="en-US"/>
        </w:rPr>
      </w:pPr>
      <w:r w:rsidRPr="001E419F">
        <w:rPr>
          <w:bCs/>
          <w:lang w:val="en-US"/>
        </w:rPr>
        <w:t>(</w:t>
      </w:r>
      <w:r w:rsidR="00FA0862" w:rsidRPr="001E419F">
        <w:rPr>
          <w:bCs/>
          <w:lang w:val="en-US"/>
        </w:rPr>
        <w:t>8</w:t>
      </w:r>
      <w:r w:rsidRPr="001E419F">
        <w:rPr>
          <w:bCs/>
          <w:lang w:val="en-US"/>
        </w:rPr>
        <w:t xml:space="preserve">) </w:t>
      </w:r>
      <w:r w:rsidR="000A2075" w:rsidRPr="001E419F">
        <w:rPr>
          <w:lang w:val="en-US"/>
        </w:rPr>
        <w:t xml:space="preserve">Lộ trình triển khai Đô thị Hà Nội thông minh được chia 3 mốc chính: </w:t>
      </w:r>
      <w:r w:rsidR="000A2075" w:rsidRPr="001E419F">
        <w:rPr>
          <w:b/>
          <w:bCs/>
          <w:lang w:val="en-US"/>
        </w:rPr>
        <w:t>(i) việc cần làm ngay trong năm 2026; (ii) việc cần thực hiện đến năm 2030; (iii) tầm nhìn triển khai đến năm 2045</w:t>
      </w:r>
      <w:r w:rsidR="000A2075" w:rsidRPr="001E419F">
        <w:rPr>
          <w:lang w:val="en-US"/>
        </w:rPr>
        <w:t>.</w:t>
      </w:r>
    </w:p>
    <w:p w14:paraId="5D710A5B" w14:textId="2EDE1F5A" w:rsidR="00261575" w:rsidRPr="001E419F" w:rsidRDefault="00B849D4" w:rsidP="00F72899">
      <w:pPr>
        <w:pStyle w:val="Heading2"/>
        <w:ind w:firstLine="567"/>
        <w:rPr>
          <w:b/>
          <w:lang w:val="en-US"/>
        </w:rPr>
      </w:pPr>
      <w:bookmarkStart w:id="189" w:name="_Toc219812052"/>
      <w:r w:rsidRPr="001E419F">
        <w:rPr>
          <w:b/>
        </w:rPr>
        <w:lastRenderedPageBreak/>
        <w:t xml:space="preserve">2. </w:t>
      </w:r>
      <w:r w:rsidR="009C3EF1" w:rsidRPr="001E419F">
        <w:rPr>
          <w:b/>
        </w:rPr>
        <w:t xml:space="preserve">Năm </w:t>
      </w:r>
      <w:r w:rsidRPr="001E419F">
        <w:rPr>
          <w:b/>
        </w:rPr>
        <w:t>2026 - Xây dựng nền tảng cố</w:t>
      </w:r>
      <w:r w:rsidR="00E45362" w:rsidRPr="001E419F">
        <w:rPr>
          <w:b/>
        </w:rPr>
        <w:t>t lõi,</w:t>
      </w:r>
      <w:r w:rsidRPr="001E419F">
        <w:rPr>
          <w:b/>
        </w:rPr>
        <w:t xml:space="preserve"> ưu tiên </w:t>
      </w:r>
      <w:bookmarkEnd w:id="186"/>
      <w:r w:rsidR="00E45362" w:rsidRPr="001E419F">
        <w:rPr>
          <w:b/>
        </w:rPr>
        <w:t>giải quyết  5 điểm nghẽn</w:t>
      </w:r>
      <w:bookmarkEnd w:id="189"/>
    </w:p>
    <w:p w14:paraId="745CBC6A" w14:textId="77777777" w:rsidR="00171986" w:rsidRPr="001E419F" w:rsidRDefault="00171986" w:rsidP="00754424">
      <w:pPr>
        <w:rPr>
          <w:lang w:val="en-US"/>
        </w:rPr>
      </w:pPr>
      <w:r w:rsidRPr="001E419F">
        <w:rPr>
          <w:lang w:val="en-US"/>
        </w:rPr>
        <w:t xml:space="preserve">Giai đoạn 2025–2026 được xác định là </w:t>
      </w:r>
      <w:r w:rsidRPr="001E419F">
        <w:rPr>
          <w:bCs/>
          <w:lang w:val="en-US"/>
        </w:rPr>
        <w:t>giai đoạn triển khai ưu tiên</w:t>
      </w:r>
      <w:r w:rsidRPr="001E419F">
        <w:rPr>
          <w:lang w:val="en-US"/>
        </w:rPr>
        <w:t xml:space="preserve">, tập trung xử lý các </w:t>
      </w:r>
      <w:r w:rsidRPr="001E419F">
        <w:rPr>
          <w:bCs/>
          <w:lang w:val="en-US"/>
        </w:rPr>
        <w:t>điểm nghẽn đô thị cấp bách</w:t>
      </w:r>
      <w:r w:rsidRPr="001E419F">
        <w:rPr>
          <w:lang w:val="en-US"/>
        </w:rPr>
        <w:t xml:space="preserve">, đồng thời hình thành các </w:t>
      </w:r>
      <w:r w:rsidRPr="001E419F">
        <w:rPr>
          <w:bCs/>
          <w:lang w:val="en-US"/>
        </w:rPr>
        <w:t>nền tảng hạ tầng, dữ liệu và công cụ điều hành cốt lõi</w:t>
      </w:r>
      <w:r w:rsidRPr="001E419F">
        <w:rPr>
          <w:lang w:val="en-US"/>
        </w:rPr>
        <w:t>, làm tiền đề cho việc phát triển đô thị thông minh đồng bộ, tích hợp trong giai đoạn đến năm 2030 và tầm nhìn đến năm 2045.</w:t>
      </w:r>
    </w:p>
    <w:p w14:paraId="24B51144" w14:textId="77777777" w:rsidR="00171986" w:rsidRPr="001E419F" w:rsidRDefault="00171986" w:rsidP="00754424">
      <w:pPr>
        <w:rPr>
          <w:lang w:val="en-US"/>
        </w:rPr>
      </w:pPr>
      <w:r w:rsidRPr="001E419F">
        <w:rPr>
          <w:lang w:val="en-US"/>
        </w:rPr>
        <w:t xml:space="preserve">Trong giai đoạn này, Thành phố </w:t>
      </w:r>
      <w:r w:rsidRPr="001E419F">
        <w:rPr>
          <w:bCs/>
          <w:lang w:val="en-US"/>
        </w:rPr>
        <w:t>không đặt mục tiêu hoàn thiện toàn diện mô hình đô thị thông minh</w:t>
      </w:r>
      <w:r w:rsidRPr="001E419F">
        <w:rPr>
          <w:lang w:val="en-US"/>
        </w:rPr>
        <w:t xml:space="preserve">, mà ưu tiên triển khai có trọng tâm, trọng điểm các nhiệm vụ, giải pháp công nghệ đã được xác định trong danh mục triển khai, gắn trực tiếp với các bài toán thực tiễn của đô thị và đời sống người dân. Các nhiệm vụ được lựa chọn theo nguyên tắc: </w:t>
      </w:r>
      <w:r w:rsidRPr="001E419F">
        <w:rPr>
          <w:bCs/>
          <w:lang w:val="en-US"/>
        </w:rPr>
        <w:t>tác động trực tiếp – đo lường được – phục vụ điều hành theo thời gian thực – có khả năng mở rộng trong các giai đoạn tiếp theo</w:t>
      </w:r>
      <w:r w:rsidRPr="001E419F">
        <w:rPr>
          <w:lang w:val="en-US"/>
        </w:rPr>
        <w:t>.</w:t>
      </w:r>
    </w:p>
    <w:p w14:paraId="4771FD21" w14:textId="77777777" w:rsidR="00ED5DE2" w:rsidRPr="001E419F" w:rsidRDefault="00ED5DE2" w:rsidP="00754424">
      <w:r w:rsidRPr="001E419F">
        <w:t xml:space="preserve">Tinh thần xuyên suốt của Đề án là </w:t>
      </w:r>
      <w:r w:rsidRPr="001E419F">
        <w:rPr>
          <w:bCs/>
        </w:rPr>
        <w:t>đô thị thông minh phải giải quyết được các vấn đề bức xúc nhất của người dân</w:t>
      </w:r>
      <w:r w:rsidRPr="001E419F">
        <w:t xml:space="preserve">, tạo chuyển biến rõ rệt trong quản lý đô thị, chứ không dừng ở việc xây dựng các hệ thống công nghệ mang tính trình diễn. Do đó, trong năm 2026, Thành phố tập trung toàn bộ nguồn lực để </w:t>
      </w:r>
      <w:r w:rsidRPr="001E419F">
        <w:rPr>
          <w:bCs/>
        </w:rPr>
        <w:t>giải quyết 05 điểm nghẽn lớn</w:t>
      </w:r>
      <w:r w:rsidRPr="001E419F">
        <w:t>, coi đây là thước đo trực tiếp của hiệu quả Đề án.</w:t>
      </w:r>
    </w:p>
    <w:p w14:paraId="7B08C0E3" w14:textId="16BFED61" w:rsidR="00ED5DE2" w:rsidRPr="001E419F" w:rsidRDefault="00ED5DE2" w:rsidP="00DB445E">
      <w:pPr>
        <w:pStyle w:val="Heading3"/>
      </w:pPr>
      <w:bookmarkStart w:id="190" w:name="_Toc219812053"/>
      <w:r w:rsidRPr="001E419F">
        <w:t>2.1. Ùn tắc giao thông – chuyển từ điều tiết thủ công sang điều hành giao thông thông minh</w:t>
      </w:r>
      <w:bookmarkEnd w:id="190"/>
    </w:p>
    <w:p w14:paraId="19DCC5DE" w14:textId="77777777" w:rsidR="00ED5DE2" w:rsidRPr="001E419F" w:rsidRDefault="00ED5DE2" w:rsidP="00754424">
      <w:r w:rsidRPr="001E419F">
        <w:t>Vấn đề ùn tắc giao thông hiện nay không chỉ do thiếu hạ tầng, mà chủ yếu do thiếu khả năng điều hành theo thời gian thực. Giải pháp trọng tâm trong năm 2026 là triển khai hệ thống điều hành giao thông thông minh dựa trên camera AI, dữ liệu giao thông và điều khiển tín hiệu thích ứng, kết nối tập trung về Trung tâm Điều hành đô thị thông minh (IOC).</w:t>
      </w:r>
    </w:p>
    <w:p w14:paraId="459FA3CC" w14:textId="77777777" w:rsidR="00ED5DE2" w:rsidRPr="001E419F" w:rsidRDefault="00ED5DE2" w:rsidP="00754424">
      <w:r w:rsidRPr="001E419F">
        <w:t>Camera AI không chỉ ghi nhận vi phạm mà còn phân tích mật độ phương tiện, dòng lưu thông, thời gian chờ tại nút giao; từ đó hệ thống tự động đề xuất hoặc điều chỉnh chu kỳ đèn tín hiệu theo tình hình thực tế. Với cách tiếp cận này, trong năm 2026 Thành phố có thể giảm rõ rệt tình trạng ùn tắc kéo dài tại các nút giao trọng điểm, đặc biệt vào giờ cao điểm, mà không cần đầu tư lớn vào mở rộng hạ tầng.</w:t>
      </w:r>
    </w:p>
    <w:p w14:paraId="185BB442" w14:textId="77777777" w:rsidR="00ED5DE2" w:rsidRPr="001E419F" w:rsidRDefault="00ED5DE2" w:rsidP="00754424">
      <w:r w:rsidRPr="001E419F">
        <w:t>Song song với hiệu quả kỹ thuật, việc giám sát giao thông thông minh, minh bạch sẽ tác động trực tiếp đến hành vi người tham gia giao thông, hình thành dần thói quen chấp hành luật giao thông khi người dân nhận thức rõ rằng việc giám sát là liên tục, khách quan và không mang tính đối phó.</w:t>
      </w:r>
    </w:p>
    <w:p w14:paraId="39BFC8B6" w14:textId="3DF94C2A" w:rsidR="00466D2F" w:rsidRPr="001E419F" w:rsidRDefault="00466D2F" w:rsidP="00754424">
      <w:r w:rsidRPr="001E419F">
        <w:t xml:space="preserve">Trong năm 2026, Thành phố ưu tiên tích hợp các yếu tố đô thị thông minh đối với các dự án hạ tầng, không gian đô thị và công trình đang triển khai hoặc chuẩn bị đầu tư, đặc biệt là các dự án giao thông, cảnh quan và khu đô thị trọng điểm. Các dự án nâng cấp, cải tạo hạ tầng hiện hữu cũng cần được triển khai đồng </w:t>
      </w:r>
      <w:r w:rsidRPr="001E419F">
        <w:lastRenderedPageBreak/>
        <w:t>thời các cấu phần giám sát, thu thập dữ liệu và thiết bị thông minh ngay từ đầu, nhằm bảo đảm khả năng kết nối, vận hành và khai thác dữ liệu thống nhất trong toàn Thành phố.</w:t>
      </w:r>
    </w:p>
    <w:p w14:paraId="2CF08E3B" w14:textId="336451A5" w:rsidR="006E62D4" w:rsidRPr="001E419F" w:rsidRDefault="006E62D4" w:rsidP="00754424">
      <w:r w:rsidRPr="001E419F">
        <w:t>Trước lộ trình hạn chế phương tiện cá nhân sử dụng nhiên liệu hóa thạch trong khu vực nội đô, năm 2026 được xác định là giai đoạn then chốt để tăng cường và thông minh hóa hệ thống giao thông công cộng. Thành phố tập trung nâng cao năng lực điều hành giao thông công cộng, tích hợp dữ liệu vận hành, cung cấp thông tin thời gian thực cho người dân, đồng thời cải thiện chất lượng dịch vụ, khả năng tiếp cận và tính thuận tiện nhằm tạo sự thay thế hiệu quả cho phương tiện cá nhân.</w:t>
      </w:r>
    </w:p>
    <w:p w14:paraId="3163CCC1" w14:textId="77777777" w:rsidR="004F4526" w:rsidRPr="001E419F" w:rsidRDefault="004F4526" w:rsidP="00754424">
      <w:pPr>
        <w:rPr>
          <w:lang w:val="en-US"/>
        </w:rPr>
      </w:pPr>
      <w:r w:rsidRPr="001E419F">
        <w:rPr>
          <w:lang w:val="en-US"/>
        </w:rPr>
        <w:t>Thành phố triển khai thí điểm hệ thống giao thông công cộng thông minh với mục tiêu nâng cao năng lực điều hành, chất lượng dịch vụ và trải nghiệm người dân, qua đó góp phần giải quyết ùn tắc giao thông và hỗ trợ lộ trình hạn chế phương tiện cá nhân tại khu vực nội đô. Hệ thống bao gồm các cấu phần chính:</w:t>
      </w:r>
    </w:p>
    <w:p w14:paraId="589B3A97" w14:textId="77777777" w:rsidR="004F4526" w:rsidRPr="001E419F" w:rsidRDefault="004F4526" w:rsidP="00754424">
      <w:pPr>
        <w:rPr>
          <w:lang w:val="en-US"/>
        </w:rPr>
      </w:pPr>
      <w:r w:rsidRPr="001E419F">
        <w:rPr>
          <w:lang w:val="en-US"/>
        </w:rPr>
        <w:t>Xây dựng bản đồ giao thông công cộng thống nhất, kết nối dữ liệu thời gian thực của các loại hình vận tải công cộng (đường sắt đô thị, xe buýt, tuyến trung chuyển), hiển thị trực tiếp trên ứng dụng iHanoi để người dân tra cứu lộ trình, thời gian đến và phương án di chuyển tối ưu.</w:t>
      </w:r>
    </w:p>
    <w:p w14:paraId="60CE7FB8" w14:textId="77777777" w:rsidR="004F4526" w:rsidRPr="001E419F" w:rsidRDefault="004F4526" w:rsidP="00754424">
      <w:pPr>
        <w:rPr>
          <w:lang w:val="en-US"/>
        </w:rPr>
      </w:pPr>
      <w:r w:rsidRPr="001E419F">
        <w:rPr>
          <w:lang w:val="en-US"/>
        </w:rPr>
        <w:t>Thí điểm hệ thống thẻ vé thông minh dùng chung cho toàn bộ các phương tiện giao thông công cộng, tích hợp thanh toán điện tử, bảo đảm thuận tiện, minh bạch và dễ tiếp cận cho người dân.</w:t>
      </w:r>
    </w:p>
    <w:p w14:paraId="5CB2C76D" w14:textId="0A0444C2" w:rsidR="004F4526" w:rsidRPr="001E419F" w:rsidRDefault="004F4526" w:rsidP="00754424">
      <w:pPr>
        <w:rPr>
          <w:lang w:val="en-US"/>
        </w:rPr>
      </w:pPr>
      <w:r w:rsidRPr="001E419F">
        <w:rPr>
          <w:lang w:val="en-US"/>
        </w:rPr>
        <w:t>Hình thành Trung tâm điều hành giao thông công cộng thống nhất, kết nối với IOC Thành phố, cho phép giám sát, phân tích và điều phối hoạt động của hệ thống giao thông công cộng theo thời gian thực, đồng thời phối hợp với hệ thống giao thông thông minh để xử lý các tình huống ùn tắc, sự cố và thời tiết bất lợi.</w:t>
      </w:r>
    </w:p>
    <w:p w14:paraId="10A24447" w14:textId="2CA31153" w:rsidR="00F526D2" w:rsidRPr="001E419F" w:rsidRDefault="004F4526" w:rsidP="00754424">
      <w:pPr>
        <w:spacing w:after="120" w:line="240" w:lineRule="auto"/>
        <w:rPr>
          <w:lang w:val="en-US"/>
        </w:rPr>
      </w:pPr>
      <w:r w:rsidRPr="001E419F">
        <w:rPr>
          <w:lang w:val="en-US"/>
        </w:rPr>
        <w:t>Việc triển khai sandbox giao thông công cộng thông minh trong năm 2026 là bước đi then chốt nhằm tạo lựa chọn di chuyển thuận tiện, tin cậy cho người dân, từ đó từng bước thay đổi hành vi giao thông đô thị và giảm áp lực lên hạ tầng giao thông đường bộ.</w:t>
      </w:r>
    </w:p>
    <w:p w14:paraId="111F1814" w14:textId="1F74B52C" w:rsidR="00ED5DE2" w:rsidRPr="001E419F" w:rsidRDefault="00ED5DE2" w:rsidP="00DB445E">
      <w:pPr>
        <w:pStyle w:val="Heading3"/>
      </w:pPr>
      <w:bookmarkStart w:id="191" w:name="_Toc219812054"/>
      <w:r w:rsidRPr="001E419F">
        <w:t>2.2. Úng ngập đô thị – từ xử lý bị động sang dự báo và điều phối chủ động</w:t>
      </w:r>
      <w:bookmarkEnd w:id="191"/>
    </w:p>
    <w:p w14:paraId="70EB7168" w14:textId="77777777" w:rsidR="00ED5DE2" w:rsidRPr="001E419F" w:rsidRDefault="00ED5DE2" w:rsidP="00204CCA">
      <w:r w:rsidRPr="001E419F">
        <w:t xml:space="preserve">Ngập lụt đô thị là vấn đề kéo dài, gây bức xúc lớn cho người dân. Trong năm 2026, Thành phố tập trung ứng dụng công nghệ để </w:t>
      </w:r>
      <w:r w:rsidRPr="001E419F">
        <w:rPr>
          <w:bCs/>
        </w:rPr>
        <w:t>chuyển từ xử lý sự cố sau khi ngập xảy ra sang dự báo – cảnh báo – điều phối trước và trong khi mưa lớn</w:t>
      </w:r>
      <w:r w:rsidRPr="001E419F">
        <w:t>.</w:t>
      </w:r>
    </w:p>
    <w:p w14:paraId="136AA130" w14:textId="77777777" w:rsidR="00ED5DE2" w:rsidRPr="001E419F" w:rsidRDefault="00ED5DE2" w:rsidP="00204CCA">
      <w:r w:rsidRPr="001E419F">
        <w:t xml:space="preserve">Giải pháp công nghệ trọng tâm gồm: cảm biến mực nước, camera AI tại các điểm xung yếu, dữ liệu mưa, địa hình và hệ thống thoát nước được tích hợp trên nền </w:t>
      </w:r>
      <w:r w:rsidRPr="001E419F">
        <w:rPr>
          <w:bCs/>
        </w:rPr>
        <w:t>GIS và Digital Twin đô thị</w:t>
      </w:r>
      <w:r w:rsidRPr="001E419F">
        <w:t xml:space="preserve">. IOC đóng vai trò trung tâm tổng hợp, phân tích </w:t>
      </w:r>
      <w:r w:rsidRPr="001E419F">
        <w:lastRenderedPageBreak/>
        <w:t>và điều phối, giúp Thành phố chủ động bố trí lực lượng, phương tiện, cảnh báo người dân và điều chỉnh giao thông khi nguy cơ ngập xuất hiện.</w:t>
      </w:r>
    </w:p>
    <w:p w14:paraId="53A7BB9F" w14:textId="77777777" w:rsidR="00B766DE" w:rsidRPr="001E419F" w:rsidRDefault="00B766DE" w:rsidP="00204CCA">
      <w:pPr>
        <w:rPr>
          <w:lang w:val="en-US"/>
        </w:rPr>
      </w:pPr>
      <w:r w:rsidRPr="001E419F">
        <w:rPr>
          <w:lang w:val="en-US"/>
        </w:rPr>
        <w:t>Việc triển khai hệ thống giám sát và dự báo úng ngập đô thị không chỉ nhằm cảnh báo rủi ro thiên tai, mà cần được kết nối chặt chẽ với hệ thống giao thông thông minh để giảm thiểu tác động lan tỏa của ngập úng đến hoạt động đi lại và đời sống đô thị. Khi xảy ra úng ngập cục bộ hoặc trên diện rộng, hệ thống camera trí tuệ nhân tạo và nền tảng điều khiển tín hiệu giao thông thích ứng sẽ được kích hoạt để tự động điều chỉnh phương án phân luồng, phân tuyến giao thông, ưu tiên các trục an toàn, hạn chế ùn tắc thứ cấp và hỗ trợ lực lượng chức năng điều tiết giao thông kịp thời.</w:t>
      </w:r>
    </w:p>
    <w:p w14:paraId="64D597A7" w14:textId="77777777" w:rsidR="00B766DE" w:rsidRPr="001E419F" w:rsidRDefault="00B766DE" w:rsidP="00204CCA">
      <w:pPr>
        <w:rPr>
          <w:lang w:val="en-US"/>
        </w:rPr>
      </w:pPr>
      <w:r w:rsidRPr="001E419F">
        <w:rPr>
          <w:lang w:val="en-US"/>
        </w:rPr>
        <w:t>Đồng thời, toàn bộ thông tin về tình trạng ngập úng, các tuyến đường bị ảnh hưởng, phương án phân luồng và lộ trình khuyến nghị sẽ được cập nhật theo thời gian thực trên ứng dụng iHanoi, giúp người dân chủ động lựa chọn lộ trình di chuyển phù hợp. Cách tiếp cận này bảo đảm xử lý đồng thời hai vấn đề cấp bách của đô thị là ngập úng và ùn tắc giao thông, thể hiện rõ mô hình điều hành đô thị thông minh dựa trên dữ liệu, phối hợp liên ngành và lấy người dân làm trung tâm.</w:t>
      </w:r>
    </w:p>
    <w:p w14:paraId="3BAD2A1D" w14:textId="77777777" w:rsidR="00B766DE" w:rsidRPr="001E419F" w:rsidRDefault="00B766DE" w:rsidP="00204CCA">
      <w:r w:rsidRPr="001E419F">
        <w:t xml:space="preserve">Trong năm 2026, mục tiêu không phải “xóa ngập ngay”, mà là </w:t>
      </w:r>
      <w:r w:rsidRPr="001E419F">
        <w:rPr>
          <w:bCs/>
        </w:rPr>
        <w:t>giảm đáng kể thời gian và phạm vi ngập tại các điểm thường xuyên</w:t>
      </w:r>
      <w:r w:rsidRPr="001E419F">
        <w:t xml:space="preserve">, đồng thời giúp người dân </w:t>
      </w:r>
      <w:r w:rsidRPr="001E419F">
        <w:rPr>
          <w:bCs/>
        </w:rPr>
        <w:t>chủ động phòng tránh</w:t>
      </w:r>
      <w:r w:rsidRPr="001E419F">
        <w:t>, giảm thiểu thiệt hại và bức xúc xã hội. Khi người dân được cung cấp thông tin sớm, chính xác, niềm tin vào năng lực điều hành của chính quyền sẽ được củng cố rõ rệt.</w:t>
      </w:r>
    </w:p>
    <w:p w14:paraId="7E4F8339" w14:textId="04AD5BAE" w:rsidR="00ED5DE2" w:rsidRPr="001E419F" w:rsidRDefault="00ED5DE2" w:rsidP="00DB445E">
      <w:pPr>
        <w:pStyle w:val="Heading3"/>
      </w:pPr>
      <w:bookmarkStart w:id="192" w:name="_Toc219812055"/>
      <w:r w:rsidRPr="001E419F">
        <w:t>2.3. Trật tự, an toàn đô thị – thiết lập kỷ cương bằng giám sát thông minh</w:t>
      </w:r>
      <w:bookmarkEnd w:id="192"/>
    </w:p>
    <w:p w14:paraId="4B6A2FB2" w14:textId="77777777" w:rsidR="00ED5DE2" w:rsidRPr="001E419F" w:rsidRDefault="00ED5DE2" w:rsidP="00204CCA">
      <w:r w:rsidRPr="001E419F">
        <w:t xml:space="preserve">Trật tự đô thị và an toàn xã hội là nền tảng của một đô thị đáng sống. Trong năm 2026, Thành phố triển khai </w:t>
      </w:r>
      <w:r w:rsidRPr="001E419F">
        <w:rPr>
          <w:bCs/>
        </w:rPr>
        <w:t>hệ thống camera AI giám sát trật tự, an toàn đô thị</w:t>
      </w:r>
      <w:r w:rsidRPr="001E419F">
        <w:t xml:space="preserve"> tại các tuyến phố, khu vực công cộng trọng điểm, kết nối trực tiếp về IOC.</w:t>
      </w:r>
    </w:p>
    <w:p w14:paraId="43B4A198" w14:textId="77777777" w:rsidR="00ED5DE2" w:rsidRPr="001E419F" w:rsidRDefault="00ED5DE2" w:rsidP="00204CCA">
      <w:r w:rsidRPr="001E419F">
        <w:t xml:space="preserve">Khác với cách làm truyền thống, camera AI không chỉ ghi hình mà còn </w:t>
      </w:r>
      <w:r w:rsidRPr="001E419F">
        <w:rPr>
          <w:bCs/>
        </w:rPr>
        <w:t>phát hiện hành vi vi phạm, sự cố bất thường</w:t>
      </w:r>
      <w:r w:rsidRPr="001E419F">
        <w:t>, hỗ trợ lực lượng chức năng và chính quyền phường, xã xử lý nhanh, đúng trọng tâm. IOC đóng vai trò điều phối, theo dõi toàn bộ quá trình xử lý, bảo đảm không bỏ sót, không chồng chéo.</w:t>
      </w:r>
    </w:p>
    <w:p w14:paraId="03A82D92" w14:textId="77777777" w:rsidR="00ED5DE2" w:rsidRPr="001E419F" w:rsidRDefault="00ED5DE2" w:rsidP="00204CCA">
      <w:r w:rsidRPr="001E419F">
        <w:t xml:space="preserve">Việc giám sát thường xuyên, liên tục sẽ tạo </w:t>
      </w:r>
      <w:r w:rsidRPr="001E419F">
        <w:rPr>
          <w:bCs/>
        </w:rPr>
        <w:t>hiệu ứng răn đe và tự điều chỉnh hành vi trong cộng đồng</w:t>
      </w:r>
      <w:r w:rsidRPr="001E419F">
        <w:t>, từng bước hình thành kỷ cương đô thị mà không cần tăng cường biện pháp cưỡng chế hành chính.</w:t>
      </w:r>
    </w:p>
    <w:p w14:paraId="65E8FC59" w14:textId="47F506B6" w:rsidR="00ED5DE2" w:rsidRPr="001E419F" w:rsidRDefault="00ED5DE2" w:rsidP="00DB445E">
      <w:pPr>
        <w:pStyle w:val="Heading3"/>
      </w:pPr>
      <w:bookmarkStart w:id="193" w:name="_Toc219812056"/>
      <w:r w:rsidRPr="001E419F">
        <w:t>2.4. Vệ sinh môi trường – minh bạch hóa trách nhiệm và hành vi</w:t>
      </w:r>
      <w:bookmarkEnd w:id="193"/>
    </w:p>
    <w:p w14:paraId="3625D905" w14:textId="77777777" w:rsidR="00ED5DE2" w:rsidRPr="001E419F" w:rsidRDefault="00ED5DE2" w:rsidP="00204CCA">
      <w:r w:rsidRPr="001E419F">
        <w:t>Vấn đề vệ sinh môi trường đô thị không chỉ là năng lực thu gom, mà còn là ý thức và trách nhiệm xã hội. Trong năm 2026, Thành phố triển khai giám sát môi trường đô thị bằng camera AI, cảm biến chất lượng không khí và dữ liệu phản ánh của người dân, tất cả được tổng hợp tại IOC.</w:t>
      </w:r>
    </w:p>
    <w:p w14:paraId="650363DD" w14:textId="77777777" w:rsidR="00ED5DE2" w:rsidRPr="001E419F" w:rsidRDefault="00ED5DE2" w:rsidP="00204CCA">
      <w:r w:rsidRPr="001E419F">
        <w:lastRenderedPageBreak/>
        <w:t xml:space="preserve">Hệ thống cho phép phát hiện nhanh các điểm xả rác sai quy định, các điểm tập kết rác không đúng quy chuẩn, đồng thời theo dõi chất lượng môi trường theo thời gian thực. Quan trọng hơn, việc công khai kết quả xử lý và minh bạch trách nhiệm sẽ tạo </w:t>
      </w:r>
      <w:r w:rsidRPr="001E419F">
        <w:rPr>
          <w:bCs/>
        </w:rPr>
        <w:t>sức ép xã hội tích cực</w:t>
      </w:r>
      <w:r w:rsidRPr="001E419F">
        <w:t>, giúp người dân thay đổi hành vi theo hướng văn minh hơn.</w:t>
      </w:r>
    </w:p>
    <w:p w14:paraId="4E1B0753" w14:textId="4CC9BAB1" w:rsidR="00ED5DE2" w:rsidRPr="001E419F" w:rsidRDefault="00ED5DE2" w:rsidP="00DB445E">
      <w:pPr>
        <w:pStyle w:val="Heading3"/>
      </w:pPr>
      <w:bookmarkStart w:id="194" w:name="_Toc219812057"/>
      <w:r w:rsidRPr="001E419F">
        <w:t>2.5. An toàn thực phẩm – kiểm soát rủi ro từ dữ liệu</w:t>
      </w:r>
      <w:bookmarkEnd w:id="194"/>
    </w:p>
    <w:p w14:paraId="7DF4E685" w14:textId="77777777" w:rsidR="00ED5DE2" w:rsidRPr="001E419F" w:rsidRDefault="00ED5DE2" w:rsidP="00204CCA">
      <w:pPr>
        <w:rPr>
          <w:spacing w:val="-2"/>
        </w:rPr>
      </w:pPr>
      <w:r w:rsidRPr="001E419F">
        <w:rPr>
          <w:spacing w:val="-2"/>
        </w:rPr>
        <w:t xml:space="preserve">An toàn thực phẩm là mối lo thường trực của người dân đô thị. Trong năm 2026, Thành phố tập trung xây dựng </w:t>
      </w:r>
      <w:r w:rsidRPr="001E419F">
        <w:rPr>
          <w:b/>
          <w:bCs/>
          <w:spacing w:val="-2"/>
        </w:rPr>
        <w:t>nền tảng dữ liệu an toàn thực phẩm</w:t>
      </w:r>
      <w:r w:rsidRPr="001E419F">
        <w:rPr>
          <w:spacing w:val="-2"/>
        </w:rPr>
        <w:t>, kết nối thông tin quản lý nhà nước, dữ liệu truy xuất nguồn gốc và phản ánh của người dân.</w:t>
      </w:r>
    </w:p>
    <w:p w14:paraId="373C87AF" w14:textId="77777777" w:rsidR="00ED5DE2" w:rsidRPr="001E419F" w:rsidRDefault="00ED5DE2" w:rsidP="00204CCA">
      <w:r w:rsidRPr="001E419F">
        <w:t xml:space="preserve">Giải pháp công nghệ giúp </w:t>
      </w:r>
      <w:r w:rsidRPr="001E419F">
        <w:rPr>
          <w:b/>
          <w:bCs/>
        </w:rPr>
        <w:t>nâng cao năng lực phát hiện sớm rủi ro</w:t>
      </w:r>
      <w:r w:rsidRPr="001E419F">
        <w:t xml:space="preserve">, khoanh vùng nhanh các điểm vi phạm, giảm tình trạng xử lý mang tính sự vụ. Về lâu dài, cách tiếp cận này sẽ </w:t>
      </w:r>
      <w:r w:rsidRPr="001E419F">
        <w:rPr>
          <w:b/>
          <w:bCs/>
        </w:rPr>
        <w:t>tạo áp lực tuân thủ lên toàn bộ chuỗi cung ứng</w:t>
      </w:r>
      <w:r w:rsidRPr="001E419F">
        <w:t>, thúc đẩy kinh doanh thực phẩm an toàn, minh bạch hơn.</w:t>
      </w:r>
    </w:p>
    <w:p w14:paraId="282E18B8" w14:textId="50691456" w:rsidR="00ED5DE2" w:rsidRPr="001E419F" w:rsidRDefault="00ED5DE2" w:rsidP="00DB445E">
      <w:pPr>
        <w:pStyle w:val="Heading3"/>
      </w:pPr>
      <w:bookmarkStart w:id="195" w:name="_Toc219812058"/>
      <w:r w:rsidRPr="001E419F">
        <w:t>2.6. Tác động xã hội và thay đổi hành vi</w:t>
      </w:r>
      <w:bookmarkEnd w:id="195"/>
    </w:p>
    <w:p w14:paraId="0B772403" w14:textId="77777777" w:rsidR="00ED5DE2" w:rsidRPr="001E419F" w:rsidRDefault="00ED5DE2" w:rsidP="00204CCA">
      <w:r w:rsidRPr="001E419F">
        <w:t xml:space="preserve">Việc triển khai đồng bộ 05 nhóm giải pháp trên trong năm 2026 sẽ tạo </w:t>
      </w:r>
      <w:r w:rsidRPr="001E419F">
        <w:rPr>
          <w:b/>
          <w:bCs/>
        </w:rPr>
        <w:t>hiệu ứng lan tỏa mạnh mẽ trong xã hội</w:t>
      </w:r>
      <w:r w:rsidRPr="001E419F">
        <w:t xml:space="preserve">. Khi người dân cảm nhận rõ sự thay đổi trong điều hành đô thị, ý thức chấp hành sẽ tăng lên theo thời gian. Dự kiến sau </w:t>
      </w:r>
      <w:r w:rsidRPr="001E419F">
        <w:rPr>
          <w:b/>
          <w:bCs/>
        </w:rPr>
        <w:t>1–2 năm</w:t>
      </w:r>
      <w:r w:rsidRPr="001E419F">
        <w:t>, các hành vi vi phạm phổ biến sẽ giảm rõ rệt, hình thành nếp sống đô thị thông minh và văn minh hơn.</w:t>
      </w:r>
    </w:p>
    <w:p w14:paraId="70473217" w14:textId="38B3AF3C" w:rsidR="00ED5DE2" w:rsidRPr="001E419F" w:rsidRDefault="00ED5DE2" w:rsidP="00F72899">
      <w:pPr>
        <w:pStyle w:val="Heading2"/>
        <w:ind w:firstLine="567"/>
        <w:rPr>
          <w:b/>
        </w:rPr>
      </w:pPr>
      <w:bookmarkStart w:id="196" w:name="_Toc217725297"/>
      <w:bookmarkStart w:id="197" w:name="_Toc217913885"/>
      <w:bookmarkStart w:id="198" w:name="_Toc219812059"/>
      <w:r w:rsidRPr="001E419F">
        <w:rPr>
          <w:b/>
        </w:rPr>
        <w:t xml:space="preserve">3. Các nhiệm vụ </w:t>
      </w:r>
      <w:r w:rsidR="00BC17BF" w:rsidRPr="001E419F">
        <w:rPr>
          <w:b/>
        </w:rPr>
        <w:t>khác</w:t>
      </w:r>
      <w:r w:rsidRPr="001E419F">
        <w:rPr>
          <w:b/>
        </w:rPr>
        <w:t xml:space="preserve"> triển khai trong năm 2026</w:t>
      </w:r>
      <w:bookmarkEnd w:id="196"/>
      <w:bookmarkEnd w:id="197"/>
      <w:bookmarkEnd w:id="198"/>
    </w:p>
    <w:p w14:paraId="7659803B" w14:textId="2A0D5813" w:rsidR="00ED5DE2" w:rsidRPr="001E419F" w:rsidRDefault="00ED5DE2" w:rsidP="00DB445E">
      <w:pPr>
        <w:pStyle w:val="Heading3"/>
      </w:pPr>
      <w:bookmarkStart w:id="199" w:name="_Toc219812060"/>
      <w:r w:rsidRPr="001E419F">
        <w:t>3.1. Đặt nền móng hạ tầng đô thị thông minh: IOC – Data Center – SOC</w:t>
      </w:r>
      <w:r w:rsidR="005A11A1" w:rsidRPr="001E419F">
        <w:t>;</w:t>
      </w:r>
      <w:bookmarkEnd w:id="199"/>
      <w:r w:rsidR="005A11A1" w:rsidRPr="001E419F">
        <w:t xml:space="preserve"> </w:t>
      </w:r>
    </w:p>
    <w:p w14:paraId="43612761" w14:textId="00C096C7" w:rsidR="005A11A1" w:rsidRPr="001E419F" w:rsidRDefault="00ED5DE2" w:rsidP="005A11A1">
      <w:pPr>
        <w:rPr>
          <w:i/>
          <w:spacing w:val="-2"/>
        </w:rPr>
      </w:pPr>
      <w:r w:rsidRPr="001E419F">
        <w:t xml:space="preserve">Trong năm 2026, Thành phố triển khai đồng bộ </w:t>
      </w:r>
      <w:r w:rsidRPr="001E419F">
        <w:rPr>
          <w:bCs/>
        </w:rPr>
        <w:t>Trung tâm Điều hành đô thị thông minh (IOC)</w:t>
      </w:r>
      <w:r w:rsidRPr="001E419F">
        <w:t xml:space="preserve">, </w:t>
      </w:r>
      <w:r w:rsidRPr="001E419F">
        <w:rPr>
          <w:bCs/>
        </w:rPr>
        <w:t>Trung tâm dữ liệu đô thị</w:t>
      </w:r>
      <w:r w:rsidRPr="001E419F">
        <w:t xml:space="preserve"> và </w:t>
      </w:r>
      <w:r w:rsidRPr="001E419F">
        <w:rPr>
          <w:bCs/>
        </w:rPr>
        <w:t>Trung tâm giám sát an toàn thông tin (SOC)</w:t>
      </w:r>
      <w:r w:rsidRPr="001E419F">
        <w:t>. Đây là ba cấu phần bắt buộc để các giải pháp công nghệ nói trên có thể vận hành ổn định, liên tụ</w:t>
      </w:r>
      <w:r w:rsidR="00007871" w:rsidRPr="001E419F">
        <w:t xml:space="preserve">c và an toàn </w:t>
      </w:r>
      <w:r w:rsidR="00007871" w:rsidRPr="001E419F">
        <w:rPr>
          <w:i/>
        </w:rPr>
        <w:t>(</w:t>
      </w:r>
      <w:r w:rsidRPr="001E419F">
        <w:rPr>
          <w:i/>
          <w:spacing w:val="-2"/>
        </w:rPr>
        <w:t>IOC là “bộ não” điều phối; Data Center là “trái tim dữ liệu”; SOC là “lá chắn an toàn” của đô thị</w:t>
      </w:r>
      <w:r w:rsidR="00007871" w:rsidRPr="001E419F">
        <w:rPr>
          <w:i/>
          <w:spacing w:val="-2"/>
        </w:rPr>
        <w:t xml:space="preserve"> thông minh).</w:t>
      </w:r>
    </w:p>
    <w:p w14:paraId="75B4DF81" w14:textId="715184C9" w:rsidR="00ED5DE2" w:rsidRPr="001E419F" w:rsidRDefault="00ED5DE2" w:rsidP="00DB445E">
      <w:pPr>
        <w:pStyle w:val="Heading3"/>
      </w:pPr>
      <w:bookmarkStart w:id="200" w:name="_Toc219812061"/>
      <w:r w:rsidRPr="001E419F">
        <w:t>3.2. Hoàn thành GIS và Digital Twin trong năm 2026</w:t>
      </w:r>
      <w:bookmarkEnd w:id="200"/>
    </w:p>
    <w:p w14:paraId="36EF610F" w14:textId="0A86583A" w:rsidR="00ED5DE2" w:rsidRPr="001E419F" w:rsidRDefault="00ED5DE2" w:rsidP="00204CCA">
      <w:r w:rsidRPr="001E419F">
        <w:t xml:space="preserve">Trong năm 2026, Thành phố </w:t>
      </w:r>
      <w:r w:rsidRPr="001E419F">
        <w:rPr>
          <w:b/>
          <w:bCs/>
        </w:rPr>
        <w:t>phải hoàn thành và đưa vào sử dụng hệ thống GIS và Digital Twin đô thị</w:t>
      </w:r>
      <w:r w:rsidR="00BA028B" w:rsidRPr="001E419F">
        <w:rPr>
          <w:b/>
          <w:bCs/>
        </w:rPr>
        <w:t xml:space="preserve"> (</w:t>
      </w:r>
      <w:r w:rsidR="00535513" w:rsidRPr="001E419F">
        <w:rPr>
          <w:b/>
          <w:bCs/>
        </w:rPr>
        <w:t>ưu tiên các khu vực</w:t>
      </w:r>
      <w:r w:rsidR="00BA028B" w:rsidRPr="001E419F">
        <w:rPr>
          <w:b/>
          <w:bCs/>
        </w:rPr>
        <w:t xml:space="preserve"> có điểm nghẽn)</w:t>
      </w:r>
      <w:r w:rsidRPr="001E419F">
        <w:t>. Đây là công cụ nền tảng giúp toàn bộ dữ liệu đô thị được không gian hóa, mô phỏng và khai thác phục vụ điều hành.</w:t>
      </w:r>
    </w:p>
    <w:p w14:paraId="21680D67" w14:textId="0C121655" w:rsidR="007677CF" w:rsidRPr="001E419F" w:rsidRDefault="00ED5DE2" w:rsidP="00204CCA">
      <w:pPr>
        <w:rPr>
          <w:rFonts w:eastAsia="Times New Roman"/>
          <w:spacing w:val="2"/>
          <w:lang w:val="en-US"/>
        </w:rPr>
      </w:pPr>
      <w:r w:rsidRPr="001E419F">
        <w:rPr>
          <w:spacing w:val="2"/>
        </w:rPr>
        <w:t>GIS và Digital Twin không chỉ phục vụ quy hoạch dài hạn</w:t>
      </w:r>
      <w:r w:rsidR="00016683" w:rsidRPr="001E419F">
        <w:rPr>
          <w:spacing w:val="2"/>
        </w:rPr>
        <w:t xml:space="preserve"> (</w:t>
      </w:r>
      <w:r w:rsidR="008B5A5F" w:rsidRPr="001E419F">
        <w:rPr>
          <w:spacing w:val="2"/>
        </w:rPr>
        <w:t>đồng thời với việc xây dựng lại quy hoạch Thủ đô 100 năm)</w:t>
      </w:r>
      <w:r w:rsidRPr="001E419F">
        <w:rPr>
          <w:spacing w:val="2"/>
        </w:rPr>
        <w:t xml:space="preserve">, mà </w:t>
      </w:r>
      <w:r w:rsidRPr="001E419F">
        <w:rPr>
          <w:b/>
          <w:bCs/>
          <w:spacing w:val="2"/>
        </w:rPr>
        <w:t>trực tiếp hỗ trợ giải quyết các điểm nghẽn</w:t>
      </w:r>
      <w:r w:rsidRPr="001E419F">
        <w:rPr>
          <w:spacing w:val="2"/>
        </w:rPr>
        <w:t xml:space="preserve"> như giao thông, ngập lụt, môi trường ngay trong năm 2026.</w:t>
      </w:r>
      <w:r w:rsidR="007677CF" w:rsidRPr="001E419F">
        <w:rPr>
          <w:spacing w:val="2"/>
        </w:rPr>
        <w:t xml:space="preserve"> </w:t>
      </w:r>
      <w:r w:rsidR="007677CF" w:rsidRPr="001E419F">
        <w:rPr>
          <w:rFonts w:eastAsia="Times New Roman"/>
          <w:spacing w:val="2"/>
          <w:lang w:val="en-US"/>
        </w:rPr>
        <w:t xml:space="preserve">Đây là công cụ tích hợp các bài toán đô thị lớn của Hà Nội. Trên nền GIS và Digital Twin, các vấn đề về giao thông, ngập úng, ô nhiễm môi trường, quản lý </w:t>
      </w:r>
      <w:r w:rsidR="007677CF" w:rsidRPr="001E419F">
        <w:rPr>
          <w:rFonts w:eastAsia="Times New Roman"/>
          <w:spacing w:val="2"/>
          <w:lang w:val="en-US"/>
        </w:rPr>
        <w:lastRenderedPageBreak/>
        <w:t>hạ tầng kỹ thuật, trật tự đô thị được theo dõi, phân tích một cách tổng thể, liên ngành, tránh tình trạng xử lý cục bộ, manh mún. Việc triển khai Digital Twin hướng tới hỗ trợ công tác mô phỏng, dự báo, đánh giá tác động chính sách và phương án quy hoạch, từng bước chuyển từ mô hình quản lý phản ứng sang quản lý chủ động, dự báo.</w:t>
      </w:r>
    </w:p>
    <w:p w14:paraId="6678C1F8" w14:textId="04D0F7D2" w:rsidR="00ED5DE2" w:rsidRPr="001E419F" w:rsidRDefault="00ED5DE2" w:rsidP="00DB445E">
      <w:pPr>
        <w:pStyle w:val="Heading3"/>
      </w:pPr>
      <w:bookmarkStart w:id="201" w:name="_Toc219812062"/>
      <w:r w:rsidRPr="001E419F">
        <w:t>3.3. Kết nối nguồn lực đổi mới sáng tạo</w:t>
      </w:r>
      <w:bookmarkEnd w:id="201"/>
      <w:r w:rsidRPr="001E419F">
        <w:t xml:space="preserve"> </w:t>
      </w:r>
    </w:p>
    <w:p w14:paraId="6FED0AA9" w14:textId="77777777" w:rsidR="00C71AFA" w:rsidRPr="001E419F" w:rsidRDefault="00C71AFA" w:rsidP="00DB445E">
      <w:pPr>
        <w:pStyle w:val="Heading3"/>
        <w:rPr>
          <w:b w:val="0"/>
          <w:i w:val="0"/>
          <w:szCs w:val="24"/>
        </w:rPr>
      </w:pPr>
      <w:bookmarkStart w:id="202" w:name="_Toc219577797"/>
      <w:bookmarkStart w:id="203" w:name="_Toc219812063"/>
      <w:r w:rsidRPr="001E419F">
        <w:rPr>
          <w:b w:val="0"/>
          <w:i w:val="0"/>
          <w:szCs w:val="24"/>
        </w:rPr>
        <w:t>Trong quá trình triển khai, Thành phố chủ động kết nối, hợp tác với các trung tâm nghiên cứu – phát triển và đổi mới sáng tạo trong nước vào quốc tế trên địa bàn Thành phố có năng lực nghiên cứu về AI, dữ liệu lớn, camera thông minh và đô thị thông minh, giúp Thành phố tiếp cận nhanh công nghệ tiên tiến, thử nghiệm giải pháp mới, rút ngắn thời gian triển khai và giảm rủi ro đầu tư.</w:t>
      </w:r>
      <w:bookmarkEnd w:id="202"/>
      <w:bookmarkEnd w:id="203"/>
      <w:r w:rsidRPr="001E419F">
        <w:rPr>
          <w:b w:val="0"/>
          <w:i w:val="0"/>
          <w:szCs w:val="24"/>
        </w:rPr>
        <w:t xml:space="preserve"> </w:t>
      </w:r>
    </w:p>
    <w:p w14:paraId="20BB2CE3" w14:textId="5C096824" w:rsidR="00ED5DE2" w:rsidRPr="001E419F" w:rsidRDefault="00ED5DE2" w:rsidP="00DB445E">
      <w:pPr>
        <w:pStyle w:val="Heading3"/>
      </w:pPr>
      <w:bookmarkStart w:id="204" w:name="_Toc219812064"/>
      <w:r w:rsidRPr="001E419F">
        <w:t>3.4. Khai thác giá trị kinh tế từ đô thị thông minh</w:t>
      </w:r>
      <w:bookmarkEnd w:id="204"/>
    </w:p>
    <w:p w14:paraId="47B5C759" w14:textId="77777777" w:rsidR="00ED5DE2" w:rsidRPr="001E419F" w:rsidRDefault="00ED5DE2" w:rsidP="00204CCA">
      <w:r w:rsidRPr="001E419F">
        <w:t xml:space="preserve">Thông qua kiến trúc mở và kết nối API, Thành phố có thể </w:t>
      </w:r>
      <w:r w:rsidRPr="001E419F">
        <w:rPr>
          <w:b/>
          <w:bCs/>
        </w:rPr>
        <w:t>từng bước tạo nguồn thu từ đô thị thông minh</w:t>
      </w:r>
      <w:r w:rsidRPr="001E419F">
        <w:t xml:space="preserve">, bao gồm: thuê dịch vụ nền tảng, hợp tác công tư cung cấp dịch vụ đô thị thông minh, khai thác dữ liệu theo quy định pháp luật và thúc đẩy hệ sinh thái doanh nghiệp đổi mới sáng tạo. </w:t>
      </w:r>
    </w:p>
    <w:p w14:paraId="23AD74BB" w14:textId="77777777" w:rsidR="00ED5DE2" w:rsidRPr="001E419F" w:rsidRDefault="00ED5DE2" w:rsidP="00204CCA">
      <w:r w:rsidRPr="001E419F">
        <w:t>Đô thị thông minh Hà Nội không chỉ là hạ tầng số phục vụ quản trị, mà còn là một “tài sản kinh tế carbon”, nơi các giải pháp giao thông, năng lượng, môi trường và vận hành đô thị được đo đếm, chứng nhận và chuyển hóa thành giá trị kinh tế thông qua cơ chế tín chỉ carbon.</w:t>
      </w:r>
    </w:p>
    <w:p w14:paraId="5063E3C7" w14:textId="77777777" w:rsidR="00ED5DE2" w:rsidRPr="001E419F" w:rsidRDefault="00ED5DE2" w:rsidP="00204CCA">
      <w:pPr>
        <w:rPr>
          <w:spacing w:val="2"/>
        </w:rPr>
      </w:pPr>
      <w:r w:rsidRPr="001E419F">
        <w:rPr>
          <w:spacing w:val="2"/>
        </w:rPr>
        <w:t>Việc triển khai Smart City theo hướng “carbon-enabled” cho phép Thành phố vừa giảm phát thải thực chất, vừa từng bước hình thành nguồn thu mới từ thị trường carbon, góp phần tái đầu tư cho chuyển đổi xanh và phát triển đô thị bền vững.</w:t>
      </w:r>
    </w:p>
    <w:p w14:paraId="25E98CCA" w14:textId="77777777" w:rsidR="002047D6" w:rsidRPr="001E419F" w:rsidRDefault="00A9696F" w:rsidP="00DB445E">
      <w:pPr>
        <w:pStyle w:val="Heading3"/>
      </w:pPr>
      <w:bookmarkStart w:id="205" w:name="_Toc219812065"/>
      <w:r w:rsidRPr="001E419F">
        <w:t xml:space="preserve">3.5. </w:t>
      </w:r>
      <w:r w:rsidR="002047D6" w:rsidRPr="001E419F">
        <w:t>Phát triển ứng dụng công dân số theo hướng “cửa ngõ số” thống nhất</w:t>
      </w:r>
      <w:bookmarkEnd w:id="205"/>
    </w:p>
    <w:p w14:paraId="0BCAF2D5" w14:textId="77777777" w:rsidR="002047D6" w:rsidRPr="001E419F" w:rsidRDefault="002047D6" w:rsidP="003F2930">
      <w:pPr>
        <w:rPr>
          <w:lang w:val="en-US"/>
        </w:rPr>
      </w:pPr>
      <w:r w:rsidRPr="001E419F">
        <w:rPr>
          <w:lang w:val="en-US"/>
        </w:rPr>
        <w:t xml:space="preserve">Thành phố phát triển/hoàn thiện ứng dụng công dân số theo hướng là kênh tương tác chính thức, thống nhất giữa người dân – chính quyền, tích hợp các chức năng: dịch vụ công, phản ánh hiện trường, cảnh báo đô thị, tra cứu thông tin và kênh đo lường mức độ hài lòng. Ứng dụng đóng vai trò vừa là kênh cung cấp dịch vụ, vừa là nguồn dữ liệu phản hồi phục vụ điều hành đô thị dựa trên bằng chứng. Định hướng phát triển iHanoi trở thành ứng dụng chính của Hà Nội. </w:t>
      </w:r>
    </w:p>
    <w:p w14:paraId="79CEC1A8" w14:textId="77777777" w:rsidR="00F1271A" w:rsidRPr="001E419F" w:rsidRDefault="00F1271A" w:rsidP="003F2930">
      <w:pPr>
        <w:rPr>
          <w:spacing w:val="2"/>
          <w:lang w:val="en-US"/>
        </w:rPr>
      </w:pPr>
      <w:r w:rsidRPr="001E419F">
        <w:rPr>
          <w:spacing w:val="2"/>
          <w:lang w:val="en-US"/>
        </w:rPr>
        <w:t>Để đô thị thông minh vận hành hiệu quả, sự tham gia chủ động của người dân đóng vai trò then chốt, đặc biệt trong việc cung cấp thông tin hiện trường, phản hồi dịch vụ và sử dụng các tiện ích đô thị thông minh. Vì vậy, trong giai đoạn 2025–2026, Thành phố nghiên cứu và thí điểm cơ chế khuyến khích sự tham gia của người dân thông qua các hình thức phù hợp, tạo động lực để người dân tích cực sử dụng các nền tảng và dịch vụ đô thị thông minh.</w:t>
      </w:r>
    </w:p>
    <w:p w14:paraId="0BE835A2" w14:textId="77777777" w:rsidR="00F1271A" w:rsidRPr="001E419F" w:rsidRDefault="00F1271A" w:rsidP="003F2930">
      <w:pPr>
        <w:rPr>
          <w:spacing w:val="2"/>
          <w:lang w:val="en-US"/>
        </w:rPr>
      </w:pPr>
      <w:r w:rsidRPr="001E419F">
        <w:rPr>
          <w:spacing w:val="2"/>
          <w:lang w:val="en-US"/>
        </w:rPr>
        <w:lastRenderedPageBreak/>
        <w:t>Trên cơ sở ứng dụng công dân số iHanoi, Thành phố từng bước xây dựng cơ chế ghi nhận và đánh giá mức độ tham gia của người dân trong các hoạt động như: phản ánh hiện trường chính xác, kịp thời; sử dụng dịch vụ công trực tuyến; tuân thủ các khuyến nghị giao thông – môi trường; và tham gia các hoạt động đô thị xanh, văn minh. Kết quả tham gia của người dân được tổng hợp, phân tích và sử dụng làm cơ sở để cải thiện chất lượng dịch vụ, đồng thời nghiên cứu áp dụng các hình thức khuyến khích phù hợp theo quy định.</w:t>
      </w:r>
    </w:p>
    <w:p w14:paraId="47F226C7" w14:textId="7C0DA379" w:rsidR="00A9696F" w:rsidRPr="001E419F" w:rsidRDefault="00F1271A" w:rsidP="003F2930">
      <w:pPr>
        <w:spacing w:after="120" w:line="240" w:lineRule="auto"/>
        <w:rPr>
          <w:spacing w:val="2"/>
          <w:lang w:val="en-US"/>
        </w:rPr>
      </w:pPr>
      <w:r w:rsidRPr="001E419F">
        <w:rPr>
          <w:spacing w:val="2"/>
          <w:lang w:val="en-US"/>
        </w:rPr>
        <w:t>Cách tiếp cận này nhằm tạo ra mối quan hệ tương tác hai chiều giữa chính quyền và người dân, chuyển từ mô hình “cung cấp dịch vụ một chiều” sang mô hình “đồng hành – cùng vận hành đô thị”, qua đó nâng cao hiệu quả quản lý đô thị và mức độ hài lòng của người dân đối với các dịch vụ đô thị thông minh.</w:t>
      </w:r>
    </w:p>
    <w:p w14:paraId="5D710A73" w14:textId="25175318" w:rsidR="00261575" w:rsidRPr="001E419F" w:rsidRDefault="00B6407B" w:rsidP="00062DEE">
      <w:pPr>
        <w:pStyle w:val="Heading2"/>
        <w:ind w:firstLine="567"/>
        <w:rPr>
          <w:b/>
        </w:rPr>
      </w:pPr>
      <w:bookmarkStart w:id="206" w:name="_Toc217725298"/>
      <w:bookmarkStart w:id="207" w:name="_Toc217913886"/>
      <w:bookmarkStart w:id="208" w:name="_Toc219812066"/>
      <w:r w:rsidRPr="001E419F">
        <w:rPr>
          <w:b/>
        </w:rPr>
        <w:t>4</w:t>
      </w:r>
      <w:r w:rsidR="00B849D4" w:rsidRPr="001E419F">
        <w:rPr>
          <w:b/>
        </w:rPr>
        <w:t>. Giai đoạn 2027–2030: Tích hợp liên ngành – Mở rộng dịch vụ thông minh – Điều hành dựa trên dữ liệu</w:t>
      </w:r>
      <w:bookmarkEnd w:id="206"/>
      <w:bookmarkEnd w:id="207"/>
      <w:bookmarkEnd w:id="208"/>
    </w:p>
    <w:p w14:paraId="5D710A74" w14:textId="77777777" w:rsidR="00261575" w:rsidRPr="001E419F" w:rsidRDefault="00B849D4" w:rsidP="003F2930">
      <w:r w:rsidRPr="001E419F">
        <w:t>Giai đoạn này, Hà Nội chuyển từ “xây nền tảng” sang “mở rộng và tích hợp”, triển khai dịch vụ thông minh quy mô lớn, kết nối toàn diện dữ liệu và ứng dụng AI vào phân tích – dự báo – điều hành.</w:t>
      </w:r>
    </w:p>
    <w:p w14:paraId="5D710A75" w14:textId="5D9450E8" w:rsidR="00261575" w:rsidRPr="001E419F" w:rsidRDefault="0011027B" w:rsidP="00062DEE">
      <w:pPr>
        <w:pStyle w:val="Heading3"/>
      </w:pPr>
      <w:bookmarkStart w:id="209" w:name="_Toc219812067"/>
      <w:r w:rsidRPr="001E419F">
        <w:t>4.1.</w:t>
      </w:r>
      <w:r w:rsidR="00B849D4" w:rsidRPr="001E419F">
        <w:t xml:space="preserve"> Mở rộng hạ tầng đô thị thông minh</w:t>
      </w:r>
      <w:bookmarkEnd w:id="209"/>
    </w:p>
    <w:p w14:paraId="77843073" w14:textId="77777777" w:rsidR="000A1C53" w:rsidRPr="001E419F" w:rsidRDefault="000A1C53" w:rsidP="003F2930">
      <w:pPr>
        <w:rPr>
          <w:spacing w:val="-2"/>
          <w:lang w:val="en-US"/>
        </w:rPr>
      </w:pPr>
      <w:r w:rsidRPr="001E419F">
        <w:rPr>
          <w:spacing w:val="-2"/>
          <w:lang w:val="en-US"/>
        </w:rPr>
        <w:t>Thành phố mở rộng hạ tầng kết nối, IoT, cảm biến đô thị theo hướng phủ rộng, đồng bộ; tăng cường năng lực trung tâm dữ liệu, điện toán đám mây; thúc đẩy số hóa hạ tầng kỹ thuật đô thị (điện, nước, thoát nước, chiếu sáng, chất thải, giao thông). Việc mở rộng được triển khai theo lộ trình phù hợp với phân vùng phát triển đô thị, bảo đảm ưu tiên các khu vực trọng điểm và các tuyến hạ tầng khung.</w:t>
      </w:r>
    </w:p>
    <w:p w14:paraId="5D710A77" w14:textId="4DADB261" w:rsidR="00261575" w:rsidRPr="001E419F" w:rsidRDefault="00307477" w:rsidP="00062DEE">
      <w:pPr>
        <w:pStyle w:val="Heading3"/>
      </w:pPr>
      <w:bookmarkStart w:id="210" w:name="_Toc219812068"/>
      <w:r w:rsidRPr="001E419F">
        <w:t>4.2.</w:t>
      </w:r>
      <w:r w:rsidR="00163CED" w:rsidRPr="001E419F">
        <w:t xml:space="preserve"> </w:t>
      </w:r>
      <w:r w:rsidR="00B849D4" w:rsidRPr="001E419F">
        <w:t>Dữ liệu đô thị mở rộng</w:t>
      </w:r>
      <w:bookmarkEnd w:id="210"/>
    </w:p>
    <w:p w14:paraId="7F72E929" w14:textId="77777777" w:rsidR="009864AA" w:rsidRPr="001E419F" w:rsidRDefault="009864AA" w:rsidP="007565A6">
      <w:pPr>
        <w:rPr>
          <w:lang w:val="en-US"/>
        </w:rPr>
      </w:pPr>
      <w:r w:rsidRPr="001E419F">
        <w:rPr>
          <w:lang w:val="en-US"/>
        </w:rPr>
        <w:t>Kho dữ liệu đô thị được mở rộng theo các nhóm dữ liệu chuyên ngành; hoàn thiện cơ chế chia sẻ dữ liệu liên ngành; công bố dữ liệu mở có kiểm soát để thúc đẩy doanh nghiệp, viện nghiên cứu và cộng đồng khởi nghiệp phát triển các dịch vụ giá trị gia tăng. Việc mở dữ liệu phải bảo đảm yêu cầu bảo vệ dữ liệu cá nhân, phân quyền truy cập, truy vết và kiểm toán theo quy định.</w:t>
      </w:r>
    </w:p>
    <w:p w14:paraId="5D710A79" w14:textId="3C79C7DF" w:rsidR="00261575" w:rsidRPr="001E419F" w:rsidRDefault="00307477" w:rsidP="00062DEE">
      <w:pPr>
        <w:pStyle w:val="Heading3"/>
      </w:pPr>
      <w:bookmarkStart w:id="211" w:name="_Toc219812069"/>
      <w:r w:rsidRPr="001E419F">
        <w:t>4.3.</w:t>
      </w:r>
      <w:r w:rsidR="00B849D4" w:rsidRPr="001E419F">
        <w:t xml:space="preserve"> Nền tảng điều hành nâng cao</w:t>
      </w:r>
      <w:bookmarkEnd w:id="211"/>
    </w:p>
    <w:p w14:paraId="5D710A7A" w14:textId="772B6054" w:rsidR="00261575" w:rsidRPr="001E419F" w:rsidRDefault="00B849D4" w:rsidP="007565A6">
      <w:r w:rsidRPr="001E419F">
        <w:t>IOC kết nối 100% phường/xã</w:t>
      </w:r>
      <w:r w:rsidR="008243FC" w:rsidRPr="001E419F">
        <w:t xml:space="preserve"> (Triển khai các điểm tiếp nhận dữ liệu và bảng điều khiển điều hành cấp cơ sở, kết nối tập trung về IOC Thành phố; IOC cấp phường/xã được tổ chức theo mô hình gọn nhẹ, dùng chung nền tảng, không đầu tư dàn trải</w:t>
      </w:r>
      <w:r w:rsidR="000855D4" w:rsidRPr="001E419F">
        <w:t>)</w:t>
      </w:r>
      <w:r w:rsidRPr="001E419F">
        <w:t>; AI được triển khai rộng rãi cho giao thông, ngập úng, môi trường, an ninh, quy hoạch. Digital Twin Hà Nội giai đoạn 1 được hoàn thiện tại khu vực trung tâm và tích hợp với RMS để mô phỏng – dự báo – tối ưu tài nguyên.</w:t>
      </w:r>
    </w:p>
    <w:p w14:paraId="26F1E2EF" w14:textId="4988769F" w:rsidR="00DE5030" w:rsidRPr="001E419F" w:rsidRDefault="00DE5030" w:rsidP="007565A6">
      <w:pPr>
        <w:rPr>
          <w:spacing w:val="4"/>
          <w:lang w:val="en-US"/>
        </w:rPr>
      </w:pPr>
      <w:r w:rsidRPr="001E419F">
        <w:rPr>
          <w:spacing w:val="4"/>
          <w:lang w:val="en-US"/>
        </w:rPr>
        <w:t xml:space="preserve">Trung tâm điều hành đô thị được nâng cấp theo hướng điều hành theo kịch bản, cảnh báo sớm và phối hợp liên ngành; mở rộng kết nối, chia sẻ dữ liệu, </w:t>
      </w:r>
      <w:r w:rsidRPr="001E419F">
        <w:rPr>
          <w:spacing w:val="4"/>
          <w:lang w:val="en-US"/>
        </w:rPr>
        <w:lastRenderedPageBreak/>
        <w:t>vận hành đồng bộ đến toàn bộ phường/xã theo mô hình thống nhất. Việc điều hành đô thị được hỗ trợ bởi các công cụ phân tích dữ liệu và các mô hình dự báo trong các lĩnh vực trọng yếu (giao thông, ngập úng, môi trường, an ninh đô thị, hạ tầng kỹ thuật).</w:t>
      </w:r>
    </w:p>
    <w:p w14:paraId="52AD64F9" w14:textId="06F8B706" w:rsidR="000409B9" w:rsidRPr="001E419F" w:rsidRDefault="0078737A" w:rsidP="00062DEE">
      <w:pPr>
        <w:pStyle w:val="Heading3"/>
      </w:pPr>
      <w:bookmarkStart w:id="212" w:name="_Toc219812070"/>
      <w:r w:rsidRPr="001E419F">
        <w:t>4.4.</w:t>
      </w:r>
      <w:r w:rsidR="00B849D4" w:rsidRPr="001E419F">
        <w:t xml:space="preserve"> </w:t>
      </w:r>
      <w:r w:rsidR="000409B9" w:rsidRPr="001E419F">
        <w:t>Xây dựng mô hình tri thức đô thị phục vụ điều hành liên ngành</w:t>
      </w:r>
      <w:bookmarkEnd w:id="212"/>
    </w:p>
    <w:p w14:paraId="5D710A81" w14:textId="33C56D35" w:rsidR="00261575" w:rsidRPr="001E419F" w:rsidRDefault="000409B9" w:rsidP="007565A6">
      <w:pPr>
        <w:rPr>
          <w:lang w:val="en-US"/>
        </w:rPr>
      </w:pPr>
      <w:r w:rsidRPr="001E419F">
        <w:rPr>
          <w:lang w:val="en-US"/>
        </w:rPr>
        <w:t xml:space="preserve">Đến năm 2030, Thành phố từng bước xây dựng </w:t>
      </w:r>
      <w:r w:rsidRPr="001E419F">
        <w:rPr>
          <w:b/>
          <w:bCs/>
          <w:lang w:val="en-US"/>
        </w:rPr>
        <w:t>mô hình tri thức đô thị (ontology – mô hình ngữ nghĩa dữ liệu)</w:t>
      </w:r>
      <w:r w:rsidRPr="001E419F">
        <w:rPr>
          <w:lang w:val="en-US"/>
        </w:rPr>
        <w:t xml:space="preserve"> nhằm chuẩn hóa cách hiểu và mối quan hệ giữa các thực thể đô thị (địa điểm, tuyến đường, công trình, sự kiện, hạ tầng, dân cư…), từ đó hỗ trợ phân tích liên ngành, suy luận dữ liệu và nâng cao năng lực dự báo. Mô hình tri thức đô thị là lớp nền giúp kết nối dữ liệu đa nguồn, nâng cao hiệu quả điều hành và hạn chế tình trạng cát cứ dữ liệu theo ngành. </w:t>
      </w:r>
    </w:p>
    <w:p w14:paraId="19436AD1" w14:textId="6A0CDB80" w:rsidR="00CC12DA" w:rsidRPr="001E419F" w:rsidRDefault="0062751E" w:rsidP="00062DEE">
      <w:pPr>
        <w:pStyle w:val="Heading3"/>
        <w:rPr>
          <w:rFonts w:ascii="Times New Roman Bold Italic" w:hAnsi="Times New Roman Bold Italic"/>
          <w:spacing w:val="-6"/>
        </w:rPr>
      </w:pPr>
      <w:bookmarkStart w:id="213" w:name="_Toc219812071"/>
      <w:r w:rsidRPr="001E419F">
        <w:rPr>
          <w:rFonts w:ascii="Times New Roman Bold Italic" w:hAnsi="Times New Roman Bold Italic"/>
          <w:spacing w:val="-6"/>
        </w:rPr>
        <w:t>4.5.</w:t>
      </w:r>
      <w:r w:rsidR="00B849D4" w:rsidRPr="001E419F">
        <w:rPr>
          <w:rFonts w:ascii="Times New Roman Bold Italic" w:hAnsi="Times New Roman Bold Italic"/>
          <w:spacing w:val="-6"/>
        </w:rPr>
        <w:t xml:space="preserve"> </w:t>
      </w:r>
      <w:r w:rsidR="00CC12DA" w:rsidRPr="001E419F">
        <w:rPr>
          <w:rFonts w:ascii="Times New Roman Bold Italic" w:hAnsi="Times New Roman Bold Italic"/>
          <w:spacing w:val="-6"/>
        </w:rPr>
        <w:t>Mở rộng dịch vụ thông minh gắn với phát triển kinh tế số và liên kết vùng</w:t>
      </w:r>
      <w:bookmarkEnd w:id="213"/>
      <w:r w:rsidR="00CC12DA" w:rsidRPr="001E419F">
        <w:rPr>
          <w:rFonts w:ascii="Times New Roman Bold Italic" w:hAnsi="Times New Roman Bold Italic"/>
          <w:spacing w:val="-6"/>
        </w:rPr>
        <w:t xml:space="preserve"> </w:t>
      </w:r>
    </w:p>
    <w:p w14:paraId="657DB857" w14:textId="77777777" w:rsidR="005D36B6" w:rsidRPr="001E419F" w:rsidRDefault="005D36B6" w:rsidP="00B45EDD">
      <w:r w:rsidRPr="001E419F">
        <w:rPr>
          <w:lang w:val="en-US"/>
        </w:rPr>
        <w:t xml:space="preserve">Giai đoạn đến 2030, Hà Nội mở rộng các dịch vụ thông minh quy mô lớn, đồng thời thúc đẩy kinh tế số trong các ngành, lĩnh vực quan trọng (thương mại số, logistics, du lịch, nông nghiệp công nghệ cao, tài chính số…) và tăng cường kết nối, phối hợp điều hành với các địa phương trong Vùng Thủ đô đối với các bài toán liên vùng (giao thông, môi trường, logistics, du lịch…). Cụ thể: </w:t>
      </w:r>
    </w:p>
    <w:p w14:paraId="2315CEEE" w14:textId="77777777" w:rsidR="005D36B6" w:rsidRPr="001E419F" w:rsidRDefault="005D36B6" w:rsidP="00E11AF6">
      <w:pPr>
        <w:pStyle w:val="ListParagraph"/>
        <w:numPr>
          <w:ilvl w:val="0"/>
          <w:numId w:val="38"/>
        </w:numPr>
        <w:ind w:left="0" w:firstLine="567"/>
      </w:pPr>
      <w:r w:rsidRPr="001E419F">
        <w:t>Thương mại và Thanh toán số: Phát triển thương mại số, thanh toán không dùng tiền mặt, sử dụng các dịch vụ thanh toán điện tử (như ví điện tử, tài khoản ngân hàng). Mục tiêu tỷ lệ số có tài khoản thanh toán điện tử đạt trên 50% vào năm 2025.</w:t>
      </w:r>
    </w:p>
    <w:p w14:paraId="16B03477" w14:textId="77777777" w:rsidR="005D36B6" w:rsidRPr="001E419F" w:rsidRDefault="005D36B6" w:rsidP="00E11AF6">
      <w:pPr>
        <w:pStyle w:val="ListParagraph"/>
        <w:numPr>
          <w:ilvl w:val="0"/>
          <w:numId w:val="38"/>
        </w:numPr>
        <w:ind w:left="0" w:firstLine="567"/>
      </w:pPr>
      <w:r w:rsidRPr="001E419F">
        <w:t>Logistics: Phát triển logistics thông minh, quản lý chuỗi cung ứng và vận tải hàng hóa bằng ứng dụng công nghệ hiện đại. Thí điểm UAV giao hàng tầm thấp trong khu vực kiểm soát nhằm thúc đẩy dịch vụ logistics đô thị.</w:t>
      </w:r>
    </w:p>
    <w:p w14:paraId="00D96EF5" w14:textId="77777777" w:rsidR="005D36B6" w:rsidRPr="001E419F" w:rsidRDefault="005D36B6" w:rsidP="00E11AF6">
      <w:pPr>
        <w:pStyle w:val="ListParagraph"/>
        <w:numPr>
          <w:ilvl w:val="0"/>
          <w:numId w:val="38"/>
        </w:numPr>
        <w:ind w:left="0" w:firstLine="567"/>
      </w:pPr>
      <w:r w:rsidRPr="001E419F">
        <w:t>Nông nghiệp: Phát triển nông nghiệp thông minh, ứng dụng công nghệ cao. Triển khai hệ thống thông tin điện tử sử dụng mã QR truy xuất nguồn gốc nông sản để nâng cao giá trị và niềm tin sản phẩm.</w:t>
      </w:r>
    </w:p>
    <w:p w14:paraId="3082698C" w14:textId="77777777" w:rsidR="005D36B6" w:rsidRPr="001E419F" w:rsidRDefault="005D36B6" w:rsidP="00E11AF6">
      <w:pPr>
        <w:pStyle w:val="ListParagraph"/>
        <w:numPr>
          <w:ilvl w:val="0"/>
          <w:numId w:val="38"/>
        </w:numPr>
        <w:ind w:left="0" w:firstLine="567"/>
      </w:pPr>
      <w:r w:rsidRPr="001E419F">
        <w:t>Du lịch: Phát triển du lịch thông minh, ứng dụng thuyết minh du lịch tự động qua thiết bị di động, phát triển du lịch đa năng tích hợp sử dụng dịch vụ du lịch và thanh toán điện tử.</w:t>
      </w:r>
    </w:p>
    <w:p w14:paraId="1617F0B6" w14:textId="77777777" w:rsidR="005D36B6" w:rsidRPr="001E419F" w:rsidRDefault="005D36B6" w:rsidP="00E11AF6">
      <w:pPr>
        <w:pStyle w:val="ListParagraph"/>
        <w:numPr>
          <w:ilvl w:val="0"/>
          <w:numId w:val="38"/>
        </w:numPr>
        <w:ind w:left="0" w:firstLine="567"/>
      </w:pPr>
      <w:r w:rsidRPr="001E419F">
        <w:t xml:space="preserve">Tài chính: Phát triển các dịch vụ tài chính, ngân hàng, bảo hiểm toàn diện, gắn với Trung tâm giao dịch hàng hóa trong nước và quốc tế, trên cơ sở hạ tầng công nghệ thông tin tốc độ cao, an toàn, bảo mật, kết nối nền tảng số. </w:t>
      </w:r>
    </w:p>
    <w:p w14:paraId="5D710A88" w14:textId="43578172" w:rsidR="00261575" w:rsidRPr="001E419F" w:rsidRDefault="00D84B96" w:rsidP="007A3FC0">
      <w:pPr>
        <w:pStyle w:val="Heading3"/>
      </w:pPr>
      <w:bookmarkStart w:id="214" w:name="_Toc219812072"/>
      <w:r w:rsidRPr="001E419F">
        <w:t>4.6.</w:t>
      </w:r>
      <w:r w:rsidR="00B849D4" w:rsidRPr="001E419F">
        <w:t xml:space="preserve"> An ninh năng lượng được bảo đảm theo các yếu tố</w:t>
      </w:r>
      <w:bookmarkEnd w:id="214"/>
    </w:p>
    <w:p w14:paraId="6F65C5D2" w14:textId="77777777" w:rsidR="00D84B96" w:rsidRPr="001E419F" w:rsidRDefault="00B849D4" w:rsidP="00D84B96">
      <w:r w:rsidRPr="001E419F">
        <w:t xml:space="preserve">Phát triển Lưới điện, hệ thống phân phối điện thông minh, cải tạo, nâng cấp và ngầm hóa lưới điện; có các chính sách khuyến khích phát triển năng lượng sạch, năng lượng tái tạo; có hệ thống quản lý tài nguyên đô thị (RMS) giúp giám sát và điều tiết năng lượng theo thời gian thực; Phát triển hạ tầng cung ứng, dự trữ </w:t>
      </w:r>
      <w:r w:rsidRPr="001E419F">
        <w:lastRenderedPageBreak/>
        <w:t>xăng dầu, khí đốt đảm bảo an toàn, đáp ứng đầy đủ nhu cầu phát triển kinh tế - xã hội, an ninh quốc phòng trên địa bàn Thủ đô Hà Nội.</w:t>
      </w:r>
      <w:bookmarkStart w:id="215" w:name="_Toc217725299"/>
      <w:bookmarkStart w:id="216" w:name="_Toc217913887"/>
    </w:p>
    <w:p w14:paraId="5D710A8B" w14:textId="279738AB" w:rsidR="00261575" w:rsidRPr="001E419F" w:rsidRDefault="00B6407B" w:rsidP="005E1BE4">
      <w:pPr>
        <w:pStyle w:val="Heading2"/>
        <w:ind w:firstLine="567"/>
        <w:rPr>
          <w:rFonts w:cs="Times New Roman"/>
          <w:b/>
          <w:szCs w:val="28"/>
        </w:rPr>
      </w:pPr>
      <w:bookmarkStart w:id="217" w:name="_Toc219812073"/>
      <w:r w:rsidRPr="001E419F">
        <w:rPr>
          <w:rFonts w:cs="Times New Roman"/>
          <w:b/>
          <w:szCs w:val="28"/>
        </w:rPr>
        <w:t>5</w:t>
      </w:r>
      <w:r w:rsidR="00B849D4" w:rsidRPr="001E419F">
        <w:rPr>
          <w:rFonts w:cs="Times New Roman"/>
          <w:b/>
          <w:szCs w:val="28"/>
        </w:rPr>
        <w:t>. Giai đoạn 2030–2045: Hoàn thiện hệ sinh thái đô thị thông minh – Bản sao số toàn Thành phố – Điều hành dự báo</w:t>
      </w:r>
      <w:bookmarkEnd w:id="215"/>
      <w:bookmarkEnd w:id="216"/>
      <w:bookmarkEnd w:id="217"/>
    </w:p>
    <w:p w14:paraId="5D710A8C" w14:textId="77777777" w:rsidR="00261575" w:rsidRPr="001E419F" w:rsidRDefault="00B849D4" w:rsidP="005B2173">
      <w:pPr>
        <w:spacing w:after="120" w:line="264" w:lineRule="auto"/>
        <w:rPr>
          <w:rFonts w:eastAsia="Times New Roman" w:cs="Times New Roman"/>
          <w:szCs w:val="28"/>
        </w:rPr>
      </w:pPr>
      <w:r w:rsidRPr="001E419F">
        <w:rPr>
          <w:rFonts w:eastAsia="Times New Roman" w:cs="Times New Roman"/>
          <w:szCs w:val="28"/>
        </w:rPr>
        <w:t>Giai đoạn này hướng tới tầm nhìn 2045: Hà Nội trở thành một trong những đô thị thông minh hàng đầu châu Á – Thái Bình Dương.</w:t>
      </w:r>
    </w:p>
    <w:p w14:paraId="5D710A8D" w14:textId="0C30C30B" w:rsidR="00261575" w:rsidRPr="001E419F" w:rsidRDefault="005E1BE4" w:rsidP="005E1BE4">
      <w:pPr>
        <w:pStyle w:val="Heading3"/>
      </w:pPr>
      <w:bookmarkStart w:id="218" w:name="_Toc219812074"/>
      <w:r w:rsidRPr="001E419F">
        <w:t>5.1.</w:t>
      </w:r>
      <w:r w:rsidR="00B849D4" w:rsidRPr="001E419F">
        <w:t xml:space="preserve"> Hạ tầng đô thị thông minh hoàn chỉnh</w:t>
      </w:r>
      <w:bookmarkEnd w:id="218"/>
    </w:p>
    <w:p w14:paraId="5D710A8E" w14:textId="77777777" w:rsidR="00261575" w:rsidRPr="001E419F" w:rsidRDefault="00B849D4" w:rsidP="005B2173">
      <w:r w:rsidRPr="001E419F">
        <w:t>Phủ IoT toàn Thành phố; nâng cấp lên mạng 6G/7G; số hóa toàn bộ công trình, tuyến đường, hạ tầng kỹ thuật; các khu dân cư – công trình công cộng đều kết nối với nền tảng vận hành chung.</w:t>
      </w:r>
    </w:p>
    <w:p w14:paraId="5D710A8F" w14:textId="1A88D731" w:rsidR="00261575" w:rsidRPr="001E419F" w:rsidRDefault="005E1BE4" w:rsidP="005E1BE4">
      <w:pPr>
        <w:pStyle w:val="Heading3"/>
      </w:pPr>
      <w:bookmarkStart w:id="219" w:name="_Toc219812075"/>
      <w:r w:rsidRPr="001E419F">
        <w:t>5.2.</w:t>
      </w:r>
      <w:r w:rsidR="00B849D4" w:rsidRPr="001E419F">
        <w:t xml:space="preserve"> Bản sao số toàn Thành phố (Full Digital Twin Hanoi)</w:t>
      </w:r>
      <w:bookmarkEnd w:id="219"/>
    </w:p>
    <w:p w14:paraId="5D710A90" w14:textId="77777777" w:rsidR="00261575" w:rsidRPr="001E419F" w:rsidRDefault="00B849D4" w:rsidP="005B2173">
      <w:r w:rsidRPr="001E419F">
        <w:t>Hà Nội hoàn thiện Digital Twin toàn Thành phố, mô phỏng đầy đủ địa hình, giao thông, dân cư, năng lượng, môi trường, ngập lụt và hạ tầng ngầm. Digital Twin kết nối trực tiếp với RMS và IOC để hỗ trợ điều hành dự báo.</w:t>
      </w:r>
    </w:p>
    <w:p w14:paraId="5D710A91" w14:textId="77777777" w:rsidR="00261575" w:rsidRPr="001E419F" w:rsidRDefault="00B849D4" w:rsidP="005B2173">
      <w:r w:rsidRPr="001E419F">
        <w:t>Theo đó, bản sao số các phường/xã và bản sao số của thành phố sẽ được kết hợp tạo thành một bản sao số liên hợp đầy đủ thông tin của thành phố với</w:t>
      </w:r>
    </w:p>
    <w:p w14:paraId="5D710A92" w14:textId="77777777" w:rsidR="00261575" w:rsidRPr="001E419F" w:rsidRDefault="00B849D4" w:rsidP="005B2173">
      <w:r w:rsidRPr="001E419F">
        <w:t>Bổ sung Đề xuất các điểm nghẽn có thể giải quyết được ngay: thu thập dữ liệu để giải quyết vấn đề về ùn tắc và môi trường; cần xây dựng ngay Bản đồ 3D công khai tích hợp các lớp dữ liệu (cơ sở về an toàn thực phẩm, điểm ô nhiễm môi trường, điểm úng ngập, an ninh trạt tự, ùn tắc giao thông….).</w:t>
      </w:r>
    </w:p>
    <w:p w14:paraId="5D710A93" w14:textId="33263518" w:rsidR="00261575" w:rsidRPr="001E419F" w:rsidRDefault="005E1BE4" w:rsidP="005E1BE4">
      <w:pPr>
        <w:pStyle w:val="Heading3"/>
      </w:pPr>
      <w:bookmarkStart w:id="220" w:name="_Toc219812076"/>
      <w:r w:rsidRPr="001E419F">
        <w:t>5.3.</w:t>
      </w:r>
      <w:r w:rsidR="00B849D4" w:rsidRPr="001E419F">
        <w:t xml:space="preserve"> Điều hành đô thị dự báo (Predictive Governance)</w:t>
      </w:r>
      <w:bookmarkEnd w:id="220"/>
    </w:p>
    <w:p w14:paraId="5D710A94" w14:textId="77777777" w:rsidR="00261575" w:rsidRPr="001E419F" w:rsidRDefault="00B849D4" w:rsidP="005B2173">
      <w:r w:rsidRPr="001E419F">
        <w:t>AI được ứng dụng vào 70–80% nghiệp vụ: dự báo ùn tắc, ngập lụt, ô nhiễm, cháy nổ, nhu cầu giáo dục – y tế – năng lượng. Thành phố vận hành từ mô hình “phản ứng” sang “dự báo – chủ động”.</w:t>
      </w:r>
    </w:p>
    <w:p w14:paraId="5D710A95" w14:textId="260A85D9" w:rsidR="00261575" w:rsidRPr="001E419F" w:rsidRDefault="005E1BE4" w:rsidP="005E1BE4">
      <w:pPr>
        <w:pStyle w:val="Heading3"/>
      </w:pPr>
      <w:bookmarkStart w:id="221" w:name="_Toc219812077"/>
      <w:r w:rsidRPr="001E419F">
        <w:t>5.4.</w:t>
      </w:r>
      <w:r w:rsidR="00B849D4" w:rsidRPr="001E419F">
        <w:t xml:space="preserve"> Dịch vụ công chủ động</w:t>
      </w:r>
      <w:bookmarkEnd w:id="221"/>
    </w:p>
    <w:p w14:paraId="5D710A96" w14:textId="77777777" w:rsidR="00261575" w:rsidRPr="001E419F" w:rsidRDefault="00B849D4" w:rsidP="005B2173">
      <w:r w:rsidRPr="001E419F">
        <w:t>100% dịch vụ công vận hành theo mô hình “không yêu cầu hồ sơ”: hệ thống tự phát hiện nhu cầu và đề xuất dịch vụ; người dân chỉ xác nhận trên ứng dụng.</w:t>
      </w:r>
    </w:p>
    <w:p w14:paraId="5D710A97" w14:textId="32D68CD6" w:rsidR="00261575" w:rsidRPr="001E419F" w:rsidRDefault="005E1BE4" w:rsidP="005E1BE4">
      <w:pPr>
        <w:pStyle w:val="Heading3"/>
      </w:pPr>
      <w:bookmarkStart w:id="222" w:name="_Toc219812078"/>
      <w:r w:rsidRPr="001E419F">
        <w:t>5.5.</w:t>
      </w:r>
      <w:r w:rsidR="00B849D4" w:rsidRPr="001E419F">
        <w:t xml:space="preserve"> Tiện ích đô thị thông minh toàn diện</w:t>
      </w:r>
      <w:bookmarkEnd w:id="222"/>
    </w:p>
    <w:p w14:paraId="73534CD3" w14:textId="77777777" w:rsidR="00E21173" w:rsidRPr="001E419F" w:rsidRDefault="00B849D4" w:rsidP="005B2173">
      <w:r w:rsidRPr="001E419F">
        <w:t>90% hộ dân dùng tiện ích đô thị thông minh; hệ thống điện – nước – rác – an ninh khu dân cư – giao thông đều kết nối RMS và IOC.</w:t>
      </w:r>
    </w:p>
    <w:p w14:paraId="5D710A99" w14:textId="12E16C55" w:rsidR="00261575" w:rsidRPr="001E419F" w:rsidRDefault="005E1BE4" w:rsidP="005E1BE4">
      <w:pPr>
        <w:pStyle w:val="Heading3"/>
      </w:pPr>
      <w:bookmarkStart w:id="223" w:name="_Toc219812079"/>
      <w:r w:rsidRPr="001E419F">
        <w:t>5.6.</w:t>
      </w:r>
      <w:r w:rsidR="00B849D4" w:rsidRPr="001E419F">
        <w:t xml:space="preserve"> Kinh tế dữ liệu và kết nối quốc tế</w:t>
      </w:r>
      <w:bookmarkEnd w:id="223"/>
    </w:p>
    <w:p w14:paraId="5D710A9A" w14:textId="77777777" w:rsidR="00261575" w:rsidRPr="001E419F" w:rsidRDefault="00B849D4" w:rsidP="005B2173">
      <w:r w:rsidRPr="001E419F">
        <w:t>Hà Nội trở thành trung tâm kinh tế dữ liệu và đổi mới sáng tạo khu vực; cung cấp trên 1.000 bộ dữ liệu mở; tham gia mạng chia sẻ mô hình đô thị thông minh với Seoul – Singapore – Tokyo.</w:t>
      </w:r>
    </w:p>
    <w:p w14:paraId="5D710A9B" w14:textId="058D81AD" w:rsidR="00261575" w:rsidRPr="001E419F" w:rsidRDefault="005E1BE4" w:rsidP="005E1BE4">
      <w:pPr>
        <w:pStyle w:val="Heading3"/>
      </w:pPr>
      <w:bookmarkStart w:id="224" w:name="_Toc219812080"/>
      <w:r w:rsidRPr="001E419F">
        <w:lastRenderedPageBreak/>
        <w:t>5.7.</w:t>
      </w:r>
      <w:r w:rsidR="00B849D4" w:rsidRPr="001E419F">
        <w:t xml:space="preserve"> Robot đô thị</w:t>
      </w:r>
      <w:bookmarkEnd w:id="224"/>
    </w:p>
    <w:p w14:paraId="5D710A9C" w14:textId="77777777" w:rsidR="00261575" w:rsidRPr="001E419F" w:rsidRDefault="00B849D4" w:rsidP="005B2173">
      <w:r w:rsidRPr="001E419F">
        <w:t xml:space="preserve">Trong giai đoạn 2030–2045, Hà Nội cần hướng tới xây dựng một </w:t>
      </w:r>
      <w:r w:rsidRPr="001E419F">
        <w:rPr>
          <w:b/>
          <w:bCs/>
        </w:rPr>
        <w:t>hệ sinh thái robot đô thị</w:t>
      </w:r>
      <w:r w:rsidRPr="001E419F">
        <w:t xml:space="preserve"> nhằm tự động hóa các công việc nặng nhọc, nguy hiểm, độc hại hoặc kém hấp dẫn đối với con người, đồng thời nâng cao hiệu quả quản lý đô thị và chất lượng sống của người dân. Hệ sinh thái này bao gồm các dòng robot thu gom rác thông minh tại các tuyến phố và khu dân cư; robot quét dọn đường tự động hoạt động theo hành trình tối ưu hóa bằng dữ liệu; robot kiểm tra, bảo trì hạ tầng kỹ thuật ngầm như cống, hố ga, hệ thống thoát nước, giúp giảm nguy cơ tai nạn lao động và tăng hiệu quả giám sát hạ tầng. Bên cạnh đó, Thành phố sẽ nghiên cứu triển khai robot giao hàng và robot tuần tra ban đêm tại các khu dân cư, công viên hoặc tuyến phố trọng điểm nhằm hỗ trợ an ninh – trật tự. Tại các công viên, trường học và không gian công cộng, robot an ninh có thể hỗ trợ ghi nhận sự cố, cảnh báo nguy hiểm và phối hợp với lực lượng chức năng. Đồng thời, các dòng robot hỗ trợ người già, trẻ em, người khiếm thính, người khiếm thị và người khuyết tật sẽ đóng vai trò quan trọng trong việc nâng cao tính nhân văn của Thành phố thông minh, đưa công nghệ phục vụ vào từng hộ gia đình và cộng đồng yếu thế. Định hướng này không chỉ giúp tự động hóa đô thị ở mức cao mà còn tạo ra một ngành công nghiệp mới – </w:t>
      </w:r>
      <w:r w:rsidRPr="001E419F">
        <w:rPr>
          <w:b/>
          <w:bCs/>
        </w:rPr>
        <w:t>công nghiệp robot đô thị</w:t>
      </w:r>
      <w:r w:rsidRPr="001E419F">
        <w:t>, khuyến khích nội địa hóa công nghệ, giảm phụ thuộc nhập khẩu và góp phần thúc đẩy kinh tế số của Hà Nội trong dài hạn.</w:t>
      </w:r>
    </w:p>
    <w:p w14:paraId="73C070E2" w14:textId="38B7859D" w:rsidR="008135D8" w:rsidRPr="001E419F" w:rsidRDefault="00B849D4" w:rsidP="009503A0">
      <w:pPr>
        <w:pStyle w:val="Heading2"/>
        <w:numPr>
          <w:ilvl w:val="0"/>
          <w:numId w:val="1"/>
        </w:numPr>
        <w:spacing w:before="120" w:after="120" w:line="264" w:lineRule="auto"/>
        <w:ind w:left="0" w:firstLine="426"/>
        <w:rPr>
          <w:rFonts w:eastAsia="Times New Roman" w:cs="Times New Roman"/>
          <w:b/>
          <w:bCs/>
          <w:szCs w:val="28"/>
        </w:rPr>
      </w:pPr>
      <w:bookmarkStart w:id="225" w:name="_Toc217725301"/>
      <w:bookmarkStart w:id="226" w:name="_Toc217913889"/>
      <w:bookmarkStart w:id="227" w:name="_Toc219812081"/>
      <w:r w:rsidRPr="001E419F">
        <w:rPr>
          <w:rFonts w:eastAsia="Times New Roman" w:cs="Times New Roman"/>
          <w:b/>
          <w:bCs/>
          <w:szCs w:val="28"/>
        </w:rPr>
        <w:t>Các dự án sandbox cần triển khai trước để giải quyết bức xúc trong người dân Thủ đô</w:t>
      </w:r>
      <w:bookmarkEnd w:id="225"/>
      <w:bookmarkEnd w:id="226"/>
      <w:bookmarkEnd w:id="227"/>
      <w:r w:rsidRPr="001E419F">
        <w:rPr>
          <w:rFonts w:eastAsia="Times New Roman" w:cs="Times New Roman"/>
          <w:b/>
          <w:bCs/>
          <w:szCs w:val="28"/>
        </w:rPr>
        <w:t xml:space="preserve"> </w:t>
      </w:r>
    </w:p>
    <w:p w14:paraId="66F2AF18" w14:textId="772E8E87" w:rsidR="00485A3C" w:rsidRPr="001E419F" w:rsidRDefault="00485A3C" w:rsidP="008F451C">
      <w:pPr>
        <w:spacing w:after="120" w:line="264" w:lineRule="auto"/>
        <w:rPr>
          <w:rFonts w:eastAsia="Times New Roman" w:cs="Times New Roman"/>
          <w:szCs w:val="28"/>
        </w:rPr>
      </w:pPr>
      <w:r w:rsidRPr="001E419F">
        <w:rPr>
          <w:rFonts w:eastAsia="Times New Roman" w:cs="Times New Roman"/>
          <w:szCs w:val="28"/>
        </w:rPr>
        <w:t>Lộ trình triển khai và danh mục các dự án đô thị thông minh là cơ sở quan trọng để Hà Nội hiện thực hóa mô hình đích đến năm 2030 và tầm nhìn</w:t>
      </w:r>
      <w:r w:rsidR="00FA5500" w:rsidRPr="001E419F">
        <w:rPr>
          <w:rFonts w:eastAsia="Times New Roman" w:cs="Times New Roman"/>
          <w:szCs w:val="28"/>
        </w:rPr>
        <w:t xml:space="preserve"> đến năm</w:t>
      </w:r>
      <w:r w:rsidRPr="001E419F">
        <w:rPr>
          <w:rFonts w:eastAsia="Times New Roman" w:cs="Times New Roman"/>
          <w:szCs w:val="28"/>
        </w:rPr>
        <w:t xml:space="preserve"> 2045. Việc sắp xếp dự án theo giai đoạn và theo kiến trúc bốn lớp giúp Thành phố bảo đảm tính đồng bộ, tránh đầu tư chồng chéo, đồng thời tạo điều kiện thuận lợi để huy động nguồn lực xã hội hóa, công nghệ cao và hợp tác quốc tế vào quá trình phát triển đô thị thông minh. Lộ trình này sẽ là kim chỉ nam cho các sở ngành, phường xã và các đơn vị thực thi trong việc phối hợp triển khai, bảo đảm quá trình chuyển đổi số đô thị được tiến hành hiệu quả, bền vững và hướng tới chuẩn mực quốc tế.</w:t>
      </w:r>
    </w:p>
    <w:p w14:paraId="53C791AB" w14:textId="77777777" w:rsidR="00565788" w:rsidRPr="001E419F" w:rsidRDefault="00565788" w:rsidP="00262A17">
      <w:pPr>
        <w:spacing w:after="120"/>
        <w:rPr>
          <w:lang w:val="en-US"/>
        </w:rPr>
      </w:pPr>
      <w:r w:rsidRPr="001E419F">
        <w:rPr>
          <w:lang w:val="en-US"/>
        </w:rPr>
        <w:t xml:space="preserve">Để bảo đảm tính logic, đồng bộ và dễ quản trị đầu tư, danh mục dự án được tổng hợp theo kiến trúc 4 lớp hạ tầng, dữ liệu, nền tảng, ứng dụng. Tuy nhiên, trong năm 2026 tập trung triển khai: </w:t>
      </w:r>
    </w:p>
    <w:p w14:paraId="2A2C216B" w14:textId="009C3275" w:rsidR="00565788" w:rsidRPr="001E419F" w:rsidRDefault="005E1BE4" w:rsidP="005E1BE4">
      <w:pPr>
        <w:pStyle w:val="Heading3"/>
      </w:pPr>
      <w:bookmarkStart w:id="228" w:name="_Toc219812082"/>
      <w:r w:rsidRPr="001E419F">
        <w:t>6.1.</w:t>
      </w:r>
      <w:r w:rsidR="00565788" w:rsidRPr="001E419F">
        <w:t xml:space="preserve"> Đặt nền móng hạ tầng đô thị thông minh: IOC – Data Center – SOC</w:t>
      </w:r>
      <w:bookmarkEnd w:id="228"/>
    </w:p>
    <w:p w14:paraId="7A0AC69B" w14:textId="77777777" w:rsidR="00565788" w:rsidRPr="001E419F" w:rsidRDefault="00565788" w:rsidP="008F451C">
      <w:r w:rsidRPr="001E419F">
        <w:t xml:space="preserve">Trong năm 2026, Thành phố triển khai đồng bộ </w:t>
      </w:r>
      <w:r w:rsidRPr="001E419F">
        <w:rPr>
          <w:b/>
          <w:bCs/>
        </w:rPr>
        <w:t>Trung tâm Điều hành đô thị thông minh (IOC)</w:t>
      </w:r>
      <w:r w:rsidRPr="001E419F">
        <w:t xml:space="preserve">, </w:t>
      </w:r>
      <w:r w:rsidRPr="001E419F">
        <w:rPr>
          <w:b/>
          <w:bCs/>
        </w:rPr>
        <w:t>Trung tâm dữ liệu đô thị</w:t>
      </w:r>
      <w:r w:rsidRPr="001E419F">
        <w:t xml:space="preserve"> và </w:t>
      </w:r>
      <w:r w:rsidRPr="001E419F">
        <w:rPr>
          <w:b/>
          <w:bCs/>
        </w:rPr>
        <w:t xml:space="preserve">Trung tâm giám sát an </w:t>
      </w:r>
      <w:r w:rsidRPr="001E419F">
        <w:rPr>
          <w:b/>
          <w:bCs/>
        </w:rPr>
        <w:lastRenderedPageBreak/>
        <w:t>toàn thông tin (SOC)</w:t>
      </w:r>
      <w:r w:rsidRPr="001E419F">
        <w:t>. Đây là ba cấu phần bắt buộc để các giải pháp công nghệ nói trên có thể vận hành ổn định, liên tục và an toàn.</w:t>
      </w:r>
    </w:p>
    <w:p w14:paraId="0A72261E" w14:textId="77777777" w:rsidR="00565788" w:rsidRPr="001E419F" w:rsidRDefault="00565788" w:rsidP="008F451C">
      <w:pPr>
        <w:rPr>
          <w:spacing w:val="-2"/>
        </w:rPr>
      </w:pPr>
      <w:r w:rsidRPr="001E419F">
        <w:rPr>
          <w:spacing w:val="-2"/>
        </w:rPr>
        <w:t xml:space="preserve">IOC là “bộ não” điều phối; Data Center là “trái tim dữ liệu”; SOC là “lá chắn an toàn” của đô thị thông minh. Việc triển khai ba cấu phần này ngay trong năm 2026 thể hiện rõ tinh thần </w:t>
      </w:r>
      <w:r w:rsidRPr="001E419F">
        <w:rPr>
          <w:b/>
          <w:bCs/>
          <w:spacing w:val="-2"/>
        </w:rPr>
        <w:t>không chờ hoàn thiện Đề án trên giấy mới hành động</w:t>
      </w:r>
      <w:r w:rsidRPr="001E419F">
        <w:rPr>
          <w:spacing w:val="-2"/>
        </w:rPr>
        <w:t>.</w:t>
      </w:r>
    </w:p>
    <w:p w14:paraId="582CFF79" w14:textId="425BAF0D" w:rsidR="00565788" w:rsidRPr="001E419F" w:rsidRDefault="005E1BE4" w:rsidP="005E1BE4">
      <w:pPr>
        <w:pStyle w:val="Heading3"/>
      </w:pPr>
      <w:bookmarkStart w:id="229" w:name="_Toc219812083"/>
      <w:r w:rsidRPr="001E419F">
        <w:t>6.2.</w:t>
      </w:r>
      <w:r w:rsidR="00565788" w:rsidRPr="001E419F">
        <w:t xml:space="preserve"> Hoàn thành GIS và Digital Twin trong năm 2026</w:t>
      </w:r>
      <w:bookmarkEnd w:id="229"/>
    </w:p>
    <w:p w14:paraId="5151B619" w14:textId="77777777" w:rsidR="00565788" w:rsidRPr="001E419F" w:rsidRDefault="00565788" w:rsidP="00060127">
      <w:r w:rsidRPr="001E419F">
        <w:t xml:space="preserve">Trong năm 2026, Thành phố </w:t>
      </w:r>
      <w:r w:rsidRPr="001E419F">
        <w:rPr>
          <w:b/>
          <w:bCs/>
        </w:rPr>
        <w:t>phải hoàn thành và đưa vào sử dụng hệ thống GIS và Digital Twin đô thị</w:t>
      </w:r>
      <w:r w:rsidRPr="001E419F">
        <w:t>. Đây là công cụ nền tảng giúp toàn bộ dữ liệu đô thị được không gian hóa, mô phỏng và khai thác phục vụ điều hành.</w:t>
      </w:r>
    </w:p>
    <w:p w14:paraId="46C3C190" w14:textId="77777777" w:rsidR="00565788" w:rsidRPr="001E419F" w:rsidRDefault="00565788" w:rsidP="00060127">
      <w:r w:rsidRPr="001E419F">
        <w:t xml:space="preserve">GIS và Digital Twin không chỉ phục vụ quy hoạch dài hạn, mà </w:t>
      </w:r>
      <w:r w:rsidRPr="001E419F">
        <w:rPr>
          <w:b/>
          <w:bCs/>
        </w:rPr>
        <w:t>trực tiếp hỗ trợ giải quyết các điểm nghẽn</w:t>
      </w:r>
      <w:r w:rsidRPr="001E419F">
        <w:t xml:space="preserve"> như giao thông, ngập lụt, môi trường ngay trong năm 2026.</w:t>
      </w:r>
    </w:p>
    <w:p w14:paraId="5EE57B0A" w14:textId="218035AF" w:rsidR="00565788" w:rsidRPr="001E419F" w:rsidRDefault="005E1BE4" w:rsidP="005E1BE4">
      <w:pPr>
        <w:pStyle w:val="Heading3"/>
      </w:pPr>
      <w:bookmarkStart w:id="230" w:name="_Toc219812084"/>
      <w:r w:rsidRPr="001E419F">
        <w:t>6.3.</w:t>
      </w:r>
      <w:r w:rsidR="00565788" w:rsidRPr="001E419F">
        <w:t xml:space="preserve"> Kết nối nguồn lực đổi mới sáng tạo</w:t>
      </w:r>
      <w:bookmarkEnd w:id="230"/>
      <w:r w:rsidR="00565788" w:rsidRPr="001E419F">
        <w:t xml:space="preserve"> </w:t>
      </w:r>
    </w:p>
    <w:p w14:paraId="24AE24A6" w14:textId="77777777" w:rsidR="00565788" w:rsidRPr="001E419F" w:rsidRDefault="00565788" w:rsidP="00060127">
      <w:pPr>
        <w:spacing w:after="120"/>
        <w:rPr>
          <w:rFonts w:cs="Times New Roman"/>
          <w:szCs w:val="28"/>
        </w:rPr>
      </w:pPr>
      <w:r w:rsidRPr="001E419F">
        <w:rPr>
          <w:rFonts w:cs="Times New Roman"/>
          <w:szCs w:val="28"/>
        </w:rPr>
        <w:t xml:space="preserve">Trong quá trình triển khai, Thành phố chủ động </w:t>
      </w:r>
      <w:r w:rsidRPr="001E419F">
        <w:rPr>
          <w:rFonts w:cs="Times New Roman"/>
          <w:b/>
          <w:bCs/>
          <w:szCs w:val="28"/>
        </w:rPr>
        <w:t>kết nối với các trung tâm nghiên cứu – phát triển và đổi mới sáng tạo</w:t>
      </w:r>
      <w:r w:rsidRPr="001E419F">
        <w:rPr>
          <w:rFonts w:cs="Times New Roman"/>
          <w:szCs w:val="28"/>
        </w:rPr>
        <w:t xml:space="preserve">, đặc biệt là </w:t>
      </w:r>
      <w:r w:rsidRPr="001E419F">
        <w:rPr>
          <w:rFonts w:cs="Times New Roman"/>
          <w:b/>
          <w:bCs/>
          <w:szCs w:val="28"/>
        </w:rPr>
        <w:t>Samsung R&amp;D Center Hanoi</w:t>
      </w:r>
      <w:r w:rsidRPr="001E419F">
        <w:rPr>
          <w:rFonts w:cs="Times New Roman"/>
          <w:szCs w:val="28"/>
        </w:rPr>
        <w:t xml:space="preserve"> tại khu Tây Hồ Tây.</w:t>
      </w:r>
    </w:p>
    <w:p w14:paraId="47C0AB01" w14:textId="77777777" w:rsidR="00565788" w:rsidRPr="001E419F" w:rsidRDefault="00565788" w:rsidP="00060127">
      <w:pPr>
        <w:spacing w:after="120"/>
        <w:rPr>
          <w:rFonts w:cs="Times New Roman"/>
          <w:szCs w:val="28"/>
        </w:rPr>
      </w:pPr>
      <w:r w:rsidRPr="001E419F">
        <w:rPr>
          <w:rFonts w:cs="Times New Roman"/>
          <w:szCs w:val="28"/>
        </w:rPr>
        <w:t xml:space="preserve">Trung tâm này là một trong những cơ sở R&amp;D lớn nhất của Samsung tại Đông Nam Á, có năng lực nghiên cứu về AI, dữ liệu lớn, camera thông minh và đô thị thông minh. Việc phối hợp với Samsung R&amp;D giúp Thành phố </w:t>
      </w:r>
      <w:r w:rsidRPr="001E419F">
        <w:rPr>
          <w:rFonts w:cs="Times New Roman"/>
          <w:b/>
          <w:bCs/>
          <w:szCs w:val="28"/>
        </w:rPr>
        <w:t>tiếp cận nhanh công nghệ tiên tiến, thử nghiệm giải pháp mới, rút ngắn thời gian triển khai và giảm rủi ro đầu tư</w:t>
      </w:r>
      <w:r w:rsidRPr="001E419F">
        <w:rPr>
          <w:rFonts w:cs="Times New Roman"/>
          <w:szCs w:val="28"/>
        </w:rPr>
        <w:t>.</w:t>
      </w:r>
    </w:p>
    <w:p w14:paraId="456D0FC4" w14:textId="5435D4E2" w:rsidR="00565788" w:rsidRPr="001E419F" w:rsidRDefault="005E1BE4" w:rsidP="005E1BE4">
      <w:pPr>
        <w:pStyle w:val="Heading3"/>
      </w:pPr>
      <w:bookmarkStart w:id="231" w:name="_Toc219812085"/>
      <w:r w:rsidRPr="001E419F">
        <w:t>6.4.</w:t>
      </w:r>
      <w:r w:rsidR="00565788" w:rsidRPr="001E419F">
        <w:t xml:space="preserve"> Khai thác giá trị kinh tế từ đô thị thông minh</w:t>
      </w:r>
      <w:bookmarkEnd w:id="231"/>
    </w:p>
    <w:p w14:paraId="0402BA35" w14:textId="77777777" w:rsidR="00565788" w:rsidRPr="001E419F" w:rsidRDefault="00565788" w:rsidP="00060127">
      <w:r w:rsidRPr="001E419F">
        <w:t xml:space="preserve">Thông qua kiến trúc mở và kết nối API, Thành phố có thể </w:t>
      </w:r>
      <w:r w:rsidRPr="001E419F">
        <w:rPr>
          <w:b/>
          <w:bCs/>
        </w:rPr>
        <w:t>từng bước tạo nguồn thu từ đô thị thông minh</w:t>
      </w:r>
      <w:r w:rsidRPr="001E419F">
        <w:t xml:space="preserve">, bao gồm: thuê dịch vụ nền tảng, hợp tác công tư cung cấp dịch vụ đô thị thông minh, khai thác dữ liệu theo quy định pháp luật và thúc đẩy hệ sinh thái doanh nghiệp đổi mới sáng tạo. </w:t>
      </w:r>
    </w:p>
    <w:p w14:paraId="77AE3B39" w14:textId="77777777" w:rsidR="00565788" w:rsidRPr="001E419F" w:rsidRDefault="00565788" w:rsidP="00060127">
      <w:r w:rsidRPr="001E419F">
        <w:t>Đô thị thông minh Hà Nội không chỉ là hạ tầng số phục vụ quản trị, mà còn là một “tài sản kinh tế carbon”, nơi các giải pháp giao thông, năng lượng, môi trường và vận hành đô thị được đo đếm, chứng nhận và chuyển hóa thành giá trị kinh tế thông qua cơ chế tín chỉ carbon.</w:t>
      </w:r>
    </w:p>
    <w:p w14:paraId="7222EDD8" w14:textId="77777777" w:rsidR="00565788" w:rsidRPr="001E419F" w:rsidRDefault="00565788" w:rsidP="00060127">
      <w:pPr>
        <w:rPr>
          <w:spacing w:val="-2"/>
        </w:rPr>
      </w:pPr>
      <w:r w:rsidRPr="001E419F">
        <w:rPr>
          <w:spacing w:val="-2"/>
        </w:rPr>
        <w:t>Việc triển khai Smart City theo hướng “carbon-enabled” cho phép Thành phố vừa giảm phát thải thực chất, vừa từng bước hình thành nguồn thu mới từ thị trường carbon, góp phần tái đầu tư cho chuyển đổi xanh và phát triển đô thị bền vững.</w:t>
      </w:r>
    </w:p>
    <w:p w14:paraId="410B664A" w14:textId="069B9EA4" w:rsidR="00565788" w:rsidRPr="001E419F" w:rsidRDefault="00A52F9D" w:rsidP="00C52797">
      <w:pPr>
        <w:pStyle w:val="Heading2"/>
        <w:ind w:firstLine="567"/>
        <w:rPr>
          <w:b/>
          <w:lang w:val="en-US"/>
        </w:rPr>
      </w:pPr>
      <w:bookmarkStart w:id="232" w:name="_Toc219812086"/>
      <w:r w:rsidRPr="001E419F">
        <w:rPr>
          <w:b/>
          <w:lang w:val="en-US"/>
        </w:rPr>
        <w:lastRenderedPageBreak/>
        <w:t xml:space="preserve">7. </w:t>
      </w:r>
      <w:r w:rsidR="00565788" w:rsidRPr="001E419F">
        <w:rPr>
          <w:b/>
          <w:lang w:val="en-US"/>
        </w:rPr>
        <w:t>Danh mục chi tiết theo từng giai đoạn, cơ quan chủ trì tại Phụ lục.</w:t>
      </w:r>
      <w:bookmarkEnd w:id="232"/>
    </w:p>
    <w:p w14:paraId="6D5FF13B" w14:textId="77777777" w:rsidR="00565788" w:rsidRPr="001E419F" w:rsidRDefault="00565788" w:rsidP="00060127">
      <w:r w:rsidRPr="001E419F">
        <w:t>Lộ trình triển khai và danh mục các dự án đô thị thông minh là cơ sở quan trọng để Hà Nội hiện thực hóa mô hình đích đến năm 2030 và tầm nhìn 2045. Việc sắp xếp dự án theo giai đoạn và theo kiến trúc bốn lớp giúp Thành phố bảo đảm tính đồng bộ, tránh đầu tư chồng chéo, đồng thời tạo điều kiện thuận lợi để huy động nguồn lực xã hội hóa, công nghệ cao và hợp tác quốc tế vào quá trình phát triển đô thị thông minh. Lộ trình này sẽ là kim chỉ nam cho các sở ngành, phường xã và các đơn vị thực thi trong việc phối hợp triển khai, bảo đảm quá trình chuyển đổi số đô thị được tiến hành hiệu quả, bền vững và hướng tới chuẩn mực quốc tế.</w:t>
      </w:r>
    </w:p>
    <w:p w14:paraId="34C6ACF6" w14:textId="41B3034D" w:rsidR="00565788" w:rsidRPr="001E419F" w:rsidRDefault="00C52797" w:rsidP="00C52797">
      <w:pPr>
        <w:pStyle w:val="Heading3"/>
      </w:pPr>
      <w:bookmarkStart w:id="233" w:name="_Toc219812087"/>
      <w:r w:rsidRPr="001E419F">
        <w:t>7.1.</w:t>
      </w:r>
      <w:r w:rsidR="00565788" w:rsidRPr="001E419F">
        <w:t xml:space="preserve"> Ùn tắc giao thông – chuyển từ điều tiết thủ công sang điều hành giao thông thông minh</w:t>
      </w:r>
      <w:bookmarkEnd w:id="233"/>
    </w:p>
    <w:p w14:paraId="44E61875" w14:textId="77777777" w:rsidR="00565788" w:rsidRPr="001E419F" w:rsidRDefault="00565788" w:rsidP="00A0289C">
      <w:pPr>
        <w:spacing w:after="120"/>
      </w:pPr>
      <w:r w:rsidRPr="001E419F">
        <w:t xml:space="preserve">Vấn đề ùn tắc giao thông hiện nay không chỉ do thiếu hạ tầng, mà chủ yếu do </w:t>
      </w:r>
      <w:r w:rsidRPr="001E419F">
        <w:rPr>
          <w:b/>
        </w:rPr>
        <w:t>thiếu khả năng điều hành theo thời gian thực.</w:t>
      </w:r>
      <w:r w:rsidRPr="001E419F">
        <w:rPr>
          <w:rFonts w:cs="Times New Roman"/>
          <w:szCs w:val="28"/>
        </w:rPr>
        <w:t xml:space="preserve"> </w:t>
      </w:r>
      <w:r w:rsidRPr="001E419F">
        <w:t xml:space="preserve">Giải pháp trọng tâm trong năm 2026 là triển khai </w:t>
      </w:r>
      <w:r w:rsidRPr="001E419F">
        <w:rPr>
          <w:b/>
        </w:rPr>
        <w:t>hệ thống điều hành giao thông thông minh dựa trên camera AI, dữ liệu giao thông và điều khiển tín hiệu thích ứng,</w:t>
      </w:r>
      <w:r w:rsidRPr="001E419F">
        <w:t xml:space="preserve"> kết nối tập trung về Trung tâm Điều hành đô thị thông minh (IOC).</w:t>
      </w:r>
    </w:p>
    <w:p w14:paraId="4A451818" w14:textId="77777777" w:rsidR="00565788" w:rsidRPr="001E419F" w:rsidRDefault="00565788" w:rsidP="00A0289C">
      <w:r w:rsidRPr="001E419F">
        <w:t xml:space="preserve">Camera AI không chỉ ghi nhận vi phạm mà còn phân tích mật độ phương tiện, dòng lưu thông, thời gian chờ tại nút giao; từ đó hệ thống tự động đề xuất hoặc điều chỉnh chu kỳ đèn tín hiệu theo tình hình thực tế. Với cách tiếp cận này, trong năm 2026 Thành phố có thể </w:t>
      </w:r>
      <w:r w:rsidRPr="001E419F">
        <w:rPr>
          <w:b/>
          <w:bCs/>
        </w:rPr>
        <w:t>giảm rõ rệt tình trạng ùn tắc kéo dài tại các nút giao trọng điểm</w:t>
      </w:r>
      <w:r w:rsidRPr="001E419F">
        <w:t>, đặc biệt vào giờ cao điểm, mà không cần đầu tư lớn vào mở rộng hạ tầng.</w:t>
      </w:r>
    </w:p>
    <w:p w14:paraId="57BA3785" w14:textId="77777777" w:rsidR="00565788" w:rsidRPr="001E419F" w:rsidRDefault="00565788" w:rsidP="00A0289C">
      <w:r w:rsidRPr="001E419F">
        <w:t xml:space="preserve">Song song với hiệu quả kỹ thuật, việc giám sát giao thông thông minh, minh bạch sẽ </w:t>
      </w:r>
      <w:r w:rsidRPr="001E419F">
        <w:rPr>
          <w:b/>
          <w:bCs/>
        </w:rPr>
        <w:t>tác động trực tiếp đến hành vi người tham gia giao thông</w:t>
      </w:r>
      <w:r w:rsidRPr="001E419F">
        <w:t>, hình thành dần thói quen chấp hành luật giao thông khi người dân nhận thức rõ rằng việc giám sát là liên tục, khách quan và không mang tính đối phó.</w:t>
      </w:r>
    </w:p>
    <w:p w14:paraId="1DF0CB40" w14:textId="6A7CD6A5" w:rsidR="00565788" w:rsidRPr="001E419F" w:rsidRDefault="00C52797" w:rsidP="00C52797">
      <w:pPr>
        <w:pStyle w:val="Heading3"/>
      </w:pPr>
      <w:bookmarkStart w:id="234" w:name="_Toc219812088"/>
      <w:r w:rsidRPr="001E419F">
        <w:t>7.2.</w:t>
      </w:r>
      <w:r w:rsidR="00565788" w:rsidRPr="001E419F">
        <w:t xml:space="preserve"> Úng ngập đô thị – từ xử lý bị động sang dự báo và điều phối chủ động</w:t>
      </w:r>
      <w:bookmarkEnd w:id="234"/>
    </w:p>
    <w:p w14:paraId="39B2193D" w14:textId="77777777" w:rsidR="00565788" w:rsidRPr="001E419F" w:rsidRDefault="00565788" w:rsidP="006827CE">
      <w:r w:rsidRPr="001E419F">
        <w:t xml:space="preserve">Ngập lụt đô thị là vấn đề kéo dài, gây bức xúc lớn cho người dân. Trong năm 2026, Thành phố tập trung ứng dụng công nghệ để </w:t>
      </w:r>
      <w:r w:rsidRPr="001E419F">
        <w:rPr>
          <w:b/>
          <w:bCs/>
        </w:rPr>
        <w:t>chuyển từ xử lý sự cố sau khi ngập xảy ra sang dự báo – cảnh báo – điều phối trước và trong khi mưa lớn</w:t>
      </w:r>
      <w:r w:rsidRPr="001E419F">
        <w:t>.</w:t>
      </w:r>
    </w:p>
    <w:p w14:paraId="007EFB7A" w14:textId="77777777" w:rsidR="00565788" w:rsidRPr="001E419F" w:rsidRDefault="00565788" w:rsidP="006827CE">
      <w:r w:rsidRPr="001E419F">
        <w:t xml:space="preserve">Giải pháp công nghệ trọng tâm gồm: cảm biến mực nước, camera AI tại các điểm xung yếu, dữ liệu mưa, địa hình và hệ thống thoát nước được tích hợp trên nền </w:t>
      </w:r>
      <w:r w:rsidRPr="001E419F">
        <w:rPr>
          <w:b/>
          <w:bCs/>
        </w:rPr>
        <w:t>GIS và Digital Twin đô thị</w:t>
      </w:r>
      <w:r w:rsidRPr="001E419F">
        <w:t>. IOC đóng vai trò trung tâm tổng hợp, phân tích và điều phối, giúp Thành phố chủ động bố trí lực lượng, phương tiện, cảnh báo người dân và điều chỉnh giao thông khi nguy cơ ngập xuất hiện.</w:t>
      </w:r>
    </w:p>
    <w:p w14:paraId="22822148" w14:textId="77777777" w:rsidR="00565788" w:rsidRPr="001E419F" w:rsidRDefault="00565788" w:rsidP="006827CE">
      <w:r w:rsidRPr="001E419F">
        <w:lastRenderedPageBreak/>
        <w:t xml:space="preserve">Trong năm 2026, mục tiêu không phải “xóa ngập ngay”, mà là </w:t>
      </w:r>
      <w:r w:rsidRPr="001E419F">
        <w:rPr>
          <w:b/>
          <w:bCs/>
        </w:rPr>
        <w:t>giảm đáng kể thời gian và phạm vi ngập tại các điểm thường xuyên</w:t>
      </w:r>
      <w:r w:rsidRPr="001E419F">
        <w:t xml:space="preserve">, đồng thời giúp người dân </w:t>
      </w:r>
      <w:r w:rsidRPr="001E419F">
        <w:rPr>
          <w:b/>
          <w:bCs/>
        </w:rPr>
        <w:t>chủ động phòng tránh</w:t>
      </w:r>
      <w:r w:rsidRPr="001E419F">
        <w:t>, giảm thiểu thiệt hại và bức xúc xã hội. Khi người dân được cung cấp thông tin sớm, chính xác, niềm tin vào năng lực điều hành của chính quyền sẽ được củng cố rõ rệt.</w:t>
      </w:r>
    </w:p>
    <w:p w14:paraId="75439634" w14:textId="6F7CD3E0" w:rsidR="00565788" w:rsidRPr="001E419F" w:rsidRDefault="00C52797" w:rsidP="00C52797">
      <w:pPr>
        <w:pStyle w:val="Heading3"/>
      </w:pPr>
      <w:bookmarkStart w:id="235" w:name="_Toc219812089"/>
      <w:r w:rsidRPr="001E419F">
        <w:t>7.3.</w:t>
      </w:r>
      <w:r w:rsidR="00565788" w:rsidRPr="001E419F">
        <w:t xml:space="preserve"> Trật tự, an toàn đô thị – thiết lập kỷ cương bằng giám sát thông minh</w:t>
      </w:r>
      <w:bookmarkEnd w:id="235"/>
    </w:p>
    <w:p w14:paraId="3CE6466F" w14:textId="77777777" w:rsidR="00565788" w:rsidRPr="001E419F" w:rsidRDefault="00565788" w:rsidP="006827CE">
      <w:r w:rsidRPr="001E419F">
        <w:t xml:space="preserve">Trật tự đô thị và an toàn xã hội là nền tảng của một đô thị đáng sống. Trong năm 2026, Thành phố triển khai </w:t>
      </w:r>
      <w:r w:rsidRPr="001E419F">
        <w:rPr>
          <w:b/>
          <w:bCs/>
        </w:rPr>
        <w:t>hệ thống camera AI giám sát trật tự, an toàn đô thị</w:t>
      </w:r>
      <w:r w:rsidRPr="001E419F">
        <w:t xml:space="preserve"> tại các tuyến phố, khu vực công cộng trọng điểm, kết nối trực tiếp về IOC.</w:t>
      </w:r>
    </w:p>
    <w:p w14:paraId="6928E404" w14:textId="77777777" w:rsidR="00565788" w:rsidRPr="001E419F" w:rsidRDefault="00565788" w:rsidP="006827CE">
      <w:r w:rsidRPr="001E419F">
        <w:t xml:space="preserve">Khác với cách làm truyền thống, camera AI không chỉ ghi hình mà còn </w:t>
      </w:r>
      <w:r w:rsidRPr="001E419F">
        <w:rPr>
          <w:b/>
          <w:bCs/>
        </w:rPr>
        <w:t>phát hiện hành vi vi phạm, sự cố bất thường</w:t>
      </w:r>
      <w:r w:rsidRPr="001E419F">
        <w:t>, hỗ trợ lực lượng chức năng và chính quyền phường, xã xử lý nhanh, đúng trọng tâm. IOC đóng vai trò điều phối, theo dõi toàn bộ quá trình xử lý, bảo đảm không bỏ sót, không chồng chéo.</w:t>
      </w:r>
    </w:p>
    <w:p w14:paraId="60C06988" w14:textId="77777777" w:rsidR="00565788" w:rsidRPr="001E419F" w:rsidRDefault="00565788" w:rsidP="006827CE">
      <w:r w:rsidRPr="001E419F">
        <w:t xml:space="preserve">Việc giám sát thường xuyên, liên tục sẽ tạo </w:t>
      </w:r>
      <w:r w:rsidRPr="001E419F">
        <w:rPr>
          <w:b/>
          <w:bCs/>
        </w:rPr>
        <w:t>hiệu ứng răn đe và tự điều chỉnh hành vi trong cộng đồng</w:t>
      </w:r>
      <w:r w:rsidRPr="001E419F">
        <w:t>, từng bước hình thành kỷ cương đô thị mà không cần tăng cường biện pháp cưỡng chế hành chính.</w:t>
      </w:r>
    </w:p>
    <w:p w14:paraId="509D7ED1" w14:textId="560BE911" w:rsidR="00565788" w:rsidRPr="001E419F" w:rsidRDefault="00C52797" w:rsidP="00C52797">
      <w:pPr>
        <w:pStyle w:val="Heading3"/>
      </w:pPr>
      <w:bookmarkStart w:id="236" w:name="_Toc219812090"/>
      <w:r w:rsidRPr="001E419F">
        <w:t>7.4.</w:t>
      </w:r>
      <w:r w:rsidR="00565788" w:rsidRPr="001E419F">
        <w:t xml:space="preserve"> Vệ sinh môi trường – minh bạch hóa trách nhiệm và hành vi</w:t>
      </w:r>
      <w:bookmarkEnd w:id="236"/>
    </w:p>
    <w:p w14:paraId="4516EDCB" w14:textId="77777777" w:rsidR="00565788" w:rsidRPr="001E419F" w:rsidRDefault="00565788" w:rsidP="006827CE">
      <w:r w:rsidRPr="001E419F">
        <w:t>Vấn đề vệ sinh môi trường đô thị không chỉ là năng lực thu gom, mà còn là ý thức và trách nhiệm xã hội. Trong năm 2026, Thành phố triển khai giám sát môi trường đô thị bằng camera AI, cảm biến chất lượng không khí và dữ liệu phản ánh của người dân, tất cả được tổng hợp tại IOC.</w:t>
      </w:r>
    </w:p>
    <w:p w14:paraId="1BAD64BB" w14:textId="545619D5" w:rsidR="0023480E" w:rsidRPr="001E419F" w:rsidRDefault="00565788" w:rsidP="006827CE">
      <w:r w:rsidRPr="001E419F">
        <w:t>Hệ thống cho phép phát hiện nhanh các điểm xả rác sai quy định, các điểm tập kết rác không đúng quy chuẩn, đồng thời theo dõi chất lượng môi trường theo thời gian thực. Quan trọng hơn, việc công khai kết quả xử lý và minh bạch trách nhiệm sẽ tạo sức ép xã hội tích cực, giúp người dân thay đổi hành vi theo hướng văn minh hơn.</w:t>
      </w:r>
    </w:p>
    <w:p w14:paraId="65FE278F" w14:textId="39654881" w:rsidR="00565788" w:rsidRPr="001E419F" w:rsidRDefault="0023480E" w:rsidP="00C52797">
      <w:pPr>
        <w:pStyle w:val="Heading3"/>
      </w:pPr>
      <w:r w:rsidRPr="001E419F">
        <w:br w:type="column"/>
      </w:r>
      <w:bookmarkStart w:id="237" w:name="_Toc219812091"/>
      <w:r w:rsidR="00C52797" w:rsidRPr="001E419F">
        <w:lastRenderedPageBreak/>
        <w:t>7.5.</w:t>
      </w:r>
      <w:r w:rsidR="00565788" w:rsidRPr="001E419F">
        <w:t xml:space="preserve"> An toàn thực phẩm – kiểm soát rủi ro từ dữ liệu</w:t>
      </w:r>
      <w:bookmarkEnd w:id="237"/>
    </w:p>
    <w:p w14:paraId="624079AE" w14:textId="77777777" w:rsidR="00565788" w:rsidRPr="001E419F" w:rsidRDefault="00565788" w:rsidP="006827CE">
      <w:pPr>
        <w:rPr>
          <w:spacing w:val="-2"/>
        </w:rPr>
      </w:pPr>
      <w:r w:rsidRPr="001E419F">
        <w:rPr>
          <w:spacing w:val="-2"/>
        </w:rPr>
        <w:t xml:space="preserve">An toàn thực phẩm là mối lo thường trực của người dân đô thị. Trong năm 2026, Thành phố tập trung xây dựng </w:t>
      </w:r>
      <w:r w:rsidRPr="001E419F">
        <w:rPr>
          <w:b/>
          <w:bCs/>
          <w:spacing w:val="-2"/>
        </w:rPr>
        <w:t>nền tảng dữ liệu an toàn thực phẩm</w:t>
      </w:r>
      <w:r w:rsidRPr="001E419F">
        <w:rPr>
          <w:spacing w:val="-2"/>
        </w:rPr>
        <w:t>, kết nối thông tin quản lý nhà nước, dữ liệu truy xuất nguồn gốc và phản ánh của người dân.</w:t>
      </w:r>
    </w:p>
    <w:p w14:paraId="5E88F528" w14:textId="77777777" w:rsidR="00565788" w:rsidRPr="001E419F" w:rsidRDefault="00565788" w:rsidP="006827CE">
      <w:r w:rsidRPr="001E419F">
        <w:t xml:space="preserve">Giải pháp công nghệ giúp </w:t>
      </w:r>
      <w:r w:rsidRPr="001E419F">
        <w:rPr>
          <w:b/>
          <w:bCs/>
        </w:rPr>
        <w:t>nâng cao năng lực phát hiện sớm rủi ro</w:t>
      </w:r>
      <w:r w:rsidRPr="001E419F">
        <w:t xml:space="preserve">, khoanh vùng nhanh các điểm vi phạm, giảm tình trạng xử lý mang tính sự vụ. Về lâu dài, cách tiếp cận này sẽ </w:t>
      </w:r>
      <w:r w:rsidRPr="001E419F">
        <w:rPr>
          <w:b/>
          <w:bCs/>
        </w:rPr>
        <w:t>tạo áp lực tuân thủ lên toàn bộ chuỗi cung ứng</w:t>
      </w:r>
      <w:r w:rsidRPr="001E419F">
        <w:t>, thúc đẩy kinh doanh thực phẩm an toàn, minh bạch hơn.</w:t>
      </w:r>
    </w:p>
    <w:p w14:paraId="4731DD6B" w14:textId="54C4FDC0" w:rsidR="00565788" w:rsidRPr="001E419F" w:rsidRDefault="00C52797" w:rsidP="00C52797">
      <w:pPr>
        <w:pStyle w:val="Heading3"/>
      </w:pPr>
      <w:bookmarkStart w:id="238" w:name="_Toc219812092"/>
      <w:r w:rsidRPr="001E419F">
        <w:t>7.6.</w:t>
      </w:r>
      <w:r w:rsidR="00565788" w:rsidRPr="001E419F">
        <w:t xml:space="preserve"> Tác động xã hội và thay đổi hành vi</w:t>
      </w:r>
      <w:bookmarkEnd w:id="238"/>
    </w:p>
    <w:p w14:paraId="5F081C33" w14:textId="77777777" w:rsidR="00565788" w:rsidRPr="001E419F" w:rsidRDefault="00565788" w:rsidP="00F61C5B">
      <w:r w:rsidRPr="001E419F">
        <w:t xml:space="preserve">Việc triển khai đồng bộ 05 nhóm giải pháp trên trong năm 2026 sẽ tạo </w:t>
      </w:r>
      <w:r w:rsidRPr="001E419F">
        <w:rPr>
          <w:b/>
          <w:bCs/>
        </w:rPr>
        <w:t>hiệu ứng lan tỏa mạnh mẽ trong xã hội</w:t>
      </w:r>
      <w:r w:rsidRPr="001E419F">
        <w:t xml:space="preserve">. Khi người dân cảm nhận rõ sự thay đổi trong điều hành đô thị, ý thức chấp hành sẽ tăng lên theo thời gian. Dự kiến sau </w:t>
      </w:r>
      <w:r w:rsidRPr="001E419F">
        <w:rPr>
          <w:b/>
          <w:bCs/>
        </w:rPr>
        <w:t>1–2 năm</w:t>
      </w:r>
      <w:r w:rsidRPr="001E419F">
        <w:t>, các hành vi vi phạm phổ biến sẽ giảm rõ rệt, hình thành nếp sống đô thị thông minh và văn minh hơn.</w:t>
      </w:r>
    </w:p>
    <w:p w14:paraId="5D710AD7" w14:textId="2CFBFE98" w:rsidR="00261575" w:rsidRPr="001E419F" w:rsidRDefault="00C52797" w:rsidP="00C52797">
      <w:pPr>
        <w:pStyle w:val="Heading2"/>
        <w:ind w:firstLine="567"/>
        <w:rPr>
          <w:b/>
        </w:rPr>
      </w:pPr>
      <w:bookmarkStart w:id="239" w:name="_Toc217725304"/>
      <w:bookmarkStart w:id="240" w:name="_Toc217913892"/>
      <w:bookmarkStart w:id="241" w:name="_Toc219812093"/>
      <w:r w:rsidRPr="001E419F">
        <w:rPr>
          <w:b/>
        </w:rPr>
        <w:t>8</w:t>
      </w:r>
      <w:r w:rsidR="00B849D4" w:rsidRPr="001E419F">
        <w:rPr>
          <w:b/>
        </w:rPr>
        <w:t>. Lựa chọn đơn vị thí điểm</w:t>
      </w:r>
      <w:bookmarkEnd w:id="239"/>
      <w:bookmarkEnd w:id="240"/>
      <w:bookmarkEnd w:id="241"/>
    </w:p>
    <w:p w14:paraId="5D710AD8" w14:textId="215ADA53" w:rsidR="00261575" w:rsidRPr="001E419F" w:rsidRDefault="00D72A3D" w:rsidP="00F61C5B">
      <w:r w:rsidRPr="001E419F">
        <w:t>(1)</w:t>
      </w:r>
      <w:r w:rsidR="00B849D4" w:rsidRPr="001E419F">
        <w:t xml:space="preserve"> Số lượng đơn vị: ít nhất 03 phường hoặc xã </w:t>
      </w:r>
    </w:p>
    <w:p w14:paraId="5D710AD9" w14:textId="6B98622B" w:rsidR="00261575" w:rsidRPr="001E419F" w:rsidRDefault="00D72A3D" w:rsidP="00F61C5B">
      <w:r w:rsidRPr="001E419F">
        <w:t>(2)</w:t>
      </w:r>
      <w:r w:rsidR="00B849D4" w:rsidRPr="001E419F">
        <w:t xml:space="preserve"> Tiêu chí lựa chọn:</w:t>
      </w:r>
    </w:p>
    <w:p w14:paraId="5D710ADA" w14:textId="77777777" w:rsidR="00261575" w:rsidRPr="001E419F" w:rsidRDefault="00B849D4" w:rsidP="00730135">
      <w:r w:rsidRPr="001E419F">
        <w:t>- Phường có hạ tầng để phát triển giao thông thông minh, có một số điểm ùn tắc, úng ngập cục bộ cần giải quyết.</w:t>
      </w:r>
    </w:p>
    <w:p w14:paraId="5D710ADB" w14:textId="77777777" w:rsidR="00261575" w:rsidRPr="001E419F" w:rsidRDefault="00B849D4" w:rsidP="00730135">
      <w:r w:rsidRPr="001E419F">
        <w:t>- Phường hoặc xã có sự giao thoa giữa đô thị và nông thôn có “điểm nghẽn” để ưu tiên triển khai 05 giải pháp giải quyết trước mắt.</w:t>
      </w:r>
    </w:p>
    <w:p w14:paraId="5D710ADC" w14:textId="77777777" w:rsidR="00261575" w:rsidRPr="001E419F" w:rsidRDefault="00B849D4" w:rsidP="00730135">
      <w:r w:rsidRPr="001E419F">
        <w:t>- Xã thuần nông, thường xuyên bị ngập úng để giải quyết vấn đề vệ sinh an toàn thực phẩm, ngập úng.</w:t>
      </w:r>
    </w:p>
    <w:p w14:paraId="5D710ADD" w14:textId="39BE2B7C" w:rsidR="00261575" w:rsidRPr="001E419F" w:rsidRDefault="008B4B3E" w:rsidP="00730135">
      <w:pPr>
        <w:spacing w:after="120" w:line="264" w:lineRule="auto"/>
        <w:rPr>
          <w:rFonts w:eastAsia="Times New Roman" w:cs="Times New Roman"/>
          <w:szCs w:val="28"/>
        </w:rPr>
      </w:pPr>
      <w:r w:rsidRPr="001E419F">
        <w:rPr>
          <w:rFonts w:eastAsia="Times New Roman" w:cs="Times New Roman"/>
          <w:szCs w:val="28"/>
        </w:rPr>
        <w:t>(3</w:t>
      </w:r>
      <w:r w:rsidR="00B849D4" w:rsidRPr="001E419F">
        <w:rPr>
          <w:rFonts w:eastAsia="Times New Roman" w:cs="Times New Roman"/>
          <w:szCs w:val="28"/>
        </w:rPr>
        <w:t>) Cơ chế thí điểm:</w:t>
      </w:r>
    </w:p>
    <w:p w14:paraId="5D710ADE" w14:textId="77777777" w:rsidR="00261575" w:rsidRPr="001E419F" w:rsidRDefault="00B849D4" w:rsidP="00730135">
      <w:r w:rsidRPr="001E419F">
        <w:t>- Tập trung sự chỉ đạo trực tiếp của Thành ủy, UBND Thành phố trong đó cấp ủy, chính quyền địa phương đóng vai trò nòng cốt với sự phối hợp, hướng dẫn, đồng hành của Sở, ngành Thành phố.</w:t>
      </w:r>
    </w:p>
    <w:p w14:paraId="5D710ADF" w14:textId="77777777" w:rsidR="00261575" w:rsidRPr="001E419F" w:rsidRDefault="00B849D4" w:rsidP="00730135">
      <w:r w:rsidRPr="001E419F">
        <w:t xml:space="preserve">- Mọi vấn đề phát sinh cần tập trung giải quyết và rút kinh nghiệm ngay </w:t>
      </w:r>
      <w:r w:rsidRPr="001E419F">
        <w:rPr>
          <w:i/>
          <w:iCs/>
        </w:rPr>
        <w:t>(tránh sơ kết định kỳ, chung chung không hiệu quả)</w:t>
      </w:r>
      <w:r w:rsidRPr="001E419F">
        <w:t>.</w:t>
      </w:r>
    </w:p>
    <w:p w14:paraId="5D710AE6" w14:textId="70385B7F" w:rsidR="00B066C8" w:rsidRPr="001E419F" w:rsidRDefault="00B849D4" w:rsidP="00ED5E35">
      <w:r w:rsidRPr="001E419F">
        <w:t>Đề xuất lựa chọn: Phường Tây Hồ, Xã Quốc Oai, Xã Đông Anh để triển khai thử nghiệm.</w:t>
      </w:r>
      <w:bookmarkStart w:id="242" w:name="_heading=h.r8g2nohb710" w:colFirst="0" w:colLast="0"/>
      <w:bookmarkEnd w:id="242"/>
    </w:p>
    <w:p w14:paraId="0B43474E" w14:textId="7872BB20" w:rsidR="00233C95" w:rsidRPr="001E419F" w:rsidRDefault="00B066C8" w:rsidP="00A9577E">
      <w:pPr>
        <w:pStyle w:val="Heading1"/>
      </w:pPr>
      <w:r w:rsidRPr="001E419F">
        <w:br w:type="column"/>
      </w:r>
      <w:bookmarkStart w:id="243" w:name="_Toc217913894"/>
      <w:bookmarkStart w:id="244" w:name="_Toc219812094"/>
      <w:bookmarkStart w:id="245" w:name="_Toc217725306"/>
      <w:r w:rsidR="00B849D4" w:rsidRPr="001E419F">
        <w:lastRenderedPageBreak/>
        <w:t xml:space="preserve">CHƯƠNG </w:t>
      </w:r>
      <w:r w:rsidR="003A14CF" w:rsidRPr="001E419F">
        <w:t>VI</w:t>
      </w:r>
      <w:bookmarkEnd w:id="243"/>
      <w:bookmarkEnd w:id="244"/>
    </w:p>
    <w:p w14:paraId="5D710AE7" w14:textId="0421443B" w:rsidR="00261575" w:rsidRPr="001E419F" w:rsidRDefault="00B849D4" w:rsidP="000C7FAA">
      <w:pPr>
        <w:pStyle w:val="Heading1"/>
        <w:spacing w:before="0"/>
        <w:rPr>
          <w:rFonts w:ascii="Times New Roman Bold" w:eastAsia="Times New Roman" w:hAnsi="Times New Roman Bold" w:cs="Times New Roman"/>
          <w:b w:val="0"/>
          <w:bCs/>
          <w:spacing w:val="-12"/>
          <w:szCs w:val="28"/>
        </w:rPr>
      </w:pPr>
      <w:bookmarkStart w:id="246" w:name="_Toc217913895"/>
      <w:bookmarkStart w:id="247" w:name="_Toc219812095"/>
      <w:r w:rsidRPr="001E419F">
        <w:rPr>
          <w:rFonts w:ascii="Times New Roman Bold" w:eastAsia="Times New Roman" w:hAnsi="Times New Roman Bold" w:cs="Times New Roman"/>
          <w:bCs/>
          <w:spacing w:val="-12"/>
          <w:szCs w:val="28"/>
        </w:rPr>
        <w:t>GIẢI PHÁP VÀ CƠ CHẾ TRIỂN KHAI ĐÔ THỊ THÔNG MINH HÀ NỘI</w:t>
      </w:r>
      <w:bookmarkEnd w:id="245"/>
      <w:bookmarkEnd w:id="246"/>
      <w:bookmarkEnd w:id="247"/>
    </w:p>
    <w:p w14:paraId="5D710AE8" w14:textId="5D84B13D" w:rsidR="00261575" w:rsidRPr="001E419F" w:rsidRDefault="00B849D4" w:rsidP="00BC21AE">
      <w:pPr>
        <w:rPr>
          <w:spacing w:val="-2"/>
        </w:rPr>
      </w:pPr>
      <w:r w:rsidRPr="001E419F">
        <w:rPr>
          <w:spacing w:val="-2"/>
        </w:rPr>
        <w:t>Hệ thống giải pháp tổng thể nhằm bảo đảm việc triển khai đồng bộ, hiệu quả và bền vững các dự án đô thị thông minh của Thành phố Hà Nội theo đúng mô hình đích và lộ trình phát triển đến năm 2030, tầm nhìn</w:t>
      </w:r>
      <w:r w:rsidR="00FA5500" w:rsidRPr="001E419F">
        <w:rPr>
          <w:spacing w:val="-2"/>
        </w:rPr>
        <w:t xml:space="preserve"> đến năm</w:t>
      </w:r>
      <w:r w:rsidRPr="001E419F">
        <w:rPr>
          <w:spacing w:val="-2"/>
        </w:rPr>
        <w:t xml:space="preserve"> 2045. Các giải pháp được xây dựng trên nền tảng phát huy vai trò lãnh đạo của Thành phố, thu hút sự tham gia của Phường/Xã, doanh nghiệp, người dân và cộng đồng công nghệ.</w:t>
      </w:r>
    </w:p>
    <w:p w14:paraId="5D710AE9" w14:textId="3D66C445" w:rsidR="00261575" w:rsidRPr="001E419F" w:rsidRDefault="00B849D4" w:rsidP="00BC21AE">
      <w:pPr>
        <w:pStyle w:val="Heading2"/>
        <w:spacing w:before="120" w:after="120" w:line="264" w:lineRule="auto"/>
        <w:ind w:firstLine="567"/>
        <w:rPr>
          <w:rFonts w:eastAsia="Times New Roman" w:cs="Times New Roman"/>
          <w:b/>
          <w:bCs/>
          <w:szCs w:val="28"/>
        </w:rPr>
      </w:pPr>
      <w:bookmarkStart w:id="248" w:name="_Toc217725307"/>
      <w:bookmarkStart w:id="249" w:name="_Toc217913896"/>
      <w:bookmarkStart w:id="250" w:name="_Toc219812096"/>
      <w:r w:rsidRPr="001E419F">
        <w:rPr>
          <w:rFonts w:eastAsia="Times New Roman" w:cs="Times New Roman"/>
          <w:b/>
          <w:bCs/>
          <w:szCs w:val="28"/>
        </w:rPr>
        <w:t>1. Giải pháp về tổ chức và mô hình quản trị</w:t>
      </w:r>
      <w:bookmarkEnd w:id="248"/>
      <w:bookmarkEnd w:id="249"/>
      <w:bookmarkEnd w:id="250"/>
    </w:p>
    <w:p w14:paraId="5D710AEA" w14:textId="77777777" w:rsidR="00261575" w:rsidRPr="001E419F" w:rsidRDefault="00B849D4" w:rsidP="00BC21AE">
      <w:r w:rsidRPr="001E419F">
        <w:t>Đô thị thông minh đòi hỏi một mô hình quản trị mới – điều hành theo thời gian thực, dựa trên dữ liệu và liên thông toàn diện giữa các cấp, các ngành. Hà Nội cần củng cố và tái thiết kế lại mô hình tổ chức theo hướng:</w:t>
      </w:r>
    </w:p>
    <w:p w14:paraId="5D710AEB" w14:textId="7451CF2E" w:rsidR="00261575" w:rsidRPr="001E419F" w:rsidRDefault="00B849D4" w:rsidP="004D69BD">
      <w:pPr>
        <w:pStyle w:val="Heading3"/>
        <w:rPr>
          <w:rFonts w:ascii="Times New Roman Bold Italic" w:hAnsi="Times New Roman Bold Italic"/>
          <w:spacing w:val="-10"/>
        </w:rPr>
      </w:pPr>
      <w:bookmarkStart w:id="251" w:name="_Toc217725308"/>
      <w:bookmarkStart w:id="252" w:name="_Toc217913897"/>
      <w:bookmarkStart w:id="253" w:name="_Toc219812097"/>
      <w:r w:rsidRPr="001E419F">
        <w:rPr>
          <w:rFonts w:ascii="Times New Roman Bold Italic" w:hAnsi="Times New Roman Bold Italic"/>
          <w:spacing w:val="-10"/>
        </w:rPr>
        <w:t>1</w:t>
      </w:r>
      <w:r w:rsidR="003A14CF" w:rsidRPr="001E419F">
        <w:rPr>
          <w:rFonts w:ascii="Times New Roman Bold Italic" w:hAnsi="Times New Roman Bold Italic"/>
          <w:spacing w:val="-10"/>
        </w:rPr>
        <w:t>.</w:t>
      </w:r>
      <w:r w:rsidRPr="001E419F">
        <w:rPr>
          <w:rFonts w:ascii="Times New Roman Bold Italic" w:hAnsi="Times New Roman Bold Italic"/>
          <w:spacing w:val="-10"/>
        </w:rPr>
        <w:t>1. Thành lập Trung tâm Điều hành Đô thị Thông minh (IOC) cấp Thành phố</w:t>
      </w:r>
      <w:bookmarkEnd w:id="251"/>
      <w:bookmarkEnd w:id="252"/>
      <w:bookmarkEnd w:id="253"/>
    </w:p>
    <w:p w14:paraId="5D710AEC" w14:textId="60E015D0" w:rsidR="00261575" w:rsidRPr="001E419F" w:rsidRDefault="006B1C48" w:rsidP="00BC21AE">
      <w:r w:rsidRPr="001E419F">
        <w:t xml:space="preserve">Trung tâm Điều hành Đô thị Thông minh được triển khai theo Quyết định số 6372/QĐ-UBND ngày 22/12/2025 của UBND Thành phố về việc ban hành Đề án "Thành lập Trung tâm Giám sát, điều hành thông minh thành phố Hà Nội". Theo đó, </w:t>
      </w:r>
      <w:r w:rsidR="00B849D4" w:rsidRPr="001E419F">
        <w:t>IOC Thành phố là cơ quan điều hành trung tâm, nơi tổng hợp dữ liệu thời gian thực, phân tích, dự báo và đưa ra quyết đị</w:t>
      </w:r>
      <w:r w:rsidRPr="001E419F">
        <w:t xml:space="preserve">nh liên ngành; </w:t>
      </w:r>
      <w:r w:rsidR="00B849D4" w:rsidRPr="001E419F">
        <w:t>IOC</w:t>
      </w:r>
      <w:r w:rsidRPr="001E419F">
        <w:t xml:space="preserve"> Thành phố</w:t>
      </w:r>
      <w:r w:rsidR="00B849D4" w:rsidRPr="001E419F">
        <w:t xml:space="preserve"> có chức năng điều phối toàn bộ hệ thống thông minh của Thành phố, kết nối trực tiếp với IOC cấp phường/xã.</w:t>
      </w:r>
    </w:p>
    <w:p w14:paraId="5D710AED" w14:textId="64EF62C7" w:rsidR="00261575" w:rsidRPr="001E419F" w:rsidRDefault="00B849D4" w:rsidP="004D69BD">
      <w:pPr>
        <w:pStyle w:val="Heading3"/>
      </w:pPr>
      <w:bookmarkStart w:id="254" w:name="_Toc217725309"/>
      <w:bookmarkStart w:id="255" w:name="_Toc217913898"/>
      <w:bookmarkStart w:id="256" w:name="_Toc219812098"/>
      <w:r w:rsidRPr="001E419F">
        <w:t>1.2. Thiết lập cơ chế điều hành thống nhất 2 cấp</w:t>
      </w:r>
      <w:bookmarkEnd w:id="254"/>
      <w:bookmarkEnd w:id="255"/>
      <w:bookmarkEnd w:id="256"/>
    </w:p>
    <w:p w14:paraId="5D710AEF" w14:textId="5A4E954B" w:rsidR="00261575" w:rsidRPr="001E419F" w:rsidRDefault="00B849D4" w:rsidP="00483DB2">
      <w:pPr>
        <w:rPr>
          <w:rFonts w:eastAsia="Times New Roman" w:cs="Times New Roman"/>
          <w:szCs w:val="28"/>
        </w:rPr>
      </w:pPr>
      <w:r w:rsidRPr="001E419F">
        <w:t>Mọi dự án – nền tảng – dữ liệu triển khai tại cấp phường/xã phải được tích hợp về Thành phố, tạo thành hệ thống đồng bộ theo mô hình:</w:t>
      </w:r>
      <w:r w:rsidR="00483DB2" w:rsidRPr="001E419F">
        <w:t xml:space="preserve"> </w:t>
      </w:r>
      <w:r w:rsidRPr="001E419F">
        <w:rPr>
          <w:rFonts w:eastAsia="Times New Roman" w:cs="Times New Roman"/>
          <w:bCs/>
          <w:szCs w:val="28"/>
        </w:rPr>
        <w:t xml:space="preserve">Thành phố </w:t>
      </w:r>
      <w:r w:rsidRPr="001E419F">
        <w:rPr>
          <w:rFonts w:eastAsia="Times New Roman" w:cs="Times New Roman"/>
          <w:bCs/>
          <w:i/>
          <w:szCs w:val="28"/>
        </w:rPr>
        <w:t>(IOC trung tâm)</w:t>
      </w:r>
      <w:r w:rsidRPr="001E419F">
        <w:rPr>
          <w:rFonts w:eastAsia="Times New Roman" w:cs="Times New Roman"/>
          <w:bCs/>
          <w:szCs w:val="28"/>
        </w:rPr>
        <w:t xml:space="preserve"> tới Phường/Xã </w:t>
      </w:r>
      <w:r w:rsidRPr="001E419F">
        <w:rPr>
          <w:rFonts w:eastAsia="Times New Roman" w:cs="Times New Roman"/>
          <w:bCs/>
          <w:i/>
          <w:szCs w:val="28"/>
        </w:rPr>
        <w:t>(IOC cơ sở)</w:t>
      </w:r>
      <w:r w:rsidR="004E08F4" w:rsidRPr="001E419F">
        <w:rPr>
          <w:rFonts w:eastAsia="Times New Roman" w:cs="Times New Roman"/>
          <w:bCs/>
          <w:i/>
          <w:szCs w:val="28"/>
        </w:rPr>
        <w:t>.</w:t>
      </w:r>
    </w:p>
    <w:p w14:paraId="5D710AF0" w14:textId="13724FCD" w:rsidR="00261575" w:rsidRPr="001E419F" w:rsidRDefault="00B849D4" w:rsidP="00BC21AE">
      <w:r w:rsidRPr="001E419F">
        <w:t>Cơ chế này bảo đảm việc triển khai thống nhấ</w:t>
      </w:r>
      <w:r w:rsidR="004B7857" w:rsidRPr="001E419F">
        <w:t xml:space="preserve">t, không phân tán như mô hình </w:t>
      </w:r>
      <w:r w:rsidRPr="001E419F">
        <w:t>trước đây.</w:t>
      </w:r>
    </w:p>
    <w:p w14:paraId="5D710AF1" w14:textId="2F1333D5" w:rsidR="00261575" w:rsidRPr="001E419F" w:rsidRDefault="00B849D4" w:rsidP="004D69BD">
      <w:pPr>
        <w:pStyle w:val="Heading3"/>
      </w:pPr>
      <w:bookmarkStart w:id="257" w:name="_Toc217913899"/>
      <w:bookmarkStart w:id="258" w:name="_Toc219812099"/>
      <w:bookmarkStart w:id="259" w:name="_Toc217725310"/>
      <w:r w:rsidRPr="001E419F">
        <w:t>1.3. Thành lập Hội đồng điều phối Đô thị Thông minh Thành phố</w:t>
      </w:r>
      <w:bookmarkEnd w:id="257"/>
      <w:bookmarkEnd w:id="258"/>
      <w:r w:rsidRPr="001E419F">
        <w:t xml:space="preserve"> </w:t>
      </w:r>
      <w:bookmarkEnd w:id="259"/>
    </w:p>
    <w:p w14:paraId="5D710AF2" w14:textId="1C291D4C" w:rsidR="00261575" w:rsidRPr="001E419F" w:rsidRDefault="00723571" w:rsidP="00BC21AE">
      <w:r w:rsidRPr="001E419F">
        <w:t>Hội đồng điều phối được thành lập, hoạt động theo Quyết định số 6369/QĐ-UBND ngày 22/12/2025 về việc thành lập và ban hành Quy chế hoạt động Hội đồng điều phối phát triển đô thị thông minh, do Chủ tịch UBND Thành phố là Chủ tịch Hội đồ</w:t>
      </w:r>
      <w:r w:rsidR="001F1D7F" w:rsidRPr="001E419F">
        <w:t>ng, Công an Thành phố là Cơ quan thường trực Hội đồng.</w:t>
      </w:r>
    </w:p>
    <w:p w14:paraId="5D710AF3" w14:textId="4F706E37" w:rsidR="00261575" w:rsidRPr="001E419F" w:rsidRDefault="00B849D4" w:rsidP="004D69BD">
      <w:pPr>
        <w:pStyle w:val="Heading3"/>
      </w:pPr>
      <w:bookmarkStart w:id="260" w:name="_Toc217725311"/>
      <w:bookmarkStart w:id="261" w:name="_Toc217913900"/>
      <w:bookmarkStart w:id="262" w:name="_Toc219812100"/>
      <w:r w:rsidRPr="001E419F">
        <w:t>1.4. Bổ nhiệm Kiến trúc sư trưởng Dự án Đô thị thông minh Hà Nội</w:t>
      </w:r>
      <w:bookmarkEnd w:id="260"/>
      <w:bookmarkEnd w:id="261"/>
      <w:bookmarkEnd w:id="262"/>
      <w:r w:rsidRPr="001E419F">
        <w:t xml:space="preserve"> </w:t>
      </w:r>
    </w:p>
    <w:p w14:paraId="5D710AF4" w14:textId="77777777" w:rsidR="00261575" w:rsidRPr="001E419F" w:rsidRDefault="00B849D4" w:rsidP="00BC21AE">
      <w:r w:rsidRPr="001E419F">
        <w:t>Với mục đích tránh đầu tư manh mún, đảm bảo “Một Hà Nội – Một Kiến trúc”, chỉ đạo xuyên suốt phương án tổng thể về Dự án Đô thị Thông minh Hà Nội, Dự án Đô thị thông minh Hà Nội cần có một kiến trúc sư trưởng, vị trí này sẽ đảm bảo:</w:t>
      </w:r>
    </w:p>
    <w:p w14:paraId="5D710AF5" w14:textId="77777777" w:rsidR="00261575" w:rsidRPr="001E419F" w:rsidRDefault="00B849D4" w:rsidP="00BC21AE">
      <w:r w:rsidRPr="001E419F">
        <w:lastRenderedPageBreak/>
        <w:t>Là đầu mối chịu trách nhiệm tổng thể về: kiến trúc hệ thống, chuẩn kỹ thuật, chuẩn dữ liệu, phân lớp công nghệ, quy hoạch IoT – Camera – Data Lake – NDOP – Digital Twin.</w:t>
      </w:r>
    </w:p>
    <w:p w14:paraId="5D710AF6" w14:textId="77777777" w:rsidR="00261575" w:rsidRPr="001E419F" w:rsidRDefault="00B849D4" w:rsidP="00E11AF6">
      <w:pPr>
        <w:pStyle w:val="ListParagraph"/>
        <w:numPr>
          <w:ilvl w:val="0"/>
          <w:numId w:val="11"/>
        </w:numPr>
        <w:ind w:left="993"/>
      </w:pPr>
      <w:r w:rsidRPr="001E419F">
        <w:t>Phối hợp liên ngành, giám sát toàn bộ các gói thầu công nghệ.</w:t>
      </w:r>
    </w:p>
    <w:p w14:paraId="5D710AF7" w14:textId="77777777" w:rsidR="00261575" w:rsidRPr="001E419F" w:rsidRDefault="00B849D4" w:rsidP="00E11AF6">
      <w:pPr>
        <w:pStyle w:val="ListParagraph"/>
        <w:numPr>
          <w:ilvl w:val="0"/>
          <w:numId w:val="11"/>
        </w:numPr>
        <w:ind w:left="993"/>
        <w:rPr>
          <w:spacing w:val="-6"/>
        </w:rPr>
      </w:pPr>
      <w:r w:rsidRPr="001E419F">
        <w:rPr>
          <w:spacing w:val="-6"/>
        </w:rPr>
        <w:t>Được phép đề xuất đình chỉ hạng mục đầu tư không phù hợp kiến trúc chung.</w:t>
      </w:r>
    </w:p>
    <w:p w14:paraId="5D710AFA" w14:textId="04A24FA4" w:rsidR="00261575" w:rsidRPr="001E419F" w:rsidRDefault="00B849D4" w:rsidP="004D69BD">
      <w:pPr>
        <w:pStyle w:val="Heading3"/>
      </w:pPr>
      <w:bookmarkStart w:id="263" w:name="_Toc219812101"/>
      <w:r w:rsidRPr="001E419F">
        <w:t>1</w:t>
      </w:r>
      <w:r w:rsidR="00937FEC" w:rsidRPr="001E419F">
        <w:t>.5</w:t>
      </w:r>
      <w:r w:rsidRPr="001E419F">
        <w:t>. Cơ chế vượt trội – thuê chuyên gia – trao quyền hội đồng điều phối</w:t>
      </w:r>
      <w:bookmarkEnd w:id="263"/>
    </w:p>
    <w:p w14:paraId="5D710AFB" w14:textId="77777777" w:rsidR="00261575" w:rsidRPr="001E419F" w:rsidRDefault="00B849D4" w:rsidP="00BC21AE">
      <w:r w:rsidRPr="001E419F">
        <w:t>Để triển khai hiệu quả các mục tiêu của Đề án, Thành phố cần thiết lập một tập hợp cơ chế vượt trội nhằm đảm bảo tốc độ, chất lượng và tính liên thông của toàn bộ hệ thống. Trước hết, Thành phố cần có cơ chế thuê chuyên gia chất lượng cao, bao gồm các chuyên gia trong lĩnh vực dữ liệu, đô thị, AI, an ninh mạng và kinh tế số, cả trong nước và quốc tế, để tham gia xuyên suốt vào quá trình xây dựng kiến trúc, thiết kế giải pháp và giám sát triển khai. Song song, cần trao quyền đầy đủ cho Ban chỉ đạo Đề án, cho phép phê duyệt các tiêu chuẩn kỹ thuật, yêu cầu tích hợp và có quyền đình chỉ những dự án không tuân thủ kiến trúc tổng thể, không đảm bảo chất lượng hoặc không đem lại hiệu quả. Cơ chế giám sát tiến độ phải được tổ chức theo 5 lớp, gồm: lớp chỉ đạo, lớp tổ chức, lớp công nghệ, lớp dữ liệu và lớp vận hành – đánh giá; đảm bảo mọi tầng hoạt động đều được theo dõi rõ ràng, minh bạch và có trách nhiệm giải trình.</w:t>
      </w:r>
    </w:p>
    <w:p w14:paraId="5D710AFC" w14:textId="77777777" w:rsidR="00261575" w:rsidRPr="001E419F" w:rsidRDefault="00B849D4" w:rsidP="00BC21AE">
      <w:r w:rsidRPr="001E419F">
        <w:t>Bên cạnh đó, cần xây dựng cơ chế để người dân được tham gia giám sát các hoạt động của Đề án thông qua việc công khai một số dashboard chỉ tiêu, tiến độ dự án và kết quả vận hành trên nền tảng số; đồng thời tăng cường cơ chế phản ánh hiện trường được tích hợp trực tiếp với IOC Thành phố để đảm bảo mọi phản ánh được tiếp nhận – xử lý – trả lời minh bạch và đúng thời hạn. Các cơ chế này sẽ tạo nên nền tảng quản trị hiện đại, lấy minh bạch – hiệu quả – trách nhiệm giải trình làm trung tâm.</w:t>
      </w:r>
    </w:p>
    <w:p w14:paraId="5D7D8BD6" w14:textId="661DDCD4" w:rsidR="00937FEC" w:rsidRPr="001E419F" w:rsidRDefault="00B849D4" w:rsidP="00BC21AE">
      <w:pPr>
        <w:pStyle w:val="Heading2"/>
        <w:spacing w:before="120" w:after="120" w:line="264" w:lineRule="auto"/>
        <w:ind w:firstLine="567"/>
        <w:rPr>
          <w:rFonts w:eastAsia="Times New Roman" w:cs="Times New Roman"/>
          <w:b/>
          <w:bCs/>
          <w:szCs w:val="28"/>
        </w:rPr>
      </w:pPr>
      <w:bookmarkStart w:id="264" w:name="_Toc217725312"/>
      <w:bookmarkStart w:id="265" w:name="_Toc217913901"/>
      <w:bookmarkStart w:id="266" w:name="_Toc219812102"/>
      <w:r w:rsidRPr="001E419F">
        <w:rPr>
          <w:rFonts w:eastAsia="Times New Roman" w:cs="Times New Roman"/>
          <w:b/>
          <w:bCs/>
          <w:szCs w:val="28"/>
        </w:rPr>
        <w:t>2. Giải pháp về thể chế, pháp lý và tiêu chuẩn kỹ thuật</w:t>
      </w:r>
      <w:bookmarkEnd w:id="264"/>
      <w:bookmarkEnd w:id="265"/>
      <w:bookmarkEnd w:id="266"/>
      <w:r w:rsidRPr="001E419F">
        <w:rPr>
          <w:rFonts w:eastAsia="Times New Roman" w:cs="Times New Roman"/>
          <w:b/>
          <w:bCs/>
          <w:szCs w:val="28"/>
        </w:rPr>
        <w:t xml:space="preserve"> </w:t>
      </w:r>
    </w:p>
    <w:p w14:paraId="5D710AFE" w14:textId="6032E272" w:rsidR="00261575" w:rsidRPr="001E419F" w:rsidRDefault="00937FEC" w:rsidP="00BC21AE">
      <w:r w:rsidRPr="001E419F">
        <w:t>Á</w:t>
      </w:r>
      <w:r w:rsidR="00B849D4" w:rsidRPr="001E419F">
        <w:t xml:space="preserve">p dụng các chính sách hiện hành của Nhà nước về đô thị thông minh, dữ liệu, AI, </w:t>
      </w:r>
      <w:r w:rsidRPr="001E419F">
        <w:t>tiêu chuẩn kĩ thuật về đô thị thông minh</w:t>
      </w:r>
      <w:r w:rsidR="00B849D4" w:rsidRPr="001E419F">
        <w:t>…</w:t>
      </w:r>
    </w:p>
    <w:p w14:paraId="53A41911" w14:textId="322DD829" w:rsidR="00BF7489" w:rsidRPr="001E419F" w:rsidRDefault="00BF7489" w:rsidP="00BC21AE">
      <w:r w:rsidRPr="001E419F">
        <w:t xml:space="preserve">Trong quá trình triển khai Đề án, các sở, ngành, địa phương và đơn vị liên quan có trách nhiệm </w:t>
      </w:r>
      <w:r w:rsidRPr="001E419F">
        <w:rPr>
          <w:bCs/>
        </w:rPr>
        <w:t>tuân thủ kiến trúc tổng thể và lộ trình triển khai đô thị thông minh của Thành phố</w:t>
      </w:r>
      <w:r w:rsidRPr="001E419F">
        <w:t>, ưu tiên sử dụng các nền tảng dùng chung đã được xác lập; không đầu tư các hệ thống công nghệ thông tin, nền tảng dữ liệu hoặc ứng dụng đô thị thông minh mang tính cục bộ, không có khả năng tích hợp, chia sẻ dữ liệu hoặc mở rộng theo kiến trúc chung của Thành phố.</w:t>
      </w:r>
    </w:p>
    <w:p w14:paraId="5D710B07" w14:textId="7A525B96" w:rsidR="00261575" w:rsidRPr="001E419F" w:rsidRDefault="00B849D4" w:rsidP="00BC21AE">
      <w:pPr>
        <w:pStyle w:val="Heading2"/>
        <w:spacing w:before="120" w:after="120" w:line="264" w:lineRule="auto"/>
        <w:ind w:firstLine="567"/>
        <w:rPr>
          <w:rFonts w:eastAsia="Times New Roman" w:cs="Times New Roman"/>
          <w:b/>
          <w:bCs/>
          <w:szCs w:val="28"/>
        </w:rPr>
      </w:pPr>
      <w:bookmarkStart w:id="267" w:name="_Toc217725313"/>
      <w:bookmarkStart w:id="268" w:name="_Toc217913902"/>
      <w:bookmarkStart w:id="269" w:name="_Toc219812103"/>
      <w:r w:rsidRPr="001E419F">
        <w:rPr>
          <w:rFonts w:eastAsia="Times New Roman" w:cs="Times New Roman"/>
          <w:b/>
          <w:bCs/>
          <w:szCs w:val="28"/>
        </w:rPr>
        <w:lastRenderedPageBreak/>
        <w:t>3. Giải pháp về hạ tầng và công nghệ</w:t>
      </w:r>
      <w:bookmarkEnd w:id="267"/>
      <w:bookmarkEnd w:id="268"/>
      <w:bookmarkEnd w:id="269"/>
    </w:p>
    <w:p w14:paraId="5D710B08" w14:textId="34F5BA0D" w:rsidR="00261575" w:rsidRPr="001E419F" w:rsidRDefault="00B849D4" w:rsidP="004D69BD">
      <w:pPr>
        <w:pStyle w:val="Heading3"/>
      </w:pPr>
      <w:bookmarkStart w:id="270" w:name="_Toc217725314"/>
      <w:bookmarkStart w:id="271" w:name="_Toc217913903"/>
      <w:bookmarkStart w:id="272" w:name="_Toc219812104"/>
      <w:r w:rsidRPr="001E419F">
        <w:t>3.1. Xây dựng hạ tầng số thống nhất, đồng bộ</w:t>
      </w:r>
      <w:bookmarkEnd w:id="270"/>
      <w:bookmarkEnd w:id="271"/>
      <w:bookmarkEnd w:id="272"/>
    </w:p>
    <w:p w14:paraId="3CC2161A" w14:textId="72D9B482" w:rsidR="0085571C" w:rsidRPr="001E419F" w:rsidRDefault="00B849D4" w:rsidP="00BC21AE">
      <w:bookmarkStart w:id="273" w:name="_Toc217913904"/>
      <w:bookmarkStart w:id="274" w:name="_Toc217914355"/>
      <w:bookmarkStart w:id="275" w:name="_Toc217916163"/>
      <w:r w:rsidRPr="001E419F">
        <w:t>Gồm mạng 5G/6G, IoT phủ toàn Thành phố, Smart Poles, Data Center, nền tảng cloud và hạ tầng ngầm thông minh.</w:t>
      </w:r>
      <w:r w:rsidR="0085571C" w:rsidRPr="001E419F">
        <w:t xml:space="preserve"> Xây dựng Chương trình dữ liệu đô thị trên nền tảng IoT Thành phố Hà Nội.</w:t>
      </w:r>
      <w:bookmarkEnd w:id="273"/>
      <w:bookmarkEnd w:id="274"/>
      <w:bookmarkEnd w:id="275"/>
      <w:r w:rsidR="0085571C" w:rsidRPr="001E419F">
        <w:t xml:space="preserve"> </w:t>
      </w:r>
    </w:p>
    <w:p w14:paraId="3EDB9878" w14:textId="77777777" w:rsidR="002A6E2F" w:rsidRPr="001E419F" w:rsidRDefault="0085571C" w:rsidP="00BC21AE">
      <w:bookmarkStart w:id="276" w:name="_Toc217913905"/>
      <w:bookmarkStart w:id="277" w:name="_Toc217914356"/>
      <w:bookmarkStart w:id="278" w:name="_Toc217916164"/>
      <w:r w:rsidRPr="001E419F">
        <w:t xml:space="preserve">Trong đó, Chương trình dữ liệu đô thị bao gồm việc tổ chức, tích hợp và quản lý thống nhất các lớp dữ liệu nền (dân cư, đất đai, hạ tầng kỹ thuật, môi trường), dữ liệu chuyên ngành và dữ liệu mở; bảo đảm khả năng chia sẻ, liên thông và khai thác dữ liệu giữa các sở, ngành, UBND các cấp và Trung tâm điều hành đô thị thông minh. </w:t>
      </w:r>
      <w:r w:rsidR="002A6E2F" w:rsidRPr="001E419F">
        <w:t>Mô hình quản trị dữ liệu đô thị Hà Nội được tổ chức theo nguyên tắc “một lần tạo lập – một chủ thể chịu trách nhiệm – dùng chung toàn Thành phố”.</w:t>
      </w:r>
    </w:p>
    <w:p w14:paraId="09750E8F" w14:textId="77777777" w:rsidR="002A6E2F" w:rsidRPr="001E419F" w:rsidRDefault="002A6E2F" w:rsidP="00BC21AE">
      <w:r w:rsidRPr="001E419F">
        <w:t>Các sở, ngành và UBND phường/xã chịu trách nhiệm tạo lập, cập nhật dữ liệu theo lĩnh vực, địa bàn được phân công; dữ liệu được chuẩn hóa, tích hợp và chia sẻ thông qua nền tảng dữ liệu đô thị dùng chung của Thành phố; bảo đảm phân quyền truy cập, an toàn dữ liệu và tuân thủ quy định pháp luật.</w:t>
      </w:r>
    </w:p>
    <w:p w14:paraId="1D30EB3A" w14:textId="194F16E5" w:rsidR="0085571C" w:rsidRPr="001E419F" w:rsidRDefault="0085571C" w:rsidP="00BC21AE">
      <w:r w:rsidRPr="001E419F">
        <w:t>Nền tảng IoT Thành phố được xây dựng nhằm kết nối, quản lý tập trung các hệ thống cảm biến, camera, thiết bị đo đạc, quan trắc trong các lĩnh vực giao thông, môi trường, năng lượng, chiếu sáng, cấp thoát nước, an ninh trật tự và các lĩnh vực đô thị khác; tạo cơ sở cho việc giám sát, phân tích, dự báo và ra quyết định thông minh.</w:t>
      </w:r>
      <w:bookmarkEnd w:id="276"/>
      <w:bookmarkEnd w:id="277"/>
      <w:bookmarkEnd w:id="278"/>
    </w:p>
    <w:p w14:paraId="5D710B0A" w14:textId="6667B35B" w:rsidR="00261575" w:rsidRPr="001E419F" w:rsidRDefault="00B849D4" w:rsidP="004D69BD">
      <w:pPr>
        <w:pStyle w:val="Heading3"/>
      </w:pPr>
      <w:bookmarkStart w:id="279" w:name="_Toc217725315"/>
      <w:bookmarkStart w:id="280" w:name="_Toc217913906"/>
      <w:bookmarkStart w:id="281" w:name="_Toc219812105"/>
      <w:r w:rsidRPr="001E419F">
        <w:t>3.2. Phát triển nền tảng công nghệ lõi</w:t>
      </w:r>
      <w:bookmarkEnd w:id="279"/>
      <w:bookmarkEnd w:id="280"/>
      <w:bookmarkEnd w:id="281"/>
    </w:p>
    <w:p w14:paraId="5D710B0B" w14:textId="77777777" w:rsidR="00261575" w:rsidRPr="001E419F" w:rsidRDefault="00B849D4" w:rsidP="00BC21AE">
      <w:r w:rsidRPr="001E419F">
        <w:t>Gồm: nền tảng AI, Big Data, Digital Twin, GIS, IoT Platform, City SOC, RMS và nền tảng Công dân số Hà Nội.</w:t>
      </w:r>
    </w:p>
    <w:p w14:paraId="5D710B0C" w14:textId="666CB8DA" w:rsidR="00261575" w:rsidRPr="001E419F" w:rsidRDefault="00B849D4" w:rsidP="004D69BD">
      <w:pPr>
        <w:pStyle w:val="Heading3"/>
      </w:pPr>
      <w:bookmarkStart w:id="282" w:name="_Toc217725316"/>
      <w:bookmarkStart w:id="283" w:name="_Toc217913907"/>
      <w:bookmarkStart w:id="284" w:name="_Toc219812106"/>
      <w:r w:rsidRPr="001E419F">
        <w:t>3.3. Đảm bảo khả năng mở rộng và nâng cấp</w:t>
      </w:r>
      <w:bookmarkEnd w:id="282"/>
      <w:bookmarkEnd w:id="283"/>
      <w:bookmarkEnd w:id="284"/>
    </w:p>
    <w:p w14:paraId="5D710B0D" w14:textId="77777777" w:rsidR="00261575" w:rsidRPr="001E419F" w:rsidRDefault="00B849D4" w:rsidP="00BC21AE">
      <w:r w:rsidRPr="001E419F">
        <w:t>Mọi dự án đều dùng kiến trúc mở, API mở, cloud-native và microservices, nhằm tránh việc hệ thống bị khóa công nghệ hoặc lạc hậu nhanh.</w:t>
      </w:r>
    </w:p>
    <w:p w14:paraId="5D710B0E" w14:textId="38835AA7" w:rsidR="00261575" w:rsidRPr="001E419F" w:rsidRDefault="00B849D4" w:rsidP="00BC21AE">
      <w:pPr>
        <w:pStyle w:val="Heading2"/>
        <w:spacing w:before="120" w:after="120" w:line="264" w:lineRule="auto"/>
        <w:ind w:firstLine="567"/>
        <w:rPr>
          <w:rFonts w:eastAsia="Times New Roman" w:cs="Times New Roman"/>
          <w:b/>
          <w:bCs/>
          <w:szCs w:val="28"/>
        </w:rPr>
      </w:pPr>
      <w:bookmarkStart w:id="285" w:name="_Toc217725317"/>
      <w:bookmarkStart w:id="286" w:name="_Toc217913908"/>
      <w:bookmarkStart w:id="287" w:name="_Toc219812107"/>
      <w:r w:rsidRPr="001E419F">
        <w:rPr>
          <w:rFonts w:eastAsia="Times New Roman" w:cs="Times New Roman"/>
          <w:b/>
          <w:bCs/>
          <w:szCs w:val="28"/>
        </w:rPr>
        <w:t>4. Giải pháp về dữ liệu và an toàn thông tin</w:t>
      </w:r>
      <w:bookmarkEnd w:id="285"/>
      <w:bookmarkEnd w:id="286"/>
      <w:bookmarkEnd w:id="287"/>
    </w:p>
    <w:p w14:paraId="5D710B0F" w14:textId="1246BE7A" w:rsidR="00261575" w:rsidRPr="001E419F" w:rsidRDefault="00B849D4" w:rsidP="004D69BD">
      <w:pPr>
        <w:pStyle w:val="Heading3"/>
      </w:pPr>
      <w:bookmarkStart w:id="288" w:name="_Toc217725318"/>
      <w:bookmarkStart w:id="289" w:name="_Toc217913909"/>
      <w:bookmarkStart w:id="290" w:name="_Toc219812108"/>
      <w:r w:rsidRPr="001E419F">
        <w:t>4.1. Chuẩn hóa và tích hợp dữ liệu theo mô hình 2 cấp</w:t>
      </w:r>
      <w:bookmarkEnd w:id="288"/>
      <w:bookmarkEnd w:id="289"/>
      <w:bookmarkEnd w:id="290"/>
    </w:p>
    <w:p w14:paraId="5D710B10" w14:textId="43ECE452" w:rsidR="00261575" w:rsidRPr="001E419F" w:rsidRDefault="00B849D4" w:rsidP="00BC21AE">
      <w:r w:rsidRPr="001E419F">
        <w:t>Mọi dữ liệu từ phường/xã phải được chuẩn hóa theo</w:t>
      </w:r>
      <w:r w:rsidR="0067689C" w:rsidRPr="001E419F">
        <w:t xml:space="preserve"> các tiêu chuẩn về</w:t>
      </w:r>
      <w:r w:rsidRPr="001E419F">
        <w:t xml:space="preserve"> đô thị thông minh và tích hợp vào Data Lake của Thành phố.</w:t>
      </w:r>
    </w:p>
    <w:p w14:paraId="5D710B11" w14:textId="63B0CA17" w:rsidR="00261575" w:rsidRPr="001E419F" w:rsidRDefault="00B849D4" w:rsidP="004D69BD">
      <w:pPr>
        <w:pStyle w:val="Heading3"/>
      </w:pPr>
      <w:bookmarkStart w:id="291" w:name="_Toc217725319"/>
      <w:bookmarkStart w:id="292" w:name="_Toc217913910"/>
      <w:bookmarkStart w:id="293" w:name="_Toc219812109"/>
      <w:r w:rsidRPr="001E419F">
        <w:t>4.2. Thiết lập hệ thống an toàn thông tin đa lớp</w:t>
      </w:r>
      <w:bookmarkEnd w:id="291"/>
      <w:bookmarkEnd w:id="292"/>
      <w:bookmarkEnd w:id="293"/>
    </w:p>
    <w:p w14:paraId="5D710B12" w14:textId="77777777" w:rsidR="00261575" w:rsidRPr="001E419F" w:rsidRDefault="00B849D4" w:rsidP="00BC21AE">
      <w:r w:rsidRPr="001E419F">
        <w:t>Từ bảo mật hạ tầng đến bảo mật ứng dụng, dữ liệu và người dùng. City SOC đóng vai trò giám sát an ninh mạng 24/7 cho toàn bộ hệ sinh thái đô thị.</w:t>
      </w:r>
    </w:p>
    <w:p w14:paraId="5D710B13" w14:textId="606015FC" w:rsidR="00261575" w:rsidRPr="001E419F" w:rsidRDefault="00B849D4" w:rsidP="004D69BD">
      <w:pPr>
        <w:pStyle w:val="Heading3"/>
      </w:pPr>
      <w:bookmarkStart w:id="294" w:name="_Toc217725320"/>
      <w:bookmarkStart w:id="295" w:name="_Toc217913911"/>
      <w:bookmarkStart w:id="296" w:name="_Toc219812110"/>
      <w:r w:rsidRPr="001E419F">
        <w:lastRenderedPageBreak/>
        <w:t>4.3. Bảo vệ dữ liệu cá nhân</w:t>
      </w:r>
      <w:bookmarkEnd w:id="294"/>
      <w:bookmarkEnd w:id="295"/>
      <w:bookmarkEnd w:id="296"/>
    </w:p>
    <w:p w14:paraId="2E4E832D" w14:textId="729A6C31" w:rsidR="00700D8B" w:rsidRPr="001E419F" w:rsidRDefault="00700D8B" w:rsidP="00BC21AE">
      <w:r w:rsidRPr="001E419F">
        <w:t xml:space="preserve">Việc bảo vệ dữ liệu cá nhân được thực hiện theo các quy định của pháp luật hiện hành như: Luật bảo vệ dữ liệu cá nhân </w:t>
      </w:r>
      <w:r w:rsidRPr="001E419F">
        <w:rPr>
          <w:i/>
        </w:rPr>
        <w:t xml:space="preserve">(Luật số 91/2025/QH15 ngày 26/6/2025) </w:t>
      </w:r>
      <w:r w:rsidRPr="001E419F">
        <w:t>và Nghị định số 356/2025/NĐ-CP ngày 31/12/2025 về quy định chi tiết một số điều và biện pháp thi hành luật bảo vệ dữ liệu cá nhân…</w:t>
      </w:r>
    </w:p>
    <w:p w14:paraId="5D710B15" w14:textId="47229D9A" w:rsidR="00261575" w:rsidRPr="001E419F" w:rsidRDefault="00B849D4" w:rsidP="00BC21AE">
      <w:pPr>
        <w:pStyle w:val="Heading2"/>
        <w:spacing w:before="120" w:after="120" w:line="264" w:lineRule="auto"/>
        <w:ind w:firstLine="567"/>
        <w:rPr>
          <w:rFonts w:eastAsia="Times New Roman" w:cs="Times New Roman"/>
          <w:b/>
          <w:bCs/>
          <w:szCs w:val="28"/>
        </w:rPr>
      </w:pPr>
      <w:bookmarkStart w:id="297" w:name="_Toc217725321"/>
      <w:bookmarkStart w:id="298" w:name="_Toc217913912"/>
      <w:bookmarkStart w:id="299" w:name="_Toc219812111"/>
      <w:r w:rsidRPr="001E419F">
        <w:rPr>
          <w:rFonts w:eastAsia="Times New Roman" w:cs="Times New Roman"/>
          <w:b/>
          <w:bCs/>
          <w:szCs w:val="28"/>
        </w:rPr>
        <w:t>5. Giải pháp về nhân lực, đào tạo và chuyển đổi nhận thức</w:t>
      </w:r>
      <w:bookmarkEnd w:id="297"/>
      <w:bookmarkEnd w:id="298"/>
      <w:bookmarkEnd w:id="299"/>
    </w:p>
    <w:p w14:paraId="5D710B16" w14:textId="35166B8F" w:rsidR="00261575" w:rsidRPr="001E419F" w:rsidRDefault="00B849D4" w:rsidP="00BC21AE">
      <w:r w:rsidRPr="001E419F">
        <w:t>Phát triển đô thị thông minh đòi hỏi năng lực nhân sự mạnh ở cả ba chủ thể: lãnh đạo điều hành, đội ngũ vận hành – chuyên gia kỹ thuật và người dân. Đây là yếu tố quyết định khả năng vận hành mô hình đô thị thông minh, đảm bảo chuyển đổi từ quản lý truyền thống sang quản trị số và dự báo theo thời gian thực. Thành phố cần triển khai chương trình đào tạo tổng thể theo các nhóm đối tượng sau:</w:t>
      </w:r>
    </w:p>
    <w:p w14:paraId="5D710B17" w14:textId="5593A4AD" w:rsidR="00261575" w:rsidRPr="001E419F" w:rsidRDefault="00B849D4" w:rsidP="004D69BD">
      <w:pPr>
        <w:pStyle w:val="Heading3"/>
        <w:rPr>
          <w:rFonts w:ascii="Times New Roman Bold Italic" w:hAnsi="Times New Roman Bold Italic"/>
          <w:spacing w:val="-4"/>
        </w:rPr>
      </w:pPr>
      <w:bookmarkStart w:id="300" w:name="_Toc217725322"/>
      <w:bookmarkStart w:id="301" w:name="_Toc217913913"/>
      <w:bookmarkStart w:id="302" w:name="_Toc219812112"/>
      <w:r w:rsidRPr="001E419F">
        <w:rPr>
          <w:rFonts w:ascii="Times New Roman Bold Italic" w:hAnsi="Times New Roman Bold Italic"/>
          <w:spacing w:val="-4"/>
        </w:rPr>
        <w:t>5.1. Đào tạo, bồi dưỡng cho đội ngũ lãnh đạo, chỉ đạo về Đô thị Thông minh</w:t>
      </w:r>
      <w:bookmarkEnd w:id="300"/>
      <w:bookmarkEnd w:id="301"/>
      <w:bookmarkEnd w:id="302"/>
    </w:p>
    <w:p w14:paraId="5D710B18" w14:textId="77777777" w:rsidR="00261575" w:rsidRPr="001E419F" w:rsidRDefault="00B849D4" w:rsidP="00017CD7">
      <w:r w:rsidRPr="001E419F">
        <w:t>Lãnh đạo Thành phố và lãnh đạo các sở, ngành, phường/xã cần được trang bị nhận thức chiến lược và năng lực điều hành theo mô hình đô thị thông minh. Chương trình đào tạo tập trung vào:</w:t>
      </w:r>
    </w:p>
    <w:p w14:paraId="5D710B19" w14:textId="77777777" w:rsidR="00261575" w:rsidRPr="001E419F" w:rsidRDefault="00B849D4" w:rsidP="00E11AF6">
      <w:pPr>
        <w:pStyle w:val="ListParagraph"/>
        <w:numPr>
          <w:ilvl w:val="0"/>
          <w:numId w:val="12"/>
        </w:numPr>
        <w:ind w:left="0" w:firstLine="567"/>
      </w:pPr>
      <w:r w:rsidRPr="001E419F">
        <w:t>Tư duy lãnh đạo số và mô hình quản trị đô thị thông minh, giúp lãnh đạo hiểu rõ vai trò của dữ liệu, trí tuệ nhân tạo, IoT, bản sao số trong điều hành đô thị.</w:t>
      </w:r>
    </w:p>
    <w:p w14:paraId="5D710B1A" w14:textId="77777777" w:rsidR="00261575" w:rsidRPr="001E419F" w:rsidRDefault="00B849D4" w:rsidP="00E11AF6">
      <w:pPr>
        <w:pStyle w:val="ListParagraph"/>
        <w:numPr>
          <w:ilvl w:val="0"/>
          <w:numId w:val="12"/>
        </w:numPr>
        <w:ind w:left="0" w:firstLine="567"/>
      </w:pPr>
      <w:r w:rsidRPr="001E419F">
        <w:t>Phương pháp ra quyết định dựa trên dữ liệu (data-driven governance), bao gồm khai thác IOC, dashboard điều hành, phân tích xu hướng và dự báo đô thị.</w:t>
      </w:r>
    </w:p>
    <w:p w14:paraId="5D710B1B" w14:textId="77777777" w:rsidR="00261575" w:rsidRPr="001E419F" w:rsidRDefault="00B849D4" w:rsidP="00E11AF6">
      <w:pPr>
        <w:pStyle w:val="ListParagraph"/>
        <w:numPr>
          <w:ilvl w:val="0"/>
          <w:numId w:val="12"/>
        </w:numPr>
        <w:ind w:left="0" w:firstLine="567"/>
      </w:pPr>
      <w:r w:rsidRPr="001E419F">
        <w:t>Tổ chức và điều phối liên ngành trong môi trường số, thay đổi cách phối hợp truyền thống sang phương pháp hợp nhất dữ liệu – thông tin – quy trình.</w:t>
      </w:r>
    </w:p>
    <w:p w14:paraId="5D710B1C" w14:textId="77777777" w:rsidR="00261575" w:rsidRPr="001E419F" w:rsidRDefault="00B849D4" w:rsidP="00E11AF6">
      <w:pPr>
        <w:pStyle w:val="ListParagraph"/>
        <w:numPr>
          <w:ilvl w:val="0"/>
          <w:numId w:val="12"/>
        </w:numPr>
        <w:ind w:left="0" w:firstLine="567"/>
      </w:pPr>
      <w:r w:rsidRPr="001E419F">
        <w:t>Quản trị rủi ro đô thị dựa trên AI và dữ liệu, nhận thức về an toàn thông tin, bảo vệ dữ liệu cá nhân và an ninh mạng đô thị.</w:t>
      </w:r>
    </w:p>
    <w:p w14:paraId="5D710B1D" w14:textId="77777777" w:rsidR="00261575" w:rsidRPr="001E419F" w:rsidRDefault="00B849D4" w:rsidP="00E11AF6">
      <w:pPr>
        <w:pStyle w:val="ListParagraph"/>
        <w:numPr>
          <w:ilvl w:val="0"/>
          <w:numId w:val="12"/>
        </w:numPr>
        <w:ind w:left="0" w:firstLine="567"/>
      </w:pPr>
      <w:r w:rsidRPr="001E419F">
        <w:t>Nghiên cứu mô hình quốc tế (Seoul, Singapore, Tokyo) để nâng cao tầm nhìn và khả năng định hướng chiến lược cho Hà Nội.</w:t>
      </w:r>
    </w:p>
    <w:p w14:paraId="5D710B1E" w14:textId="77777777" w:rsidR="00261575" w:rsidRPr="001E419F" w:rsidRDefault="00B849D4" w:rsidP="00017CD7">
      <w:r w:rsidRPr="001E419F">
        <w:t>Đây là đối tượng then chốt đảm bảo định hướng chính xác, thống nhất chỉ đạo và dẫn dắt toàn bộ hệ sinh thái đô thị thông minh.</w:t>
      </w:r>
    </w:p>
    <w:p w14:paraId="5D710B1F" w14:textId="0D46745A" w:rsidR="00261575" w:rsidRPr="001E419F" w:rsidRDefault="00B849D4" w:rsidP="00017CD7">
      <w:pPr>
        <w:pStyle w:val="Heading3"/>
        <w:spacing w:after="120" w:line="264" w:lineRule="auto"/>
        <w:rPr>
          <w:rFonts w:eastAsia="Times New Roman" w:cs="Times New Roman"/>
          <w:bCs/>
        </w:rPr>
      </w:pPr>
      <w:bookmarkStart w:id="303" w:name="_Toc217725323"/>
      <w:bookmarkStart w:id="304" w:name="_Toc217913914"/>
      <w:bookmarkStart w:id="305" w:name="_Toc219812113"/>
      <w:r w:rsidRPr="001E419F">
        <w:rPr>
          <w:rFonts w:eastAsia="Times New Roman" w:cs="Times New Roman"/>
          <w:bCs/>
        </w:rPr>
        <w:t>5.2. Đào tạo chuyên sâu cho đội ngũ chuyên gia, cán bộ kỹ thuật</w:t>
      </w:r>
      <w:bookmarkEnd w:id="303"/>
      <w:bookmarkEnd w:id="304"/>
      <w:bookmarkEnd w:id="305"/>
    </w:p>
    <w:p w14:paraId="5D710B20" w14:textId="099D85D4" w:rsidR="00261575" w:rsidRPr="001E419F" w:rsidRDefault="00B849D4" w:rsidP="00017CD7">
      <w:r w:rsidRPr="001E419F">
        <w:t>Đội ngũ cán bộ</w:t>
      </w:r>
      <w:r w:rsidR="001B55CC" w:rsidRPr="001E419F">
        <w:t xml:space="preserve"> </w:t>
      </w:r>
      <w:r w:rsidRPr="001E419F">
        <w:t>vận hành hệ thống tại cấp Thành phố và phường/xã cần được đào tạo bài bản, có tay nghề cao để khai thác hạ tầng số, nền tảng AI, dữ liệu lớn, hệ thống IoT và bản sao số. Chương trình đào tạo bao gồm:</w:t>
      </w:r>
    </w:p>
    <w:p w14:paraId="2102C52D" w14:textId="5D5DEDFA" w:rsidR="00362E1B" w:rsidRPr="001E419F" w:rsidRDefault="00362E1B" w:rsidP="00E11AF6">
      <w:pPr>
        <w:pStyle w:val="ListParagraph"/>
        <w:numPr>
          <w:ilvl w:val="0"/>
          <w:numId w:val="13"/>
        </w:numPr>
        <w:ind w:left="0" w:firstLine="567"/>
      </w:pPr>
      <w:r w:rsidRPr="001E419F">
        <w:t xml:space="preserve">Thăm quan học tập các mô hình về Đô thị thông minh trên thế giới để hiểu biết </w:t>
      </w:r>
      <w:r w:rsidR="00AA7273" w:rsidRPr="001E419F">
        <w:t>mở rộng về đặc điểm mô hình, cách thức vận hành triển khai của các đơn vị đã triển khai thành công Thành phố thông minh trên thế giớ</w:t>
      </w:r>
      <w:r w:rsidR="00820463" w:rsidRPr="001E419F">
        <w:t>i.</w:t>
      </w:r>
    </w:p>
    <w:p w14:paraId="5D710B21" w14:textId="77777777" w:rsidR="00261575" w:rsidRPr="001E419F" w:rsidRDefault="00B849D4" w:rsidP="00E11AF6">
      <w:pPr>
        <w:pStyle w:val="ListParagraph"/>
        <w:numPr>
          <w:ilvl w:val="0"/>
          <w:numId w:val="13"/>
        </w:numPr>
        <w:ind w:left="0" w:firstLine="567"/>
      </w:pPr>
      <w:r w:rsidRPr="001E419F">
        <w:t>Kiến thức chuyên sâu về AI, Big Data, phân tích dữ liệu, quản trị IoT, vận hành camera AI, hệ thống cảm biến, và các nền tảng đô thị thông minh.</w:t>
      </w:r>
    </w:p>
    <w:p w14:paraId="5D710B22" w14:textId="77777777" w:rsidR="00261575" w:rsidRPr="001E419F" w:rsidRDefault="00B849D4" w:rsidP="00E11AF6">
      <w:pPr>
        <w:pStyle w:val="ListParagraph"/>
        <w:numPr>
          <w:ilvl w:val="0"/>
          <w:numId w:val="13"/>
        </w:numPr>
        <w:ind w:left="0" w:firstLine="567"/>
      </w:pPr>
      <w:r w:rsidRPr="001E419F">
        <w:lastRenderedPageBreak/>
        <w:t>Vận hành IOC Thành phố và IOC cấp phường/xã, bao gồm tiếp nhận, giám sát, xử lý cảnh báo, quản lý sự cố và phân tích dữ liệu thời gian thực.</w:t>
      </w:r>
    </w:p>
    <w:p w14:paraId="5D710B23" w14:textId="77777777" w:rsidR="00261575" w:rsidRPr="001E419F" w:rsidRDefault="00B849D4" w:rsidP="00E11AF6">
      <w:pPr>
        <w:pStyle w:val="ListParagraph"/>
        <w:numPr>
          <w:ilvl w:val="0"/>
          <w:numId w:val="13"/>
        </w:numPr>
        <w:ind w:left="0" w:firstLine="567"/>
      </w:pPr>
      <w:r w:rsidRPr="001E419F">
        <w:t>Kỹ năng quản trị dữ liệu đô thị, làm sạch dữ liệu, chuẩn hóa dữ liệu, tích hợp dữ liệu lên Urban Data Lake và vận hành hệ thống API.</w:t>
      </w:r>
    </w:p>
    <w:p w14:paraId="5D710B24" w14:textId="77777777" w:rsidR="00261575" w:rsidRPr="001E419F" w:rsidRDefault="00B849D4" w:rsidP="00E11AF6">
      <w:pPr>
        <w:pStyle w:val="ListParagraph"/>
        <w:numPr>
          <w:ilvl w:val="0"/>
          <w:numId w:val="13"/>
        </w:numPr>
        <w:ind w:left="0" w:firstLine="567"/>
      </w:pPr>
      <w:r w:rsidRPr="001E419F">
        <w:t xml:space="preserve">Vận hành bản sao số </w:t>
      </w:r>
      <w:r w:rsidRPr="001E419F">
        <w:rPr>
          <w:i/>
        </w:rPr>
        <w:t>(Digital Twin)</w:t>
      </w:r>
      <w:r w:rsidRPr="001E419F">
        <w:t>: mô phỏng quy hoạch, dự báo giao thông, ngập úng, mô hình năng lượng, mô hình môi trường.</w:t>
      </w:r>
    </w:p>
    <w:p w14:paraId="5D710B25" w14:textId="77777777" w:rsidR="00261575" w:rsidRPr="001E419F" w:rsidRDefault="00B849D4" w:rsidP="00E11AF6">
      <w:pPr>
        <w:pStyle w:val="ListParagraph"/>
        <w:numPr>
          <w:ilvl w:val="0"/>
          <w:numId w:val="13"/>
        </w:numPr>
        <w:ind w:left="0" w:firstLine="567"/>
      </w:pPr>
      <w:r w:rsidRPr="001E419F">
        <w:t>An toàn thông tin đô thị, vận hành SOC, giám sát SIEM/SOAR và tuân thủ pháp luật về bảo vệ dữ liệu.</w:t>
      </w:r>
    </w:p>
    <w:p w14:paraId="5D710B26" w14:textId="77777777" w:rsidR="00261575" w:rsidRPr="001E419F" w:rsidRDefault="00B849D4" w:rsidP="00E11AF6">
      <w:pPr>
        <w:pStyle w:val="ListParagraph"/>
        <w:numPr>
          <w:ilvl w:val="0"/>
          <w:numId w:val="13"/>
        </w:numPr>
        <w:ind w:left="0" w:firstLine="567"/>
      </w:pPr>
      <w:r w:rsidRPr="001E419F">
        <w:t>Thực hành trên các tình huống đô thị thực tế bằng dữ liệu thật từ camera, IoT, công dân số và nền tảng vận hành.</w:t>
      </w:r>
    </w:p>
    <w:p w14:paraId="5D710B27" w14:textId="01AEF848" w:rsidR="00261575" w:rsidRPr="001E419F" w:rsidRDefault="00B849D4" w:rsidP="0027325C">
      <w:r w:rsidRPr="001E419F">
        <w:t>Lực lượng này là “xương sống kỹ thuật”, quyết định sự ổn định và hiệu quả của toàn bộ hệ sinh thái đô thị thông minh.</w:t>
      </w:r>
      <w:r w:rsidR="0027325C" w:rsidRPr="001E419F">
        <w:t xml:space="preserve"> Bên cạnh đó thường xuyên đào tạo đội ngũ cán bộ công chức, viên chức… phổ cập kiến thức cơ bản để trực tiếp tham gia vào quá trình xây dựng, phát triển đô thị thông minh. </w:t>
      </w:r>
    </w:p>
    <w:p w14:paraId="5D710B28" w14:textId="16E59AFF" w:rsidR="00261575" w:rsidRPr="001E419F" w:rsidRDefault="00B849D4" w:rsidP="00017CD7">
      <w:pPr>
        <w:pStyle w:val="Heading3"/>
        <w:spacing w:after="120" w:line="264" w:lineRule="auto"/>
        <w:rPr>
          <w:rFonts w:eastAsia="Times New Roman" w:cs="Times New Roman"/>
          <w:bCs/>
        </w:rPr>
      </w:pPr>
      <w:bookmarkStart w:id="306" w:name="_Toc217725324"/>
      <w:bookmarkStart w:id="307" w:name="_Toc217913915"/>
      <w:bookmarkStart w:id="308" w:name="_Toc219812114"/>
      <w:r w:rsidRPr="001E419F">
        <w:rPr>
          <w:rFonts w:eastAsia="Times New Roman" w:cs="Times New Roman"/>
          <w:bCs/>
        </w:rPr>
        <w:t>5.3. Đào tạo và nâng cao nhận thức cho người dân Thủ đô</w:t>
      </w:r>
      <w:bookmarkEnd w:id="306"/>
      <w:bookmarkEnd w:id="307"/>
      <w:bookmarkEnd w:id="308"/>
    </w:p>
    <w:p w14:paraId="5D710B29" w14:textId="77777777" w:rsidR="00261575" w:rsidRPr="001E419F" w:rsidRDefault="00B849D4" w:rsidP="00017CD7">
      <w:r w:rsidRPr="001E419F">
        <w:t>Người dân là chủ thể trung tâm của đô thị thông minh. Thành phố cần triển khai chương trình truyền thông – đào tạo cộng đồng để nâng cao nhận thức và kỹ năng sử dụng dịch vụ đô thị thông minh:</w:t>
      </w:r>
    </w:p>
    <w:p w14:paraId="5D710B2A" w14:textId="77777777" w:rsidR="00261575" w:rsidRPr="001E419F" w:rsidRDefault="00B849D4" w:rsidP="00E11AF6">
      <w:pPr>
        <w:pStyle w:val="ListParagraph"/>
        <w:numPr>
          <w:ilvl w:val="0"/>
          <w:numId w:val="14"/>
        </w:numPr>
        <w:ind w:left="0" w:firstLine="567"/>
      </w:pPr>
      <w:r w:rsidRPr="001E419F">
        <w:t>Đào tạo kỹ năng số cơ bản: sử dụng dịch vụ công trực tuyến, định danh điện tử, ứng dụng công dân số Hà Nội, phản ánh hiện trường, tra cứu thông tin đô thị (giao thông, môi trường, an ninh…).</w:t>
      </w:r>
    </w:p>
    <w:p w14:paraId="5D710B2B" w14:textId="77777777" w:rsidR="00261575" w:rsidRPr="001E419F" w:rsidRDefault="00B849D4" w:rsidP="00E11AF6">
      <w:pPr>
        <w:pStyle w:val="ListParagraph"/>
        <w:numPr>
          <w:ilvl w:val="0"/>
          <w:numId w:val="14"/>
        </w:numPr>
        <w:ind w:left="0" w:firstLine="567"/>
      </w:pPr>
      <w:r w:rsidRPr="001E419F">
        <w:t>Hướng dẫn người dân sử dụng các tiện ích đô thị thông minh: giám sát điện – nước – rác thải – chiếu sáng – an ninh khu dân cư.</w:t>
      </w:r>
    </w:p>
    <w:p w14:paraId="5D710B2C" w14:textId="77777777" w:rsidR="00261575" w:rsidRPr="001E419F" w:rsidRDefault="00B849D4" w:rsidP="00E11AF6">
      <w:pPr>
        <w:pStyle w:val="ListParagraph"/>
        <w:numPr>
          <w:ilvl w:val="0"/>
          <w:numId w:val="14"/>
        </w:numPr>
        <w:ind w:left="0" w:firstLine="567"/>
      </w:pPr>
      <w:r w:rsidRPr="001E419F">
        <w:t>Nâng cao hiểu biết về an toàn thông tin cá nhân, bảo mật thiết bị số, tránh lộ dữ liệu cá nhân.</w:t>
      </w:r>
    </w:p>
    <w:p w14:paraId="5D710B2D" w14:textId="77777777" w:rsidR="00261575" w:rsidRPr="001E419F" w:rsidRDefault="00B849D4" w:rsidP="00E11AF6">
      <w:pPr>
        <w:pStyle w:val="ListParagraph"/>
        <w:numPr>
          <w:ilvl w:val="0"/>
          <w:numId w:val="14"/>
        </w:numPr>
        <w:ind w:left="0" w:firstLine="567"/>
      </w:pPr>
      <w:r w:rsidRPr="001E419F">
        <w:t>Chương trình truyền thông xã hội rộng rãi nhằm xây dựng thói quen sử dụng dịch vụ số, khuyến khích người dân tham gia phản ánh hiện trường và đồng hành cùng chính quyền.</w:t>
      </w:r>
    </w:p>
    <w:p w14:paraId="5D710B2E" w14:textId="77777777" w:rsidR="00261575" w:rsidRPr="001E419F" w:rsidRDefault="00B849D4" w:rsidP="00E11AF6">
      <w:pPr>
        <w:pStyle w:val="ListParagraph"/>
        <w:numPr>
          <w:ilvl w:val="0"/>
          <w:numId w:val="14"/>
        </w:numPr>
        <w:ind w:left="0" w:firstLine="567"/>
      </w:pPr>
      <w:r w:rsidRPr="001E419F">
        <w:t>Phát triển văn hóa công dân số: đề cao minh bạch, cùng giám sát đô thị, cùng tham gia góp ý để cải thiện chất lượng sống.</w:t>
      </w:r>
    </w:p>
    <w:p w14:paraId="5D710B2F" w14:textId="77777777" w:rsidR="00261575" w:rsidRPr="001E419F" w:rsidRDefault="00B849D4" w:rsidP="00017CD7">
      <w:r w:rsidRPr="001E419F">
        <w:t>Đào tạo người dân giúp hình thành “xã hội thông minh”, tạo điều kiện để dữ liệu phản hồi từ cộng đồng trở thành nguồn đầu vào quan trọng cho hệ thống điều hành của Thành phố.</w:t>
      </w:r>
    </w:p>
    <w:p w14:paraId="5D710B30" w14:textId="79CB87AA" w:rsidR="00261575" w:rsidRPr="001E419F" w:rsidRDefault="00015CE0" w:rsidP="00F45CF9">
      <w:pPr>
        <w:pStyle w:val="Heading2"/>
        <w:spacing w:before="120" w:after="120" w:line="264" w:lineRule="auto"/>
        <w:ind w:firstLine="720"/>
        <w:rPr>
          <w:rFonts w:eastAsia="Times New Roman" w:cs="Times New Roman"/>
          <w:b/>
          <w:bCs/>
          <w:szCs w:val="28"/>
        </w:rPr>
      </w:pPr>
      <w:bookmarkStart w:id="309" w:name="_Toc217725325"/>
      <w:bookmarkStart w:id="310" w:name="_Toc217913916"/>
      <w:bookmarkStart w:id="311" w:name="_Toc219812115"/>
      <w:r w:rsidRPr="001E419F">
        <w:rPr>
          <w:rFonts w:eastAsia="Times New Roman" w:cs="Times New Roman"/>
          <w:b/>
          <w:bCs/>
          <w:szCs w:val="28"/>
        </w:rPr>
        <w:lastRenderedPageBreak/>
        <w:t>6</w:t>
      </w:r>
      <w:r w:rsidR="00B849D4" w:rsidRPr="001E419F">
        <w:rPr>
          <w:rFonts w:eastAsia="Times New Roman" w:cs="Times New Roman"/>
          <w:b/>
          <w:bCs/>
          <w:szCs w:val="28"/>
        </w:rPr>
        <w:t>.</w:t>
      </w:r>
      <w:r w:rsidR="00E95542" w:rsidRPr="001E419F">
        <w:rPr>
          <w:rFonts w:eastAsia="Times New Roman" w:cs="Times New Roman"/>
          <w:b/>
          <w:bCs/>
          <w:szCs w:val="28"/>
        </w:rPr>
        <w:t xml:space="preserve"> </w:t>
      </w:r>
      <w:r w:rsidR="00B849D4" w:rsidRPr="001E419F">
        <w:rPr>
          <w:rFonts w:eastAsia="Times New Roman" w:cs="Times New Roman"/>
          <w:b/>
          <w:bCs/>
          <w:szCs w:val="28"/>
        </w:rPr>
        <w:t>Chính sách và cơ chế phát triển đô thị thông minh Hà Nội</w:t>
      </w:r>
      <w:bookmarkEnd w:id="309"/>
      <w:bookmarkEnd w:id="310"/>
      <w:bookmarkEnd w:id="311"/>
    </w:p>
    <w:p w14:paraId="5D710B31" w14:textId="4B6B7999" w:rsidR="00261575" w:rsidRPr="001E419F" w:rsidRDefault="00B849D4" w:rsidP="00F45CF9">
      <w:pPr>
        <w:pStyle w:val="Heading3"/>
        <w:spacing w:after="120" w:line="264" w:lineRule="auto"/>
        <w:ind w:firstLine="720"/>
        <w:rPr>
          <w:rFonts w:eastAsia="Times New Roman" w:cs="Times New Roman"/>
          <w:bCs/>
        </w:rPr>
      </w:pPr>
      <w:bookmarkStart w:id="312" w:name="_Toc217725326"/>
      <w:bookmarkStart w:id="313" w:name="_Toc217913917"/>
      <w:bookmarkStart w:id="314" w:name="_Toc219812116"/>
      <w:r w:rsidRPr="001E419F">
        <w:rPr>
          <w:rFonts w:eastAsia="Times New Roman" w:cs="Times New Roman"/>
          <w:bCs/>
        </w:rPr>
        <w:t>6.1. Chính sách về dữ liệu đô thị, chia sẻ dữ liệu và mở dữ liệu (Open Data – Open API)</w:t>
      </w:r>
      <w:bookmarkEnd w:id="312"/>
      <w:bookmarkEnd w:id="313"/>
      <w:bookmarkEnd w:id="314"/>
    </w:p>
    <w:p w14:paraId="5D710B32" w14:textId="77777777" w:rsidR="00261575" w:rsidRPr="001E419F" w:rsidRDefault="00B849D4" w:rsidP="00E11E0C">
      <w:pPr>
        <w:spacing w:after="120" w:line="264" w:lineRule="auto"/>
        <w:ind w:firstLine="720"/>
        <w:rPr>
          <w:rFonts w:eastAsia="Times New Roman" w:cs="Times New Roman"/>
          <w:szCs w:val="28"/>
        </w:rPr>
      </w:pPr>
      <w:r w:rsidRPr="001E419F">
        <w:rPr>
          <w:rFonts w:eastAsia="Times New Roman" w:cs="Times New Roman"/>
          <w:szCs w:val="28"/>
        </w:rPr>
        <w:t>Dữ liệu là tài nguyên cốt lõi của đô thị thông minh. Hà Nội cần hoàn thiện khung chính sách bảo đảm dữ liệu được thu thập, chuẩn hóa, lưu trữ, chia sẻ và khai thác theo mô hình “dữ liệu là tài sản”.</w:t>
      </w:r>
    </w:p>
    <w:p w14:paraId="5D710B33" w14:textId="77777777" w:rsidR="00261575" w:rsidRPr="001E419F" w:rsidRDefault="00B849D4" w:rsidP="00E11E0C">
      <w:pPr>
        <w:spacing w:after="120" w:line="264" w:lineRule="auto"/>
        <w:ind w:firstLine="720"/>
        <w:rPr>
          <w:rFonts w:eastAsia="Times New Roman" w:cs="Times New Roman"/>
          <w:szCs w:val="28"/>
        </w:rPr>
      </w:pPr>
      <w:r w:rsidRPr="001E419F">
        <w:rPr>
          <w:rFonts w:eastAsia="Times New Roman" w:cs="Times New Roman"/>
          <w:szCs w:val="28"/>
        </w:rPr>
        <w:t>Thành phố ban hành chính sách thống nhất về chuẩn hóa dữ liệu, bao gồm lược đồ dữ liệu đô thị, tiêu chuẩn siêu dữ liệu, cơ chế gắn định danh dữ liệu và cơ chế phân loại dữ liệu theo mức độ nhạy cảm. Hà Nội xây dựng Quy chế chia sẻ dữ liệu, bắt buộc các sở, ngành, phường/xã phải kết nối dữ liệu vào Kho dữ liệu đô thị (Urban Data Lake) và chia sẻ qua Nền tảng tích hợp – chia sẻ dữ liệu Thành phố (LGSP).</w:t>
      </w:r>
    </w:p>
    <w:p w14:paraId="5D710B34" w14:textId="77777777" w:rsidR="00261575" w:rsidRPr="001E419F" w:rsidRDefault="00B849D4" w:rsidP="00E11E0C">
      <w:pPr>
        <w:spacing w:after="120" w:line="264" w:lineRule="auto"/>
        <w:ind w:firstLine="720"/>
        <w:rPr>
          <w:rFonts w:eastAsia="Times New Roman" w:cs="Times New Roman"/>
          <w:szCs w:val="28"/>
        </w:rPr>
      </w:pPr>
      <w:r w:rsidRPr="001E419F">
        <w:rPr>
          <w:rFonts w:eastAsia="Times New Roman" w:cs="Times New Roman"/>
          <w:szCs w:val="28"/>
        </w:rPr>
        <w:t>Cùng với đó, Thành phố triển khai cơ chế dữ liệu mở (Open Data), công bố từng bước các bộ dữ liệu an toàn, không nhạy cảm cho doanh nghiệp, tổ chức nghiên cứu và cộng đồng. Các bộ dữ liệu mở đi kèm API mở, cho phép doanh nghiệp và startup tham gia cung cấp dịch vụ thông minh, từ giao thông, du lịch, năng lượng đến môi trường và thương mại. Cơ chế này giống mô hình của Dubai, Singapore và Zurich, góp phần hình thành hệ sinh thái đổi mới sáng tạo đô thị.</w:t>
      </w:r>
    </w:p>
    <w:p w14:paraId="5D710B35" w14:textId="1E34E336" w:rsidR="00261575" w:rsidRPr="001E419F" w:rsidRDefault="00B849D4" w:rsidP="00F35983">
      <w:pPr>
        <w:pStyle w:val="Heading3"/>
      </w:pPr>
      <w:bookmarkStart w:id="315" w:name="_Toc217725327"/>
      <w:bookmarkStart w:id="316" w:name="_Toc217913918"/>
      <w:bookmarkStart w:id="317" w:name="_Toc219812117"/>
      <w:r w:rsidRPr="001E419F">
        <w:t>6.2. Chính sách về hạ tầng số và nền tảng số đô thị</w:t>
      </w:r>
      <w:bookmarkEnd w:id="315"/>
      <w:bookmarkEnd w:id="316"/>
      <w:bookmarkEnd w:id="317"/>
    </w:p>
    <w:p w14:paraId="5D710B36" w14:textId="77777777" w:rsidR="00261575" w:rsidRPr="001E419F" w:rsidRDefault="00B849D4" w:rsidP="00017CD7">
      <w:r w:rsidRPr="001E419F">
        <w:t>Để đô thị thông minh vận hành ổn định, Hà Nội cần hoàn thiện chính sách phát triển hạ tầng số, tập trung vào mạng 5G/6G, IoT đô thị, mạng băng rộng, Data Center và các nền tảng số dùng chung.</w:t>
      </w:r>
    </w:p>
    <w:p w14:paraId="5D710B37" w14:textId="77777777" w:rsidR="00261575" w:rsidRPr="001E419F" w:rsidRDefault="00B849D4" w:rsidP="00017CD7">
      <w:r w:rsidRPr="001E419F">
        <w:t>Thành phố ban hành cơ chế cho phép triển khai mô hình xã hội hóa hạ tầng số, bao gồm: cột đa năng thông minh, mạng IoT (NB-IoT/LPWAN), hạ tầng cảm biến, camera thông minh và các điểm Wi-Fi công cộng. Cơ chế này ưu tiên mô hình hợp tác công–tư (PPP) để giảm chi phí đầu tư ngân sách và tạo động lực cho doanh nghiệp tham gia.</w:t>
      </w:r>
    </w:p>
    <w:p w14:paraId="5D710B38" w14:textId="77777777" w:rsidR="00261575" w:rsidRPr="001E419F" w:rsidRDefault="00B849D4" w:rsidP="00017CD7">
      <w:r w:rsidRPr="001E419F">
        <w:t>Bên cạnh đó, Hà Nội ban hành cơ chế thuê dịch vụ nền tảng theo mô hình “dịch vụ công nghệ số – thuê bao theo nhu cầu” đối với các dịch vụ cloud, AI, IoT, Digital Twin, đảm bảo tính linh hoạt, tiết kiệm chi phí và cập nhật công nghệ nhanh chóng.</w:t>
      </w:r>
    </w:p>
    <w:p w14:paraId="5D710B39" w14:textId="277BA8CA" w:rsidR="00261575" w:rsidRPr="001E419F" w:rsidRDefault="00B849D4" w:rsidP="00F35983">
      <w:pPr>
        <w:pStyle w:val="Heading3"/>
      </w:pPr>
      <w:bookmarkStart w:id="318" w:name="_Toc217725328"/>
      <w:bookmarkStart w:id="319" w:name="_Toc217913919"/>
      <w:bookmarkStart w:id="320" w:name="_Toc219812118"/>
      <w:r w:rsidRPr="001E419F">
        <w:t>6.3. Chính sách về mô hình hợp tác công – tư (PPP), mô hình sân chơi thử nghiệm (sandbox)</w:t>
      </w:r>
      <w:bookmarkEnd w:id="318"/>
      <w:bookmarkEnd w:id="319"/>
      <w:bookmarkEnd w:id="320"/>
    </w:p>
    <w:p w14:paraId="5D710B3A" w14:textId="77777777" w:rsidR="00261575" w:rsidRPr="001E419F" w:rsidRDefault="00B849D4" w:rsidP="000A504C">
      <w:r w:rsidRPr="001E419F">
        <w:t>Phát triển đô thị thông minh cần sự tham gia của doanh nghiệp tư nhân, viện nghiên cứu và cộng đồng. Hà Nội ban hành chính sách hợp tác công–tư trong xây dựng hạ tầng số, vận hành nền tảng dữ liệu, phát triển ứng dụng chuyên ngành và cung cấp dịch vụ đô thị.</w:t>
      </w:r>
    </w:p>
    <w:p w14:paraId="5D710B3B" w14:textId="77777777" w:rsidR="00261575" w:rsidRPr="001E419F" w:rsidRDefault="00B849D4" w:rsidP="000A504C">
      <w:r w:rsidRPr="001E419F">
        <w:lastRenderedPageBreak/>
        <w:t>Thành phố triển khai cơ chế sandbox thử nghiệm công nghệ đô thị thông minh, cho phép doanh nghiệp thử nghiệm các giải pháp mới như giao thông AI, camera phân tích thông minh, ngập lụt IoT, dịch vụ dữ liệu đô thị, định danh số nâng cao, thanh toán thông minh… tại một số khu vực trước khi nhân rộng toàn Thành phố.</w:t>
      </w:r>
    </w:p>
    <w:p w14:paraId="11856B14" w14:textId="77777777" w:rsidR="00E95542" w:rsidRPr="001E419F" w:rsidRDefault="00B849D4" w:rsidP="000A504C">
      <w:r w:rsidRPr="001E419F">
        <w:t>Cơ chế hợp tác gồm các mô hình: Joint Solution, Joint Operation, BCC, PPP, đặt hàng nhiệm vụ, đảm bảo doanh nghiệp được tiếp cận dữ liệu mở và API để xây dựng dịch vụ sáng tạo.</w:t>
      </w:r>
      <w:bookmarkStart w:id="321" w:name="_Toc217725329"/>
    </w:p>
    <w:p w14:paraId="5D710B42" w14:textId="07E90585" w:rsidR="00261575" w:rsidRPr="001E419F" w:rsidRDefault="00B849D4" w:rsidP="00F35983">
      <w:pPr>
        <w:pStyle w:val="Heading3"/>
      </w:pPr>
      <w:bookmarkStart w:id="322" w:name="_Toc219812119"/>
      <w:r w:rsidRPr="001E419F">
        <w:t>6.4. Chính sách huy động và sử dụng nguồn lực tài chính</w:t>
      </w:r>
      <w:bookmarkEnd w:id="321"/>
      <w:bookmarkEnd w:id="322"/>
      <w:r w:rsidRPr="001E419F">
        <w:t xml:space="preserve"> </w:t>
      </w:r>
    </w:p>
    <w:p w14:paraId="686A87FA" w14:textId="77777777" w:rsidR="00013552" w:rsidRPr="001E419F" w:rsidRDefault="00013552" w:rsidP="000A504C">
      <w:pPr>
        <w:rPr>
          <w:lang w:val="en-US"/>
        </w:rPr>
      </w:pPr>
      <w:r w:rsidRPr="001E419F">
        <w:rPr>
          <w:lang w:val="en-US"/>
        </w:rPr>
        <w:t>Hà Nội cần xây dựng một cơ chế huy động và sử dụng nguồn lực tài chính linh hoạt, đa dạng, kết hợp hài hòa giữa ngân sách nhà nước và các nguồn lực xã hội để bảo đảm việc triển khai đô thị thông minh được bền vững, hiệu quả và không gây áp lực quá lớn lên ngân sách công. Ngân sách Thành phố sẽ ưu tiên đầu tư cho các hạng mục nền tảng cốt lõi mang tính công ích và lâu dài như Trung tâm điều hành đô thị thông minh (IOC), Kho dữ liệu đô thị tập trung (Urban Data Lake), Trung tâm Dữ liệu (Data Center), các nền tảng AI dùng chung và hệ thống bản sao số đô thị (Digital Twin). Đây là các cấu phần “hạ tầng số thiết yếu” mà Nhà nước cần đóng vai trò chủ đạo để bảo đảm tính thống nhất, an toàn dữ liệu và khả năng vận hành liên tục trong dài hạn.</w:t>
      </w:r>
    </w:p>
    <w:p w14:paraId="59EF7608" w14:textId="77777777" w:rsidR="00013552" w:rsidRPr="001E419F" w:rsidRDefault="00013552" w:rsidP="000A504C">
      <w:pPr>
        <w:rPr>
          <w:lang w:val="en-US"/>
        </w:rPr>
      </w:pPr>
      <w:r w:rsidRPr="001E419F">
        <w:rPr>
          <w:lang w:val="en-US"/>
        </w:rPr>
        <w:t xml:space="preserve">Đối với các hạng mục có khả năng thương mại hóa hoặc cung cấp dịch vụ trực tiếp cho người dân, Hà Nội khuyến khích mạnh mẽ hình thức </w:t>
      </w:r>
      <w:r w:rsidRPr="001E419F">
        <w:rPr>
          <w:b/>
          <w:bCs/>
          <w:lang w:val="en-US"/>
        </w:rPr>
        <w:t>xã hội hóa, PPP và thu hút đầu tư tư nhân</w:t>
      </w:r>
      <w:r w:rsidRPr="001E419F">
        <w:rPr>
          <w:lang w:val="en-US"/>
        </w:rPr>
        <w:t>, bao gồm: hệ thống camera AI và cảm biến IoT, trụ đèn thông minh (smart poles), bãi đỗ xe thông minh, hệ thống ITS giao thông, các dịch vụ đô thị thông minh tại khu dân cư và các tiện ích như quan trắc môi trường, an ninh tòa nhà, chiếu sáng thông minh… Các dự án này có thể áp dụng mô hình PPP để chia sẻ lợi ích giữa chính quyền – doanh nghiệp – người dân, giúp Thành phố giảm chi phí đầu tư ban đầu nhưng vẫn mở rộng được hệ sinh thái dịch vụ.</w:t>
      </w:r>
    </w:p>
    <w:p w14:paraId="5290068B" w14:textId="77777777" w:rsidR="00013552" w:rsidRPr="001E419F" w:rsidRDefault="00013552" w:rsidP="000A504C">
      <w:pPr>
        <w:rPr>
          <w:lang w:val="en-US"/>
        </w:rPr>
      </w:pPr>
      <w:r w:rsidRPr="001E419F">
        <w:rPr>
          <w:lang w:val="en-US"/>
        </w:rPr>
        <w:t xml:space="preserve">Bên cạnh đó, Hà Nội cần tận dụng tối đa </w:t>
      </w:r>
      <w:r w:rsidRPr="001E419F">
        <w:rPr>
          <w:b/>
          <w:bCs/>
          <w:lang w:val="en-US"/>
        </w:rPr>
        <w:t>các nguồn vốn ODA, vốn vay ưu đãi quốc tế và các chương trình tài trợ</w:t>
      </w:r>
      <w:r w:rsidRPr="001E419F">
        <w:rPr>
          <w:lang w:val="en-US"/>
        </w:rPr>
        <w:t xml:space="preserve"> cho các lĩnh vực như môi trường, chống ngập, giao thông bền vững, năng lượng tái tạo, giảm phát thải, thích ứng biến đổi khí hậu và chuyển đổi hạ tầng kỹ thuật theo hướng thông minh. Đây là các lĩnh vực được các tổ chức quốc tế (WB, ADB, JICA…) ưu tiên tài trợ và mang lại lợi thế lớn về chi phí, công nghệ và tư vấn chuyên gia.</w:t>
      </w:r>
    </w:p>
    <w:p w14:paraId="763A7C22" w14:textId="67CFB01C" w:rsidR="00E97B1A" w:rsidRPr="001E419F" w:rsidRDefault="00013552" w:rsidP="000A504C">
      <w:pPr>
        <w:rPr>
          <w:lang w:val="en-US"/>
        </w:rPr>
      </w:pPr>
      <w:r w:rsidRPr="001E419F">
        <w:rPr>
          <w:lang w:val="en-US"/>
        </w:rPr>
        <w:t xml:space="preserve">Song song, Thành phố đẩy mạnh áp dụng mô hình </w:t>
      </w:r>
      <w:r w:rsidRPr="001E419F">
        <w:rPr>
          <w:b/>
          <w:bCs/>
          <w:lang w:val="en-US"/>
        </w:rPr>
        <w:t>thuê dịch vụ CNTT (OPEX)</w:t>
      </w:r>
      <w:r w:rsidRPr="001E419F">
        <w:rPr>
          <w:lang w:val="en-US"/>
        </w:rPr>
        <w:t xml:space="preserve"> thay cho đầu tư một lần (CAPEX) đối với các dịch vụ công nghệ có vòng đời ngắn hoặc cần nâng cấp thường xuyên như nền tảng phần mềm, hệ thống phân tích AI, lưu trữ đám mây, dịch vụ giám sát an ninh mạng, hay vận hành IoT. Cách </w:t>
      </w:r>
      <w:r w:rsidRPr="001E419F">
        <w:rPr>
          <w:lang w:val="en-US"/>
        </w:rPr>
        <w:lastRenderedPageBreak/>
        <w:t>tiếp cận này giúp Thành phố tránh lãng phí đầu tư, cập nhật công nghệ liên tục và đảm bảo hiệu quả vận hành.</w:t>
      </w:r>
    </w:p>
    <w:p w14:paraId="18AF5547" w14:textId="77777777" w:rsidR="00013552" w:rsidRPr="001E419F" w:rsidRDefault="00013552" w:rsidP="000A504C">
      <w:pPr>
        <w:rPr>
          <w:lang w:val="en-US"/>
        </w:rPr>
      </w:pPr>
      <w:r w:rsidRPr="001E419F">
        <w:rPr>
          <w:lang w:val="en-US"/>
        </w:rPr>
        <w:t xml:space="preserve">Để hỗ trợ doanh nghiệp và hệ sinh thái đổi mới sáng tạo, Hà Nội cũng nên hình thành </w:t>
      </w:r>
      <w:r w:rsidRPr="001E419F">
        <w:rPr>
          <w:b/>
          <w:bCs/>
          <w:lang w:val="en-US"/>
        </w:rPr>
        <w:t>Quỹ Đổi mới sáng tạo đô thị</w:t>
      </w:r>
      <w:r w:rsidRPr="001E419F">
        <w:rPr>
          <w:lang w:val="en-US"/>
        </w:rPr>
        <w:t>, tạo nguồn lực để thúc đẩy startup, nghiên cứu ứng dụng công nghệ đô thị, thử nghiệm sandbox và các mô hình kinh doanh mới trong lĩnh vực đô thị thông minh.</w:t>
      </w:r>
    </w:p>
    <w:p w14:paraId="7065F08D" w14:textId="48B53A27" w:rsidR="002A0F26" w:rsidRPr="001E419F" w:rsidRDefault="0019376F" w:rsidP="000A504C">
      <w:pPr>
        <w:rPr>
          <w:lang w:val="en-US"/>
        </w:rPr>
      </w:pPr>
      <w:r w:rsidRPr="001E419F">
        <w:rPr>
          <w:b/>
          <w:bCs/>
        </w:rPr>
        <w:t>Cơ chế tài chính và mô hình bảo đảm tính bền vững của đô thị thông minh</w:t>
      </w:r>
      <w:r w:rsidRPr="001E419F">
        <w:rPr>
          <w:lang w:val="en-US"/>
        </w:rPr>
        <w:t xml:space="preserve">: </w:t>
      </w:r>
      <w:r w:rsidR="002A0F26" w:rsidRPr="001E419F">
        <w:rPr>
          <w:lang w:val="en-US"/>
        </w:rPr>
        <w:t>Việc phát triển đô thị thông minh Hà Nội không chỉ đặt ra yêu cầu về đầu tư ban đầu, mà còn đòi hỏi một mô hình tài chính bền vững nhằm bảo đảm khả năng vận hành, duy trì và mở rộng hệ thống trong dài hạn. Đề án xác định rõ nguyên tắc: ngân sách nhà nước đóng vai trò “vốn mồi” để hình thành các nền tảng, cơ sở dữ liệu và hệ thống dùng chung; đồng thời khuyến khích huy động mạnh mẽ các nguồn lực xã hội để phát triển dịch vụ, ứng dụng và mở rộng hạ tầng đô thị thông minh.</w:t>
      </w:r>
    </w:p>
    <w:p w14:paraId="11CA364E" w14:textId="77777777" w:rsidR="002A0F26" w:rsidRPr="001E419F" w:rsidRDefault="002A0F26" w:rsidP="000A504C">
      <w:pPr>
        <w:rPr>
          <w:lang w:val="en-US"/>
        </w:rPr>
      </w:pPr>
      <w:r w:rsidRPr="001E419F">
        <w:rPr>
          <w:lang w:val="en-US"/>
        </w:rPr>
        <w:t>Thành phố triển khai đa dạng các hình thức huy động nguồn lực, bao gồm: đầu tư ngân sách theo kế hoạch trung hạn; hợp tác công – tư (PPP); thuê dịch vụ công nghệ thông tin; xã hội hóa đầu tư; và cơ chế thí điểm (sandbox) đối với các mô hình, dịch vụ mới. Các dự án đô thị thông minh được phân loại rõ theo mức độ ưu tiên và nguồn vốn, bảo đảm sử dụng hiệu quả ngân sách và tránh đầu tư chồng chéo.</w:t>
      </w:r>
    </w:p>
    <w:p w14:paraId="1592032A" w14:textId="77777777" w:rsidR="002A0F26" w:rsidRPr="001E419F" w:rsidRDefault="002A0F26" w:rsidP="000A504C">
      <w:pPr>
        <w:rPr>
          <w:lang w:val="en-US"/>
        </w:rPr>
      </w:pPr>
      <w:r w:rsidRPr="001E419F">
        <w:rPr>
          <w:lang w:val="en-US"/>
        </w:rPr>
        <w:t xml:space="preserve">Song song với đầu tư, Thành phố từng bước hình thành các </w:t>
      </w:r>
      <w:r w:rsidRPr="001E419F">
        <w:rPr>
          <w:b/>
          <w:bCs/>
          <w:lang w:val="en-US"/>
        </w:rPr>
        <w:t>nguồn thu hợp pháp từ vận hành đô thị thông minh</w:t>
      </w:r>
      <w:r w:rsidRPr="001E419F">
        <w:rPr>
          <w:lang w:val="en-US"/>
        </w:rPr>
        <w:t>, trên cơ sở tuân thủ pháp luật hiện hành, bao gồm: cung cấp dịch vụ số đô thị; khai thác hạ tầng số dùng chung; cung cấp dữ liệu mở có giá trị gia tăng; và các dịch vụ tiện ích thông minh phục vụ người dân, doanh nghiệp. Nguồn thu này được tái đầu tư cho việc duy trì, nâng cấp hệ thống và mở rộng các dịch vụ đô thị thông minh.</w:t>
      </w:r>
    </w:p>
    <w:p w14:paraId="1D9017E9" w14:textId="77777777" w:rsidR="002A0F26" w:rsidRPr="001E419F" w:rsidRDefault="002A0F26" w:rsidP="000A504C">
      <w:pPr>
        <w:rPr>
          <w:lang w:val="en-US"/>
        </w:rPr>
      </w:pPr>
      <w:r w:rsidRPr="001E419F">
        <w:rPr>
          <w:lang w:val="en-US"/>
        </w:rPr>
        <w:t>Đề án cũng gắn chặt phát triển đô thị thông minh với công tác quy hoạch và phát triển không gian đô thị, qua đó khai thác hiệu quả giá trị gia tăng từ đất đai, hạ tầng và không gian đô thị do đầu tư thông minh mang lại, góp phần tạo nguồn lực tài chính bền vững cho Thành phố trong dài hạn.</w:t>
      </w:r>
    </w:p>
    <w:p w14:paraId="3BF1FB38" w14:textId="77777777" w:rsidR="002A0F26" w:rsidRPr="001E419F" w:rsidRDefault="002A0F26" w:rsidP="000A504C">
      <w:pPr>
        <w:rPr>
          <w:lang w:val="en-US"/>
        </w:rPr>
      </w:pPr>
      <w:r w:rsidRPr="001E419F">
        <w:rPr>
          <w:lang w:val="en-US"/>
        </w:rPr>
        <w:t>Việc xây dựng và triển khai cơ chế tài chính bền vững là điều kiện quan trọng để Đề án Đô thị Hà Nội Thông minh không chỉ dừng ở giai đoạn đầu tư, mà có thể vận hành ổn định, mở rộng linh hoạt và phát triển liên tục theo từng giai đoạn.</w:t>
      </w:r>
    </w:p>
    <w:p w14:paraId="1967448F" w14:textId="77777777" w:rsidR="00013552" w:rsidRPr="001E419F" w:rsidRDefault="00013552" w:rsidP="000A504C">
      <w:pPr>
        <w:rPr>
          <w:spacing w:val="-4"/>
          <w:lang w:val="en-US"/>
        </w:rPr>
      </w:pPr>
      <w:r w:rsidRPr="001E419F">
        <w:rPr>
          <w:spacing w:val="-4"/>
          <w:lang w:val="en-US"/>
        </w:rPr>
        <w:t>Với cách tiếp cận đa nguồn lực như trên, Hà Nội không chỉ tối ưu chi phí đầu tư, mà còn tạo ra cơ chế huy động vốn minh bạch, linh hoạt, đảm bảo sự tham gia rộng rãi của doanh nghiệp và cộng đồng trong quá trình xây dựng đô thị thông minh.</w:t>
      </w:r>
    </w:p>
    <w:p w14:paraId="5D710B43" w14:textId="3C3B2047" w:rsidR="00261575" w:rsidRPr="001E419F" w:rsidRDefault="00B849D4" w:rsidP="00F35983">
      <w:pPr>
        <w:pStyle w:val="Heading3"/>
      </w:pPr>
      <w:bookmarkStart w:id="323" w:name="_Toc217725330"/>
      <w:bookmarkStart w:id="324" w:name="_Toc217913920"/>
      <w:bookmarkStart w:id="325" w:name="_Toc219812120"/>
      <w:r w:rsidRPr="001E419F">
        <w:lastRenderedPageBreak/>
        <w:t>6.5. Chính sách phát triển nhân lực số, chuyên gia đô thị thông minh và đào tạo cộng đồng</w:t>
      </w:r>
      <w:bookmarkEnd w:id="323"/>
      <w:bookmarkEnd w:id="324"/>
      <w:bookmarkEnd w:id="325"/>
    </w:p>
    <w:p w14:paraId="5D710B44" w14:textId="77777777" w:rsidR="00261575" w:rsidRPr="001E419F" w:rsidRDefault="00B849D4" w:rsidP="000A504C">
      <w:r w:rsidRPr="001E419F">
        <w:t>Để vận hành đô thị thông minh, Thành phố ban hành chính sách đào tạo ba nhóm nhân lực:</w:t>
      </w:r>
    </w:p>
    <w:p w14:paraId="5D710B45" w14:textId="77777777" w:rsidR="00261575" w:rsidRPr="001E419F" w:rsidRDefault="00B849D4" w:rsidP="00E11AF6">
      <w:pPr>
        <w:numPr>
          <w:ilvl w:val="0"/>
          <w:numId w:val="15"/>
        </w:numPr>
        <w:spacing w:after="120" w:line="264" w:lineRule="auto"/>
        <w:ind w:left="851"/>
        <w:rPr>
          <w:rFonts w:eastAsia="Times New Roman" w:cs="Times New Roman"/>
          <w:szCs w:val="28"/>
        </w:rPr>
      </w:pPr>
      <w:r w:rsidRPr="001E419F">
        <w:rPr>
          <w:rFonts w:eastAsia="Times New Roman" w:cs="Times New Roman"/>
          <w:szCs w:val="28"/>
        </w:rPr>
        <w:t>Lãnh đạo – quản lý: Đào tạo kiến thức đô thị thông minh, quản trị dữ liệu, ra quyết định dựa trên phân tích – dự báo.</w:t>
      </w:r>
    </w:p>
    <w:p w14:paraId="5D710B46" w14:textId="77777777" w:rsidR="00261575" w:rsidRPr="001E419F" w:rsidRDefault="00B849D4" w:rsidP="00E11AF6">
      <w:pPr>
        <w:numPr>
          <w:ilvl w:val="0"/>
          <w:numId w:val="15"/>
        </w:numPr>
        <w:spacing w:after="120" w:line="264" w:lineRule="auto"/>
        <w:ind w:left="851"/>
        <w:rPr>
          <w:rFonts w:eastAsia="Times New Roman" w:cs="Times New Roman"/>
          <w:szCs w:val="28"/>
        </w:rPr>
      </w:pPr>
      <w:r w:rsidRPr="001E419F">
        <w:rPr>
          <w:rFonts w:eastAsia="Times New Roman" w:cs="Times New Roman"/>
          <w:szCs w:val="28"/>
        </w:rPr>
        <w:t>Đội ngũ chuyên gia – kỹ sư số: AI, dữ liệu, IoT, vận hành Digital Twin, vận hành IOC, vận hành an ninh mạng.</w:t>
      </w:r>
    </w:p>
    <w:p w14:paraId="5D710B47" w14:textId="77777777" w:rsidR="00261575" w:rsidRPr="001E419F" w:rsidRDefault="00B849D4" w:rsidP="00E11AF6">
      <w:pPr>
        <w:numPr>
          <w:ilvl w:val="0"/>
          <w:numId w:val="15"/>
        </w:numPr>
        <w:spacing w:after="120" w:line="264" w:lineRule="auto"/>
        <w:ind w:left="851"/>
        <w:rPr>
          <w:rFonts w:eastAsia="Times New Roman" w:cs="Times New Roman"/>
          <w:szCs w:val="28"/>
        </w:rPr>
      </w:pPr>
      <w:r w:rsidRPr="001E419F">
        <w:rPr>
          <w:rFonts w:eastAsia="Times New Roman" w:cs="Times New Roman"/>
          <w:szCs w:val="28"/>
        </w:rPr>
        <w:t>Người dân: phổ cập kỹ năng số, dịch vụ công trực tuyến, thanh toán số, ứng dụng đô thị số.</w:t>
      </w:r>
    </w:p>
    <w:p w14:paraId="5D710B48" w14:textId="77777777" w:rsidR="00261575" w:rsidRPr="001E419F" w:rsidRDefault="00B849D4" w:rsidP="000A504C">
      <w:r w:rsidRPr="001E419F">
        <w:t>Chính sách đào tạo này giúp Hà Nội hình thành năng lực vận hành đô thị thông minh một cách bền vững.</w:t>
      </w:r>
    </w:p>
    <w:p w14:paraId="5D710B49" w14:textId="138A5025" w:rsidR="00261575" w:rsidRPr="001E419F" w:rsidRDefault="00B849D4" w:rsidP="00F35983">
      <w:pPr>
        <w:pStyle w:val="Heading3"/>
      </w:pPr>
      <w:bookmarkStart w:id="326" w:name="_Toc217725331"/>
      <w:bookmarkStart w:id="327" w:name="_Toc217913921"/>
      <w:bookmarkStart w:id="328" w:name="_Toc219812121"/>
      <w:r w:rsidRPr="001E419F">
        <w:t>6.6. Chính sách về tiêu chuẩn kỹ thuật, bảo mật – an toàn – an ninh mạng</w:t>
      </w:r>
      <w:bookmarkEnd w:id="326"/>
      <w:bookmarkEnd w:id="327"/>
      <w:bookmarkEnd w:id="328"/>
    </w:p>
    <w:p w14:paraId="5D710B4A" w14:textId="77777777" w:rsidR="00261575" w:rsidRPr="001E419F" w:rsidRDefault="00B849D4" w:rsidP="000A504C">
      <w:r w:rsidRPr="001E419F">
        <w:t>Hà Nội ban hành bộ tiêu chuẩn kỹ thuật và an toàn cho toàn bộ hệ thống đô thị thông minh:</w:t>
      </w:r>
    </w:p>
    <w:p w14:paraId="5D710B4B" w14:textId="77777777" w:rsidR="00261575" w:rsidRPr="001E419F" w:rsidRDefault="00B849D4" w:rsidP="00E11AF6">
      <w:pPr>
        <w:pStyle w:val="ListParagraph"/>
        <w:numPr>
          <w:ilvl w:val="0"/>
          <w:numId w:val="16"/>
        </w:numPr>
        <w:spacing w:after="120" w:line="264" w:lineRule="auto"/>
        <w:ind w:left="993"/>
        <w:rPr>
          <w:rFonts w:eastAsia="Times New Roman" w:cs="Times New Roman"/>
          <w:szCs w:val="28"/>
        </w:rPr>
      </w:pPr>
      <w:r w:rsidRPr="001E419F">
        <w:rPr>
          <w:rFonts w:eastAsia="Times New Roman" w:cs="Times New Roman"/>
          <w:szCs w:val="28"/>
        </w:rPr>
        <w:t>Tiêu chuẩn API cho chia sẻ dữ liệu và tích hợp hệ thống.</w:t>
      </w:r>
    </w:p>
    <w:p w14:paraId="5D710B4C" w14:textId="77777777" w:rsidR="00261575" w:rsidRPr="001E419F" w:rsidRDefault="00B849D4" w:rsidP="00E11AF6">
      <w:pPr>
        <w:pStyle w:val="ListParagraph"/>
        <w:numPr>
          <w:ilvl w:val="0"/>
          <w:numId w:val="16"/>
        </w:numPr>
        <w:spacing w:after="120" w:line="264" w:lineRule="auto"/>
        <w:rPr>
          <w:rFonts w:eastAsia="Times New Roman" w:cs="Times New Roman"/>
          <w:szCs w:val="28"/>
        </w:rPr>
      </w:pPr>
      <w:r w:rsidRPr="001E419F">
        <w:rPr>
          <w:rFonts w:eastAsia="Times New Roman" w:cs="Times New Roman"/>
          <w:szCs w:val="28"/>
        </w:rPr>
        <w:t>Tiêu chuẩn IoT đô thị: cảm biến, camera, thiết bị giám sát.</w:t>
      </w:r>
    </w:p>
    <w:p w14:paraId="5D710B4D" w14:textId="77777777" w:rsidR="00261575" w:rsidRPr="001E419F" w:rsidRDefault="00B849D4" w:rsidP="00E11AF6">
      <w:pPr>
        <w:pStyle w:val="ListParagraph"/>
        <w:numPr>
          <w:ilvl w:val="0"/>
          <w:numId w:val="16"/>
        </w:numPr>
        <w:spacing w:after="120" w:line="264" w:lineRule="auto"/>
        <w:rPr>
          <w:rFonts w:eastAsia="Times New Roman" w:cs="Times New Roman"/>
          <w:szCs w:val="28"/>
        </w:rPr>
      </w:pPr>
      <w:r w:rsidRPr="001E419F">
        <w:rPr>
          <w:rFonts w:eastAsia="Times New Roman" w:cs="Times New Roman"/>
          <w:szCs w:val="28"/>
        </w:rPr>
        <w:t>Tiêu chuẩn dữ liệu theo Khung Kiến trúc dữ liệu quốc gia.</w:t>
      </w:r>
    </w:p>
    <w:p w14:paraId="5D710B4E" w14:textId="77777777" w:rsidR="00261575" w:rsidRPr="001E419F" w:rsidRDefault="00B849D4" w:rsidP="00E11AF6">
      <w:pPr>
        <w:pStyle w:val="ListParagraph"/>
        <w:numPr>
          <w:ilvl w:val="0"/>
          <w:numId w:val="16"/>
        </w:numPr>
        <w:spacing w:after="120" w:line="264" w:lineRule="auto"/>
        <w:rPr>
          <w:rFonts w:eastAsia="Times New Roman" w:cs="Times New Roman"/>
          <w:szCs w:val="28"/>
        </w:rPr>
      </w:pPr>
      <w:r w:rsidRPr="001E419F">
        <w:rPr>
          <w:rFonts w:eastAsia="Times New Roman" w:cs="Times New Roman"/>
          <w:szCs w:val="28"/>
        </w:rPr>
        <w:t>Chính sách bảo mật, an ninh mạng, vận hành SOC cấp Thành phố 24/7.</w:t>
      </w:r>
    </w:p>
    <w:p w14:paraId="5D710B4F" w14:textId="77777777" w:rsidR="00261575" w:rsidRPr="001E419F" w:rsidRDefault="00B849D4" w:rsidP="00E11AF6">
      <w:pPr>
        <w:pStyle w:val="ListParagraph"/>
        <w:numPr>
          <w:ilvl w:val="0"/>
          <w:numId w:val="16"/>
        </w:numPr>
        <w:spacing w:after="120" w:line="264" w:lineRule="auto"/>
        <w:rPr>
          <w:rFonts w:eastAsia="Times New Roman" w:cs="Times New Roman"/>
          <w:szCs w:val="28"/>
        </w:rPr>
      </w:pPr>
      <w:r w:rsidRPr="001E419F">
        <w:rPr>
          <w:rFonts w:eastAsia="Times New Roman" w:cs="Times New Roman"/>
          <w:szCs w:val="28"/>
        </w:rPr>
        <w:t>Quy định về định danh tài sản đô thị, mã hóa và tiêu chuẩn mã QR cho công trình – hạ tầng.</w:t>
      </w:r>
    </w:p>
    <w:p w14:paraId="5D710B51" w14:textId="7410A602" w:rsidR="00261575" w:rsidRPr="001E419F" w:rsidRDefault="00B849D4" w:rsidP="000A504C">
      <w:r w:rsidRPr="001E419F">
        <w:t>Các tiêu chuẩn này đảm bảo tất cả hệ thống triển khai trong tương lai đều tương thích, mở rộng, liên thông và có khả năng kết nối vào nền tảng đô thị thông minh của Thành phố.</w:t>
      </w:r>
    </w:p>
    <w:p w14:paraId="5D710B58" w14:textId="3C7F5102" w:rsidR="00261575" w:rsidRPr="001E419F" w:rsidRDefault="00013552" w:rsidP="000A504C">
      <w:pPr>
        <w:pStyle w:val="Heading2"/>
        <w:spacing w:before="120" w:after="120" w:line="264" w:lineRule="auto"/>
        <w:ind w:firstLine="567"/>
        <w:rPr>
          <w:rFonts w:eastAsia="Times New Roman" w:cs="Times New Roman"/>
          <w:b/>
          <w:bCs/>
          <w:szCs w:val="28"/>
        </w:rPr>
      </w:pPr>
      <w:bookmarkStart w:id="329" w:name="_Toc217725332"/>
      <w:bookmarkStart w:id="330" w:name="_Toc217913922"/>
      <w:bookmarkStart w:id="331" w:name="_Toc219812122"/>
      <w:r w:rsidRPr="001E419F">
        <w:rPr>
          <w:rFonts w:eastAsia="Times New Roman" w:cs="Times New Roman"/>
          <w:b/>
          <w:bCs/>
          <w:szCs w:val="28"/>
        </w:rPr>
        <w:t>7</w:t>
      </w:r>
      <w:r w:rsidR="00B849D4" w:rsidRPr="001E419F">
        <w:rPr>
          <w:rFonts w:eastAsia="Times New Roman" w:cs="Times New Roman"/>
          <w:b/>
          <w:bCs/>
          <w:szCs w:val="28"/>
        </w:rPr>
        <w:t>. Giải pháp về hợp tác quốc tế và đổi mới sáng tạo</w:t>
      </w:r>
      <w:bookmarkEnd w:id="329"/>
      <w:bookmarkEnd w:id="330"/>
      <w:bookmarkEnd w:id="331"/>
    </w:p>
    <w:p w14:paraId="5D710B59" w14:textId="4F7C3CEB" w:rsidR="00261575" w:rsidRPr="001E419F" w:rsidRDefault="00013552" w:rsidP="00F35983">
      <w:pPr>
        <w:pStyle w:val="Heading3"/>
      </w:pPr>
      <w:bookmarkStart w:id="332" w:name="_Toc217725333"/>
      <w:bookmarkStart w:id="333" w:name="_Toc217913923"/>
      <w:bookmarkStart w:id="334" w:name="_Toc219812123"/>
      <w:r w:rsidRPr="001E419F">
        <w:t>7</w:t>
      </w:r>
      <w:r w:rsidR="00B849D4" w:rsidRPr="001E419F">
        <w:t>.1. Hợp tác với các đô thị thông minh hàng đầu</w:t>
      </w:r>
      <w:bookmarkEnd w:id="332"/>
      <w:bookmarkEnd w:id="333"/>
      <w:bookmarkEnd w:id="334"/>
    </w:p>
    <w:p w14:paraId="5D710B5A" w14:textId="77777777" w:rsidR="00261575" w:rsidRPr="001E419F" w:rsidRDefault="00B849D4" w:rsidP="000A504C">
      <w:r w:rsidRPr="001E419F">
        <w:t>Kết nối trực tiếp với Seoul, Singapore, Tokyo, Fukuoka, Barcelona để trao đổi công nghệ, mô hình vận hành, xây dựng digital twin, an ninh số và quản trị thông minh.</w:t>
      </w:r>
    </w:p>
    <w:p w14:paraId="5D710B5B" w14:textId="5FBA21EE" w:rsidR="00261575" w:rsidRPr="001E419F" w:rsidRDefault="00013552" w:rsidP="00F35983">
      <w:pPr>
        <w:pStyle w:val="Heading3"/>
      </w:pPr>
      <w:bookmarkStart w:id="335" w:name="_Toc217725334"/>
      <w:bookmarkStart w:id="336" w:name="_Toc217913924"/>
      <w:bookmarkStart w:id="337" w:name="_Toc219812124"/>
      <w:r w:rsidRPr="001E419F">
        <w:t>7</w:t>
      </w:r>
      <w:r w:rsidR="00B849D4" w:rsidRPr="001E419F">
        <w:t>.2. Thu hút tập đoàn công nghệ</w:t>
      </w:r>
      <w:bookmarkEnd w:id="335"/>
      <w:bookmarkEnd w:id="336"/>
      <w:bookmarkEnd w:id="337"/>
    </w:p>
    <w:p w14:paraId="5D710B5C" w14:textId="356AD7F9" w:rsidR="00261575" w:rsidRPr="001E419F" w:rsidRDefault="00B849D4" w:rsidP="000A504C">
      <w:r w:rsidRPr="001E419F">
        <w:t xml:space="preserve">Hà Nội tạo điều kiện cho các tập đoàn như Samsung, LG, SK, KT, Naver, </w:t>
      </w:r>
      <w:r w:rsidR="00013552" w:rsidRPr="001E419F">
        <w:t xml:space="preserve">MobiFone </w:t>
      </w:r>
      <w:r w:rsidRPr="001E419F">
        <w:t>Viettel, VNPT,</w:t>
      </w:r>
      <w:r w:rsidR="00013552" w:rsidRPr="001E419F">
        <w:t xml:space="preserve"> </w:t>
      </w:r>
      <w:r w:rsidRPr="001E419F">
        <w:t>AWS, Microsoft, Google hợp tác triển khai dịch vụ đô thị thông minh.</w:t>
      </w:r>
    </w:p>
    <w:p w14:paraId="7743E013" w14:textId="77DCBAA5" w:rsidR="00357853" w:rsidRPr="001E419F" w:rsidRDefault="00717F9A" w:rsidP="000A504C">
      <w:r w:rsidRPr="001E419F">
        <w:t xml:space="preserve">Thành phố Hà Nội có lợi thế đặc biệt khi trên địa bàn đã hình thành các trung tâm nghiên cứu – phát triển công nghệ cao của các tập đoàn toàn cầu, tiêu biểu là </w:t>
      </w:r>
      <w:r w:rsidRPr="001E419F">
        <w:lastRenderedPageBreak/>
        <w:t>Trung tâm R&amp;D Samsung tại khu Tây Hồ Tây. Đây là nguồn lực quan trọng để Thành phố thúc đẩy hợp tác nghiên cứu, thử nghiệm và chuyển giao các công nghệ lõi như trí tuệ nhân tạo, thị giác máy tính, 5G/6G và IoT phục vụ triển khai đô thị thông minh</w:t>
      </w:r>
      <w:r w:rsidR="00EE1A58" w:rsidRPr="001E419F">
        <w:t>, cho phép Hà Nội tiếp cận, thử nghiệm và hấp thụ các công nghệ lõi phục vụ đô thị thông minh ngay trên địa bàn, đặc biệt trong các lĩnh vực AI, Camera AI và 5G/6G.</w:t>
      </w:r>
    </w:p>
    <w:p w14:paraId="5D710B5D" w14:textId="31E94F0C" w:rsidR="00261575" w:rsidRPr="001E419F" w:rsidRDefault="00013552" w:rsidP="00F35983">
      <w:pPr>
        <w:pStyle w:val="Heading3"/>
      </w:pPr>
      <w:bookmarkStart w:id="338" w:name="_Toc217725335"/>
      <w:bookmarkStart w:id="339" w:name="_Toc217913925"/>
      <w:bookmarkStart w:id="340" w:name="_Toc219812125"/>
      <w:r w:rsidRPr="001E419F">
        <w:t>7</w:t>
      </w:r>
      <w:r w:rsidR="00B849D4" w:rsidRPr="001E419F">
        <w:t>.3. Thúc đẩy hệ sinh thái startup và trung tâm đổi mới sáng tạo</w:t>
      </w:r>
      <w:bookmarkEnd w:id="338"/>
      <w:bookmarkEnd w:id="339"/>
      <w:bookmarkEnd w:id="340"/>
    </w:p>
    <w:p w14:paraId="1AEB71A8" w14:textId="77777777" w:rsidR="00D81C05" w:rsidRPr="001E419F" w:rsidRDefault="00D81C05" w:rsidP="000A504C">
      <w:pPr>
        <w:rPr>
          <w:lang w:val="en-US"/>
        </w:rPr>
      </w:pPr>
      <w:r w:rsidRPr="001E419F">
        <w:rPr>
          <w:lang w:val="en-US"/>
        </w:rPr>
        <w:t xml:space="preserve">Đổi mới sáng tạo được xác định là </w:t>
      </w:r>
      <w:r w:rsidRPr="001E419F">
        <w:rPr>
          <w:b/>
          <w:bCs/>
          <w:lang w:val="en-US"/>
        </w:rPr>
        <w:t>động lực cốt lõi</w:t>
      </w:r>
      <w:r w:rsidRPr="001E419F">
        <w:rPr>
          <w:lang w:val="en-US"/>
        </w:rPr>
        <w:t xml:space="preserve"> để Đề án Đô thị thông minh Hà Nội không chỉ dừng ở việc đầu tư hạ tầng công nghệ, mà có khả năng </w:t>
      </w:r>
      <w:r w:rsidRPr="001E419F">
        <w:rPr>
          <w:b/>
          <w:bCs/>
          <w:lang w:val="en-US"/>
        </w:rPr>
        <w:t>liên tục tạo ra giải pháp mới, thích ứng nhanh với các vấn đề đô thị phát sinh</w:t>
      </w:r>
      <w:r w:rsidRPr="001E419F">
        <w:rPr>
          <w:lang w:val="en-US"/>
        </w:rPr>
        <w:t xml:space="preserve">. Đề án tiếp cận đổi mới sáng tạo theo hướng </w:t>
      </w:r>
      <w:r w:rsidRPr="001E419F">
        <w:rPr>
          <w:b/>
          <w:bCs/>
          <w:lang w:val="en-US"/>
        </w:rPr>
        <w:t>mở – thực tiễn – gắn với bài toán đô thị</w:t>
      </w:r>
      <w:r w:rsidRPr="001E419F">
        <w:rPr>
          <w:lang w:val="en-US"/>
        </w:rPr>
        <w:t>, lấy các điểm nghẽn của Thành phố làm “đầu bài”, lấy doanh nghiệp, viện nghiên cứu và cộng đồng đổi mới sáng tạo làm lực lượng triển khai.</w:t>
      </w:r>
    </w:p>
    <w:p w14:paraId="5573ECFB" w14:textId="69340D31" w:rsidR="00D81C05" w:rsidRPr="001E419F" w:rsidRDefault="00D81C05" w:rsidP="000A504C">
      <w:pPr>
        <w:rPr>
          <w:spacing w:val="-2"/>
        </w:rPr>
      </w:pPr>
      <w:r w:rsidRPr="001E419F">
        <w:rPr>
          <w:spacing w:val="-2"/>
          <w:lang w:val="en-US"/>
        </w:rPr>
        <w:t xml:space="preserve">Theo đó, đô thị thông minh Hà Nội </w:t>
      </w:r>
      <w:r w:rsidR="00E35113" w:rsidRPr="001E419F">
        <w:rPr>
          <w:spacing w:val="-2"/>
          <w:lang w:val="en-US"/>
        </w:rPr>
        <w:t xml:space="preserve">được xây dựng </w:t>
      </w:r>
      <w:r w:rsidR="00E35113" w:rsidRPr="001E419F">
        <w:rPr>
          <w:spacing w:val="-2"/>
        </w:rPr>
        <w:t xml:space="preserve">dựa trên </w:t>
      </w:r>
      <w:r w:rsidR="00C56F86" w:rsidRPr="001E419F">
        <w:rPr>
          <w:spacing w:val="-2"/>
        </w:rPr>
        <w:t xml:space="preserve">API mở, </w:t>
      </w:r>
      <w:r w:rsidRPr="001E419F">
        <w:rPr>
          <w:b/>
          <w:bCs/>
          <w:spacing w:val="-2"/>
          <w:lang w:val="en-US"/>
        </w:rPr>
        <w:t>nền tảng mở cho đổi mới sáng tạo</w:t>
      </w:r>
      <w:r w:rsidRPr="001E419F">
        <w:rPr>
          <w:spacing w:val="-2"/>
          <w:lang w:val="en-US"/>
        </w:rPr>
        <w:t>, cho phép thử nghiệm, điều chỉnh và nhân rộng các giải pháp mới trên cơ sở dữ liệu thực, hạ tầng thực và nhu cầu thực của Thành phố.</w:t>
      </w:r>
    </w:p>
    <w:p w14:paraId="7ADD1E55" w14:textId="77777777" w:rsidR="00DB3418" w:rsidRPr="001E419F" w:rsidRDefault="00013552" w:rsidP="00D91F0A">
      <w:pPr>
        <w:pStyle w:val="Heading2"/>
        <w:spacing w:before="120" w:after="120" w:line="264" w:lineRule="auto"/>
        <w:ind w:firstLine="567"/>
        <w:rPr>
          <w:rFonts w:eastAsia="Times New Roman" w:cs="Times New Roman"/>
          <w:b/>
          <w:bCs/>
          <w:szCs w:val="28"/>
        </w:rPr>
      </w:pPr>
      <w:bookmarkStart w:id="341" w:name="_Toc217725336"/>
      <w:bookmarkStart w:id="342" w:name="_Toc217913926"/>
      <w:bookmarkStart w:id="343" w:name="_Toc219812126"/>
      <w:r w:rsidRPr="001E419F">
        <w:rPr>
          <w:rFonts w:eastAsia="Times New Roman" w:cs="Times New Roman"/>
          <w:b/>
          <w:bCs/>
          <w:szCs w:val="28"/>
        </w:rPr>
        <w:t>8</w:t>
      </w:r>
      <w:r w:rsidR="00B849D4" w:rsidRPr="001E419F">
        <w:rPr>
          <w:rFonts w:eastAsia="Times New Roman" w:cs="Times New Roman"/>
          <w:b/>
          <w:bCs/>
          <w:szCs w:val="28"/>
        </w:rPr>
        <w:t>. Cơ chế giám sát, đánh giá, kiểm tra và cập nhật mô hình</w:t>
      </w:r>
      <w:bookmarkStart w:id="344" w:name="_Toc217725337"/>
      <w:bookmarkEnd w:id="341"/>
      <w:bookmarkEnd w:id="342"/>
      <w:bookmarkEnd w:id="343"/>
    </w:p>
    <w:p w14:paraId="5D710B60" w14:textId="381AE557" w:rsidR="00261575" w:rsidRPr="001E419F" w:rsidRDefault="00013552" w:rsidP="00F35983">
      <w:pPr>
        <w:pStyle w:val="Heading3"/>
      </w:pPr>
      <w:bookmarkStart w:id="345" w:name="_Toc217913927"/>
      <w:bookmarkStart w:id="346" w:name="_Toc219812127"/>
      <w:r w:rsidRPr="001E419F">
        <w:t>8</w:t>
      </w:r>
      <w:r w:rsidR="00B849D4" w:rsidRPr="001E419F">
        <w:t>.1. Bộ chỉ số đo lường đô thị thông minh Hà Nội</w:t>
      </w:r>
      <w:bookmarkEnd w:id="344"/>
      <w:bookmarkEnd w:id="345"/>
      <w:bookmarkEnd w:id="346"/>
    </w:p>
    <w:p w14:paraId="42F3DD59" w14:textId="373266CF" w:rsidR="00C443F7" w:rsidRPr="001E419F" w:rsidRDefault="00B849D4" w:rsidP="00C443F7">
      <w:r w:rsidRPr="001E419F">
        <w:t xml:space="preserve">Áp dụng </w:t>
      </w:r>
      <w:r w:rsidR="00C443F7" w:rsidRPr="001E419F">
        <w:t xml:space="preserve">ISO 37120, ISO 37122, ITU U4SSC, </w:t>
      </w:r>
      <w:r w:rsidR="00E65596" w:rsidRPr="001E419F">
        <w:t>Bộ tiêu chí đô thị thông minh</w:t>
      </w:r>
      <w:r w:rsidR="00DE3B81" w:rsidRPr="001E419F">
        <w:t xml:space="preserve"> hiện hành</w:t>
      </w:r>
      <w:r w:rsidR="00C443F7" w:rsidRPr="001E419F">
        <w:t xml:space="preserve"> và chỉ số đặc thù của Hà Nội cùng các văn bản khác của Đảng, Quốc Hội, Chính phủ có liên quan đến việc phát triển kinh tế, xã hội của Thủ đô.</w:t>
      </w:r>
    </w:p>
    <w:p w14:paraId="5D710B65" w14:textId="5CDE5E19" w:rsidR="00261575" w:rsidRPr="001E419F" w:rsidRDefault="00013552" w:rsidP="00F35983">
      <w:pPr>
        <w:pStyle w:val="Heading3"/>
      </w:pPr>
      <w:bookmarkStart w:id="347" w:name="_Toc217725338"/>
      <w:bookmarkStart w:id="348" w:name="_Toc217913928"/>
      <w:bookmarkStart w:id="349" w:name="_Toc219812128"/>
      <w:r w:rsidRPr="001E419F">
        <w:t>8</w:t>
      </w:r>
      <w:r w:rsidR="00B849D4" w:rsidRPr="001E419F">
        <w:t>.2. Báo cáo đánh giá định kỳ hằng năm</w:t>
      </w:r>
      <w:bookmarkEnd w:id="347"/>
      <w:bookmarkEnd w:id="348"/>
      <w:bookmarkEnd w:id="349"/>
    </w:p>
    <w:p w14:paraId="5D710B67" w14:textId="0359D107" w:rsidR="00261575" w:rsidRPr="001E419F" w:rsidRDefault="00872712" w:rsidP="00093193">
      <w:r w:rsidRPr="001E419F">
        <w:t>Hội đồng điều phối phát triển Đô thị thông minh Thành phố có trách nhiệm chỉ đạo xây dựng báo cáo định kỳ hằng năm về quá trình phát triển đô thị thông minh của Thành phố.</w:t>
      </w:r>
      <w:r w:rsidR="00093193" w:rsidRPr="001E419F">
        <w:t xml:space="preserve"> Trong đó, IOC Thành phố có trách nhiệm chủ trì, phối hợp các đơn vị báo cáo về: dữ liệu, giao thông, môi trường, an ninh, dịch vụ công, năng lượng, tiện ích đô thị… cũng như đề xuất biện pháp giải pháp nâng cao chất lượng vận hành, điều hành đô thị thông minh.</w:t>
      </w:r>
    </w:p>
    <w:p w14:paraId="5D710B68" w14:textId="20C7BE42" w:rsidR="00261575" w:rsidRPr="001E419F" w:rsidRDefault="00013552" w:rsidP="00F35983">
      <w:pPr>
        <w:pStyle w:val="Heading3"/>
      </w:pPr>
      <w:bookmarkStart w:id="350" w:name="_Toc217725339"/>
      <w:bookmarkStart w:id="351" w:name="_Toc217913929"/>
      <w:bookmarkStart w:id="352" w:name="_Toc219812129"/>
      <w:r w:rsidRPr="001E419F">
        <w:t>8</w:t>
      </w:r>
      <w:r w:rsidR="00B849D4" w:rsidRPr="001E419F">
        <w:t>.3. Cơ chế cập nhật mô hình và công nghệ</w:t>
      </w:r>
      <w:bookmarkEnd w:id="350"/>
      <w:bookmarkEnd w:id="351"/>
      <w:bookmarkEnd w:id="352"/>
    </w:p>
    <w:p w14:paraId="676B6FD4" w14:textId="527D8EE8" w:rsidR="00DE3B81" w:rsidRPr="001E419F" w:rsidRDefault="00DE3B81" w:rsidP="00313055">
      <w:r w:rsidRPr="001E419F">
        <w:t>Việc cập nhật mô hình và công nghệ được điều chỉnh theo tiến bộ công nghệ và nhu cầu thực tiễn.</w:t>
      </w:r>
    </w:p>
    <w:p w14:paraId="5D710B6A" w14:textId="77777777" w:rsidR="00261575" w:rsidRPr="001E419F" w:rsidRDefault="00B849D4" w:rsidP="00313055">
      <w:r w:rsidRPr="001E419F">
        <w:t xml:space="preserve">Hệ thống giải pháp và cơ chế triển khai nêu trên là nền tảng quan trọng để đảm bảo Đề án Đô thị Thông minh Hà Nội được thực thi một cách đồng bộ, thống nhất và bền vững trong giai đoạn 2025–2030 và hướng đến năm 2045. Việc áp dụng các giải pháp kỹ thuật, tổ chức, pháp lý, tài chính và đổi mới sáng tạo sẽ </w:t>
      </w:r>
      <w:r w:rsidRPr="001E419F">
        <w:lastRenderedPageBreak/>
        <w:t>giúp Hà Nội chuyển đổi thành công sang mô hình đô thị thông minh tiên tiến, lấy dữ liệu – người dân – công nghệ – dự báo làm trung tâm phát triển.</w:t>
      </w:r>
    </w:p>
    <w:p w14:paraId="5D710B6B" w14:textId="47356A81" w:rsidR="00261575" w:rsidRPr="001E419F" w:rsidRDefault="00013552" w:rsidP="00F35983">
      <w:pPr>
        <w:pStyle w:val="Heading3"/>
      </w:pPr>
      <w:bookmarkStart w:id="353" w:name="_Toc217725340"/>
      <w:bookmarkStart w:id="354" w:name="_Toc217913930"/>
      <w:bookmarkStart w:id="355" w:name="_Toc219812130"/>
      <w:r w:rsidRPr="001E419F">
        <w:t>8</w:t>
      </w:r>
      <w:r w:rsidR="00B849D4" w:rsidRPr="001E419F">
        <w:t>.4. Cơ chế người dân giám sát</w:t>
      </w:r>
      <w:bookmarkEnd w:id="353"/>
      <w:bookmarkEnd w:id="354"/>
      <w:bookmarkEnd w:id="355"/>
      <w:r w:rsidR="00B849D4" w:rsidRPr="001E419F">
        <w:t xml:space="preserve"> </w:t>
      </w:r>
    </w:p>
    <w:p w14:paraId="343FB6C2" w14:textId="77777777" w:rsidR="007F70FC" w:rsidRPr="001E419F" w:rsidRDefault="007F70FC" w:rsidP="00313055">
      <w:r w:rsidRPr="001E419F">
        <w:t>Trong quá trình vận hành Đề án, Hà Nội cần thiết kế một hệ thống giám sát toàn diện, minh bạch và có sự tham gia trực tiếp của người dân. Thành phố sẽ xây dựng dashboard công khai, hiển thị trực quan dưới dạng bản đồ, biểu đồ và số liệu theo thời gian thực về tiến độ các dự án, chất lượng dịch vụ đô thị, trạng thái vận hành của các hệ thống thông minh. Người dân có thể dễ dàng theo dõi các chỉ số quan trọng như: mức độ hài lòng, chất lượng môi trường không khí, tình trạng giao thông, mức độ an toàn thực phẩm, tình hình an ninh trật tự theo khu vực. Đồng thời, các sở ngành có trách nhiệm báo cáo hàng tuần và hàng tháng về tiến độ công việc, mức độ hoàn thành nhiệm vụ, khó khăn và phương án xử lý, đảm bảo chu trình vận hành liên tục và không bị chậm trễ.</w:t>
      </w:r>
    </w:p>
    <w:p w14:paraId="0B530333" w14:textId="77777777" w:rsidR="007F70FC" w:rsidRPr="001E419F" w:rsidRDefault="007F70FC" w:rsidP="00313055">
      <w:pPr>
        <w:rPr>
          <w:spacing w:val="-2"/>
        </w:rPr>
      </w:pPr>
      <w:r w:rsidRPr="001E419F">
        <w:rPr>
          <w:spacing w:val="-2"/>
        </w:rPr>
        <w:t>Phần phản ánh hiện trường sẽ được tích hợp sâu vào IOC, với quy trình xử lý bắt buộc trong vòng 24 giờ, tạo công cụ để người dân tham gia giám sát và phản hồi trực tiếp với chính quyền. Toàn bộ hệ thống giám sát được tổ chức theo mô hình 5 lớp (lớp chỉ đạo, lớp tổ chức, lớp công nghệ, lớp dữ liệu và lớp vận hành – đánh giá), đảm bảo kiểm soát xuyên suốt từ chỉ đạo đến vận hành và đánh giá cuối cùng. Triển khai tính năng đánh giá sao (Rating) sau mỗi lần người dân sử dụng dịch vụ công hoặc tiện ích đô thị (tương tự các ứng dụng công nghệ). Kết quả đánh giá của người dân là thước đo chính để xếp hạng thi đua của các Sở, ngành và UBND các xã/phường. Đây là nền tảng để xây dựng một chính quyền đô thị minh bạch, hiện đại và có khả năng phản ứng nhanh với các vấn đề dân sinh.</w:t>
      </w:r>
    </w:p>
    <w:p w14:paraId="0AAE8363" w14:textId="77777777" w:rsidR="007F70FC" w:rsidRPr="001E419F" w:rsidRDefault="007F70FC" w:rsidP="00E11E0C">
      <w:pPr>
        <w:spacing w:after="120" w:line="264" w:lineRule="auto"/>
        <w:rPr>
          <w:rFonts w:cs="Times New Roman"/>
          <w:szCs w:val="28"/>
        </w:rPr>
      </w:pPr>
    </w:p>
    <w:p w14:paraId="5D710B6E" w14:textId="77777777" w:rsidR="00261575" w:rsidRPr="001E419F" w:rsidRDefault="00261575" w:rsidP="00E11E0C">
      <w:pPr>
        <w:spacing w:after="120" w:line="264" w:lineRule="auto"/>
        <w:rPr>
          <w:rFonts w:cs="Times New Roman"/>
          <w:szCs w:val="28"/>
        </w:rPr>
      </w:pPr>
    </w:p>
    <w:p w14:paraId="5D710B6F" w14:textId="77777777" w:rsidR="00261575" w:rsidRPr="001E419F" w:rsidRDefault="00261575" w:rsidP="00E11E0C">
      <w:pPr>
        <w:spacing w:after="120" w:line="264" w:lineRule="auto"/>
        <w:rPr>
          <w:rFonts w:eastAsia="Times New Roman" w:cs="Times New Roman"/>
          <w:szCs w:val="28"/>
        </w:rPr>
      </w:pPr>
    </w:p>
    <w:p w14:paraId="5D710B70" w14:textId="77777777" w:rsidR="00261575" w:rsidRPr="001E419F" w:rsidRDefault="00B849D4" w:rsidP="00E11E0C">
      <w:pPr>
        <w:spacing w:after="120" w:line="264" w:lineRule="auto"/>
        <w:rPr>
          <w:rFonts w:eastAsia="Times New Roman" w:cs="Times New Roman"/>
          <w:szCs w:val="28"/>
        </w:rPr>
      </w:pPr>
      <w:r w:rsidRPr="001E419F">
        <w:rPr>
          <w:rFonts w:cs="Times New Roman"/>
          <w:szCs w:val="28"/>
        </w:rPr>
        <w:br w:type="page"/>
      </w:r>
    </w:p>
    <w:p w14:paraId="41905AAA" w14:textId="77777777" w:rsidR="009842F1" w:rsidRPr="001E419F" w:rsidRDefault="00B849D4" w:rsidP="00EC5147">
      <w:pPr>
        <w:pStyle w:val="Heading1"/>
        <w:spacing w:before="0"/>
        <w:rPr>
          <w:rFonts w:eastAsia="Times New Roman" w:cs="Times New Roman"/>
          <w:b w:val="0"/>
          <w:bCs/>
          <w:szCs w:val="28"/>
        </w:rPr>
      </w:pPr>
      <w:bookmarkStart w:id="356" w:name="_Toc217913931"/>
      <w:bookmarkStart w:id="357" w:name="_Toc219812131"/>
      <w:bookmarkStart w:id="358" w:name="_Toc217725341"/>
      <w:r w:rsidRPr="001E419F">
        <w:rPr>
          <w:rFonts w:eastAsia="Times New Roman" w:cs="Times New Roman"/>
          <w:bCs/>
          <w:szCs w:val="28"/>
        </w:rPr>
        <w:lastRenderedPageBreak/>
        <w:t xml:space="preserve">CHƯƠNG </w:t>
      </w:r>
      <w:r w:rsidR="00DB3418" w:rsidRPr="001E419F">
        <w:rPr>
          <w:rFonts w:eastAsia="Times New Roman" w:cs="Times New Roman"/>
          <w:bCs/>
          <w:szCs w:val="28"/>
        </w:rPr>
        <w:t>VII</w:t>
      </w:r>
      <w:bookmarkEnd w:id="356"/>
      <w:bookmarkEnd w:id="357"/>
    </w:p>
    <w:p w14:paraId="5D710B71" w14:textId="25F4F60F" w:rsidR="00261575" w:rsidRPr="001E419F" w:rsidRDefault="00B849D4" w:rsidP="00EC5147">
      <w:pPr>
        <w:pStyle w:val="Heading1"/>
        <w:spacing w:before="0"/>
        <w:rPr>
          <w:rFonts w:eastAsia="Times New Roman" w:cs="Times New Roman"/>
          <w:b w:val="0"/>
          <w:bCs/>
          <w:szCs w:val="28"/>
        </w:rPr>
      </w:pPr>
      <w:bookmarkStart w:id="359" w:name="_Toc217913932"/>
      <w:bookmarkStart w:id="360" w:name="_Toc219812132"/>
      <w:r w:rsidRPr="001E419F">
        <w:rPr>
          <w:rFonts w:eastAsia="Times New Roman" w:cs="Times New Roman"/>
          <w:bCs/>
          <w:szCs w:val="28"/>
        </w:rPr>
        <w:t>QUẢN TRỊ RỦI RO, GIẢI PHÁP KIỂM SOÁT VÀ KIẾN NGHỊ</w:t>
      </w:r>
      <w:bookmarkEnd w:id="358"/>
      <w:bookmarkEnd w:id="359"/>
      <w:bookmarkEnd w:id="360"/>
    </w:p>
    <w:p w14:paraId="5D710B72" w14:textId="77777777" w:rsidR="00261575" w:rsidRPr="001E419F" w:rsidRDefault="00B849D4" w:rsidP="000F6398">
      <w:pPr>
        <w:rPr>
          <w:spacing w:val="-2"/>
        </w:rPr>
      </w:pPr>
      <w:r w:rsidRPr="001E419F">
        <w:rPr>
          <w:spacing w:val="-2"/>
        </w:rPr>
        <w:t>Triển khai Đề án Đô thị Thông minh Hà Nội trong bối cảnh chỉ còn hai cấp hành chính (Thành phố – Phường/Xã) đòi hỏi hệ thống quản trị rủi ro chặt chẽ, toàn diện và thích ứng. Chương này đánh giá các rủi ro chủ yếu có thể phát sinh trong quá trình triển khai, đồng thời đề xuất giải pháp kiểm soát và kiến nghị nhằm đảm bảo tính ổn định, hiệu quả và bền vững của toàn bộ hệ sinh thái đô thị thông minh.</w:t>
      </w:r>
    </w:p>
    <w:p w14:paraId="5D710B73" w14:textId="69A77AF3" w:rsidR="00261575" w:rsidRPr="001E419F" w:rsidRDefault="00B849D4" w:rsidP="00440A52">
      <w:pPr>
        <w:pStyle w:val="Heading2"/>
        <w:spacing w:before="120" w:after="120" w:line="264" w:lineRule="auto"/>
        <w:ind w:firstLine="567"/>
        <w:rPr>
          <w:rFonts w:eastAsia="Times New Roman" w:cs="Times New Roman"/>
          <w:b/>
          <w:bCs/>
          <w:szCs w:val="28"/>
        </w:rPr>
      </w:pPr>
      <w:bookmarkStart w:id="361" w:name="_Toc217725342"/>
      <w:bookmarkStart w:id="362" w:name="_Toc217913933"/>
      <w:bookmarkStart w:id="363" w:name="_Toc219812133"/>
      <w:r w:rsidRPr="001E419F">
        <w:rPr>
          <w:rFonts w:eastAsia="Times New Roman" w:cs="Times New Roman"/>
          <w:b/>
          <w:bCs/>
          <w:szCs w:val="28"/>
        </w:rPr>
        <w:t>1. Nhận diện rủi ro trong triển khai đô thị thông minh Hà Nội</w:t>
      </w:r>
      <w:bookmarkEnd w:id="361"/>
      <w:bookmarkEnd w:id="362"/>
      <w:bookmarkEnd w:id="363"/>
    </w:p>
    <w:p w14:paraId="5D710B74" w14:textId="6DD33538" w:rsidR="00261575" w:rsidRPr="001E419F" w:rsidRDefault="00B849D4" w:rsidP="00F35983">
      <w:pPr>
        <w:pStyle w:val="Heading3"/>
      </w:pPr>
      <w:bookmarkStart w:id="364" w:name="_Toc217725343"/>
      <w:bookmarkStart w:id="365" w:name="_Toc217913934"/>
      <w:bookmarkStart w:id="366" w:name="_Toc219812134"/>
      <w:r w:rsidRPr="001E419F">
        <w:t>1.1. Rủi ro về kiến trúc và tích hợp hệ thống</w:t>
      </w:r>
      <w:bookmarkEnd w:id="364"/>
      <w:bookmarkEnd w:id="365"/>
      <w:bookmarkEnd w:id="366"/>
    </w:p>
    <w:p w14:paraId="5D710B75" w14:textId="77777777" w:rsidR="00261575" w:rsidRPr="001E419F" w:rsidRDefault="00B849D4" w:rsidP="00440A52">
      <w:r w:rsidRPr="001E419F">
        <w:t>Hà Nội đang trong giai đoạn chuyển đổi từ mô hình quản lý truyền thống sang mô hình quản trị đô thị dựa trên dữ liệu. Do đó, nguy cơ thiếu đồng bộ giữa các nền tảng và khó khăn trong tích hợp hệ thống cũ (legacy systems) là rất lớn. Các hệ thống ngành dọc vốn được xây dựng riêng lẻ, thiếu chuẩn chung, gây ra các vấn đề:</w:t>
      </w:r>
    </w:p>
    <w:p w14:paraId="5D710B76" w14:textId="77777777" w:rsidR="00261575" w:rsidRPr="001E419F" w:rsidRDefault="00B849D4" w:rsidP="00E11AF6">
      <w:pPr>
        <w:pStyle w:val="ListParagraph"/>
        <w:numPr>
          <w:ilvl w:val="0"/>
          <w:numId w:val="39"/>
        </w:numPr>
      </w:pPr>
      <w:r w:rsidRPr="001E419F">
        <w:t>Dữ liệu phân mảnh, trùng lặp, không chuẩn hóa.</w:t>
      </w:r>
    </w:p>
    <w:p w14:paraId="5D710B77" w14:textId="77777777" w:rsidR="00261575" w:rsidRPr="001E419F" w:rsidRDefault="00B849D4" w:rsidP="00E11AF6">
      <w:pPr>
        <w:pStyle w:val="ListParagraph"/>
        <w:numPr>
          <w:ilvl w:val="0"/>
          <w:numId w:val="39"/>
        </w:numPr>
      </w:pPr>
      <w:r w:rsidRPr="001E419F">
        <w:t>Tích hợp IoT – camera – cảm biến không đồng nhất về tiêu chuẩn.</w:t>
      </w:r>
    </w:p>
    <w:p w14:paraId="5D710B78" w14:textId="77777777" w:rsidR="00261575" w:rsidRPr="001E419F" w:rsidRDefault="00B849D4" w:rsidP="00E11AF6">
      <w:pPr>
        <w:pStyle w:val="ListParagraph"/>
        <w:numPr>
          <w:ilvl w:val="0"/>
          <w:numId w:val="39"/>
        </w:numPr>
      </w:pPr>
      <w:r w:rsidRPr="001E419F">
        <w:t>Khó đồng bộ dữ liệu từ phường/xã về Thành phố theo thời gian thực.</w:t>
      </w:r>
    </w:p>
    <w:p w14:paraId="5D710B79" w14:textId="77777777" w:rsidR="00261575" w:rsidRPr="001E419F" w:rsidRDefault="00B849D4" w:rsidP="00E11AF6">
      <w:pPr>
        <w:pStyle w:val="ListParagraph"/>
        <w:numPr>
          <w:ilvl w:val="0"/>
          <w:numId w:val="39"/>
        </w:numPr>
      </w:pPr>
      <w:r w:rsidRPr="001E419F">
        <w:t>Khả năng gián đoạn kết nối khi tích hợp IOC Thành phố với IOC phường/xã.</w:t>
      </w:r>
    </w:p>
    <w:p w14:paraId="5D710B7A" w14:textId="77777777" w:rsidR="00261575" w:rsidRPr="001E419F" w:rsidRDefault="00B849D4" w:rsidP="00440A52">
      <w:r w:rsidRPr="001E419F">
        <w:t>Đây được coi là rủi ro lớn nhất, ảnh hưởng trực tiếp đến kiến trúc tổng thể.</w:t>
      </w:r>
    </w:p>
    <w:p w14:paraId="5D710B7B" w14:textId="52530201" w:rsidR="00261575" w:rsidRPr="001E419F" w:rsidRDefault="00B849D4" w:rsidP="00F35983">
      <w:pPr>
        <w:pStyle w:val="Heading3"/>
      </w:pPr>
      <w:bookmarkStart w:id="367" w:name="_Toc217725344"/>
      <w:bookmarkStart w:id="368" w:name="_Toc217913935"/>
      <w:bookmarkStart w:id="369" w:name="_Toc219812135"/>
      <w:r w:rsidRPr="001E419F">
        <w:t>1.2. Rủi ro về hạ tầng kỹ thuật và năng lực công nghệ</w:t>
      </w:r>
      <w:bookmarkEnd w:id="367"/>
      <w:bookmarkEnd w:id="368"/>
      <w:bookmarkEnd w:id="369"/>
    </w:p>
    <w:p w14:paraId="5D710B7C" w14:textId="77777777" w:rsidR="00261575" w:rsidRPr="001E419F" w:rsidRDefault="00B849D4" w:rsidP="00440A52">
      <w:pPr>
        <w:rPr>
          <w:spacing w:val="-2"/>
        </w:rPr>
      </w:pPr>
      <w:r w:rsidRPr="001E419F">
        <w:rPr>
          <w:spacing w:val="-2"/>
        </w:rPr>
        <w:t>Hà Nội có tốc độ đô thị hóa nhanh, nhưng một số hạ tầng kỹ thuật – nhất là hạ tầng ngầm, thoát nước, và giao thông – chưa được số hóa đầy đủ. Điều này gây ra:</w:t>
      </w:r>
    </w:p>
    <w:p w14:paraId="5D710B7D" w14:textId="77777777" w:rsidR="00261575" w:rsidRPr="001E419F" w:rsidRDefault="00B849D4" w:rsidP="00E11AF6">
      <w:pPr>
        <w:pStyle w:val="ListParagraph"/>
        <w:numPr>
          <w:ilvl w:val="0"/>
          <w:numId w:val="40"/>
        </w:numPr>
      </w:pPr>
      <w:r w:rsidRPr="001E419F">
        <w:t>Khó triển khai cảm biến IoT trên diện rộng.</w:t>
      </w:r>
    </w:p>
    <w:p w14:paraId="5D710B7E" w14:textId="77777777" w:rsidR="00261575" w:rsidRPr="001E419F" w:rsidRDefault="00B849D4" w:rsidP="00E11AF6">
      <w:pPr>
        <w:pStyle w:val="ListParagraph"/>
        <w:numPr>
          <w:ilvl w:val="0"/>
          <w:numId w:val="40"/>
        </w:numPr>
      </w:pPr>
      <w:r w:rsidRPr="001E419F">
        <w:t>Ứng dụng AI/IoT có thể không đạt hiệu quả do hạ tầng không hỗ trợ.</w:t>
      </w:r>
    </w:p>
    <w:p w14:paraId="5D710B7F" w14:textId="77777777" w:rsidR="00261575" w:rsidRPr="001E419F" w:rsidRDefault="00B849D4" w:rsidP="00E11AF6">
      <w:pPr>
        <w:pStyle w:val="ListParagraph"/>
        <w:numPr>
          <w:ilvl w:val="0"/>
          <w:numId w:val="40"/>
        </w:numPr>
      </w:pPr>
      <w:r w:rsidRPr="001E419F">
        <w:t>Chi phí đầu tư hạ tầng lớn, yêu cầu nâng cấp nhiều lần.</w:t>
      </w:r>
    </w:p>
    <w:p w14:paraId="5D710B80" w14:textId="77777777" w:rsidR="00261575" w:rsidRPr="001E419F" w:rsidRDefault="00B849D4" w:rsidP="00E11AF6">
      <w:pPr>
        <w:pStyle w:val="ListParagraph"/>
        <w:numPr>
          <w:ilvl w:val="0"/>
          <w:numId w:val="40"/>
        </w:numPr>
      </w:pPr>
      <w:r w:rsidRPr="001E419F">
        <w:t>Rủi ro lạc hậu công nghệ nếu không cập nhật thường xuyên.</w:t>
      </w:r>
    </w:p>
    <w:p w14:paraId="5D710B81" w14:textId="456E9A55" w:rsidR="00261575" w:rsidRPr="001E419F" w:rsidRDefault="00B849D4" w:rsidP="00F35983">
      <w:pPr>
        <w:pStyle w:val="Heading3"/>
      </w:pPr>
      <w:bookmarkStart w:id="370" w:name="_Toc217725345"/>
      <w:bookmarkStart w:id="371" w:name="_Toc217913936"/>
      <w:bookmarkStart w:id="372" w:name="_Toc219812136"/>
      <w:r w:rsidRPr="001E419F">
        <w:t>1.3. Rủi ro về an toàn thông tin và an ninh mạng</w:t>
      </w:r>
      <w:bookmarkEnd w:id="370"/>
      <w:bookmarkEnd w:id="371"/>
      <w:bookmarkEnd w:id="372"/>
    </w:p>
    <w:p w14:paraId="5D710B82" w14:textId="77777777" w:rsidR="00261575" w:rsidRPr="001E419F" w:rsidRDefault="00B849D4" w:rsidP="009C4409">
      <w:r w:rsidRPr="001E419F">
        <w:t>Đô thị thông minh với hàng triệu thiết bị kết nối là mục tiêu của tấn công mạng. Các rủi ro bao gồm:</w:t>
      </w:r>
    </w:p>
    <w:p w14:paraId="5D710B83" w14:textId="77777777" w:rsidR="00261575" w:rsidRPr="001E419F" w:rsidRDefault="00B849D4" w:rsidP="00E11AF6">
      <w:pPr>
        <w:pStyle w:val="ListParagraph"/>
        <w:numPr>
          <w:ilvl w:val="0"/>
          <w:numId w:val="41"/>
        </w:numPr>
      </w:pPr>
      <w:r w:rsidRPr="001E419F">
        <w:t>Tấn công vào camera AI, cảm biến IoT làm sai lệch dữ liệu.</w:t>
      </w:r>
    </w:p>
    <w:p w14:paraId="5D710B84" w14:textId="77777777" w:rsidR="00261575" w:rsidRPr="001E419F" w:rsidRDefault="00B849D4" w:rsidP="00E11AF6">
      <w:pPr>
        <w:pStyle w:val="ListParagraph"/>
        <w:numPr>
          <w:ilvl w:val="0"/>
          <w:numId w:val="41"/>
        </w:numPr>
      </w:pPr>
      <w:r w:rsidRPr="001E419F">
        <w:t>Tấn công DDoS vào nền tảng IOC.</w:t>
      </w:r>
    </w:p>
    <w:p w14:paraId="5D710B85" w14:textId="77777777" w:rsidR="00261575" w:rsidRPr="001E419F" w:rsidRDefault="00B849D4" w:rsidP="00E11AF6">
      <w:pPr>
        <w:pStyle w:val="ListParagraph"/>
        <w:numPr>
          <w:ilvl w:val="0"/>
          <w:numId w:val="41"/>
        </w:numPr>
      </w:pPr>
      <w:r w:rsidRPr="001E419F">
        <w:t>Rò rỉ dữ liệu cá nhân, dữ liệu dân cư, dữ liệu hạ tầng trọng yếu.</w:t>
      </w:r>
    </w:p>
    <w:p w14:paraId="5D710B86" w14:textId="77777777" w:rsidR="00261575" w:rsidRPr="001E419F" w:rsidRDefault="00B849D4" w:rsidP="00E11AF6">
      <w:pPr>
        <w:pStyle w:val="ListParagraph"/>
        <w:numPr>
          <w:ilvl w:val="0"/>
          <w:numId w:val="41"/>
        </w:numPr>
      </w:pPr>
      <w:r w:rsidRPr="001E419F">
        <w:t>Tấn công vào bệnh viện, trường học gây gián đoạn dịch vụ thiết yếu.</w:t>
      </w:r>
    </w:p>
    <w:p w14:paraId="5D710B87" w14:textId="77777777" w:rsidR="00261575" w:rsidRPr="001E419F" w:rsidRDefault="00B849D4" w:rsidP="00E11AF6">
      <w:pPr>
        <w:pStyle w:val="ListParagraph"/>
        <w:numPr>
          <w:ilvl w:val="0"/>
          <w:numId w:val="42"/>
        </w:numPr>
      </w:pPr>
      <w:r w:rsidRPr="001E419F">
        <w:t>Rủi ro từ API mở nếu không có cơ chế kiểm soát truy cập.</w:t>
      </w:r>
    </w:p>
    <w:p w14:paraId="5D710B88" w14:textId="77777777" w:rsidR="00261575" w:rsidRPr="001E419F" w:rsidRDefault="00B849D4" w:rsidP="00993F69">
      <w:r w:rsidRPr="001E419F">
        <w:lastRenderedPageBreak/>
        <w:t>Tính chất nghiêm trọng của các rủi ro này đòi hỏi Hà Nội phải có mô hình SOC mạnh như Seoul.</w:t>
      </w:r>
    </w:p>
    <w:p w14:paraId="5D710B89" w14:textId="4FE4FC2A" w:rsidR="00261575" w:rsidRPr="001E419F" w:rsidRDefault="00B849D4" w:rsidP="00F35983">
      <w:pPr>
        <w:pStyle w:val="Heading3"/>
      </w:pPr>
      <w:bookmarkStart w:id="373" w:name="_Toc217725346"/>
      <w:bookmarkStart w:id="374" w:name="_Toc217913937"/>
      <w:bookmarkStart w:id="375" w:name="_Toc219812137"/>
      <w:r w:rsidRPr="001E419F">
        <w:t>1.4. Rủi ro về tổ chức, nhân lực và vận hành</w:t>
      </w:r>
      <w:bookmarkEnd w:id="373"/>
      <w:bookmarkEnd w:id="374"/>
      <w:bookmarkEnd w:id="375"/>
    </w:p>
    <w:p w14:paraId="5D710B8A" w14:textId="77777777" w:rsidR="00261575" w:rsidRPr="001E419F" w:rsidRDefault="00B849D4" w:rsidP="00993F69">
      <w:r w:rsidRPr="001E419F">
        <w:t>Việc vận hành đô thị thông minh dựa trên dữ liệu và AI đòi hỏi sự thay đổi lớn về năng lực tổ chức và con người:</w:t>
      </w:r>
    </w:p>
    <w:p w14:paraId="5D710B8B" w14:textId="77777777" w:rsidR="00261575" w:rsidRPr="001E419F" w:rsidRDefault="00B849D4" w:rsidP="00E11AF6">
      <w:pPr>
        <w:pStyle w:val="ListParagraph"/>
        <w:numPr>
          <w:ilvl w:val="0"/>
          <w:numId w:val="43"/>
        </w:numPr>
      </w:pPr>
      <w:r w:rsidRPr="001E419F">
        <w:t>Một số cán bộ chưa quen với phương thức làm việc theo dữ liệu.</w:t>
      </w:r>
    </w:p>
    <w:p w14:paraId="5D710B8C" w14:textId="77777777" w:rsidR="00261575" w:rsidRPr="001E419F" w:rsidRDefault="00B849D4" w:rsidP="00E11AF6">
      <w:pPr>
        <w:pStyle w:val="ListParagraph"/>
        <w:numPr>
          <w:ilvl w:val="0"/>
          <w:numId w:val="43"/>
        </w:numPr>
      </w:pPr>
      <w:r w:rsidRPr="001E419F">
        <w:t>Thiếu nhân lực chất lượng cao về AI, IoT, big data, cyber security.</w:t>
      </w:r>
    </w:p>
    <w:p w14:paraId="5D710B8D" w14:textId="77777777" w:rsidR="00261575" w:rsidRPr="001E419F" w:rsidRDefault="00B849D4" w:rsidP="00E11AF6">
      <w:pPr>
        <w:pStyle w:val="ListParagraph"/>
        <w:numPr>
          <w:ilvl w:val="0"/>
          <w:numId w:val="43"/>
        </w:numPr>
      </w:pPr>
      <w:r w:rsidRPr="001E419F">
        <w:t>Khó phối hợp theo cơ chế liên thông giữa Thành phố và phường/xã.</w:t>
      </w:r>
    </w:p>
    <w:p w14:paraId="5D710B8E" w14:textId="77777777" w:rsidR="00261575" w:rsidRPr="001E419F" w:rsidRDefault="00B849D4" w:rsidP="00E11AF6">
      <w:pPr>
        <w:pStyle w:val="ListParagraph"/>
        <w:numPr>
          <w:ilvl w:val="0"/>
          <w:numId w:val="43"/>
        </w:numPr>
      </w:pPr>
      <w:r w:rsidRPr="001E419F">
        <w:t>Khả năng vận hành IOC – SOC chưa đồng đều giữa các đơn vị.</w:t>
      </w:r>
    </w:p>
    <w:p w14:paraId="5D710B8F" w14:textId="77777777" w:rsidR="00261575" w:rsidRPr="001E419F" w:rsidRDefault="00B849D4" w:rsidP="0012694F">
      <w:r w:rsidRPr="001E419F">
        <w:t>Nếu không có chiến lược đào tạo dài hạn, rủi ro “vận hành không theo kịp công nghệ” sẽ xảy ra.</w:t>
      </w:r>
    </w:p>
    <w:p w14:paraId="5D710B90" w14:textId="73B0244E" w:rsidR="00261575" w:rsidRPr="001E419F" w:rsidRDefault="00B849D4" w:rsidP="00F35983">
      <w:pPr>
        <w:pStyle w:val="Heading3"/>
      </w:pPr>
      <w:bookmarkStart w:id="376" w:name="_Toc217725347"/>
      <w:bookmarkStart w:id="377" w:name="_Toc217913938"/>
      <w:bookmarkStart w:id="378" w:name="_Toc219812138"/>
      <w:r w:rsidRPr="001E419F">
        <w:t>1.5. Rủi ro về tài chính và hiệu quả đầu tư</w:t>
      </w:r>
      <w:bookmarkEnd w:id="376"/>
      <w:bookmarkEnd w:id="377"/>
      <w:bookmarkEnd w:id="378"/>
    </w:p>
    <w:p w14:paraId="5D710B91" w14:textId="77777777" w:rsidR="00261575" w:rsidRPr="001E419F" w:rsidRDefault="00B849D4" w:rsidP="00A0385A">
      <w:r w:rsidRPr="001E419F">
        <w:t>Đô thị thông minh yêu cầu vốn đầu tư lớn, dài hạn. Rủi ro bao gồm:</w:t>
      </w:r>
    </w:p>
    <w:p w14:paraId="5D710B92" w14:textId="77777777" w:rsidR="00261575" w:rsidRPr="001E419F" w:rsidRDefault="00B849D4" w:rsidP="00E11AF6">
      <w:pPr>
        <w:pStyle w:val="ListParagraph"/>
        <w:numPr>
          <w:ilvl w:val="0"/>
          <w:numId w:val="44"/>
        </w:numPr>
      </w:pPr>
      <w:r w:rsidRPr="001E419F">
        <w:t>Phân tán nguồn lực nếu các dự án không được tập trung theo kiến trúc đích.</w:t>
      </w:r>
    </w:p>
    <w:p w14:paraId="5D710B93" w14:textId="77777777" w:rsidR="00261575" w:rsidRPr="001E419F" w:rsidRDefault="00B849D4" w:rsidP="00E11AF6">
      <w:pPr>
        <w:pStyle w:val="ListParagraph"/>
        <w:numPr>
          <w:ilvl w:val="0"/>
          <w:numId w:val="44"/>
        </w:numPr>
      </w:pPr>
      <w:r w:rsidRPr="001E419F">
        <w:t>Khó huy động vốn tư nhân nếu cơ chế PPP chưa rõ ràng.</w:t>
      </w:r>
    </w:p>
    <w:p w14:paraId="5D710B94" w14:textId="77777777" w:rsidR="00261575" w:rsidRPr="001E419F" w:rsidRDefault="00B849D4" w:rsidP="00E11AF6">
      <w:pPr>
        <w:pStyle w:val="ListParagraph"/>
        <w:numPr>
          <w:ilvl w:val="0"/>
          <w:numId w:val="44"/>
        </w:numPr>
      </w:pPr>
      <w:r w:rsidRPr="001E419F">
        <w:t>Thiếu bộ chỉ số ROI rõ ràng, dẫn đến khó đo lường hiệu quả đầu tư.</w:t>
      </w:r>
    </w:p>
    <w:p w14:paraId="5D710B95" w14:textId="77777777" w:rsidR="00261575" w:rsidRPr="001E419F" w:rsidRDefault="00B849D4" w:rsidP="00E11AF6">
      <w:pPr>
        <w:pStyle w:val="ListParagraph"/>
        <w:numPr>
          <w:ilvl w:val="0"/>
          <w:numId w:val="44"/>
        </w:numPr>
      </w:pPr>
      <w:r w:rsidRPr="001E419F">
        <w:t>Nguy cơ đầu tư trùng lặp nếu không có điều phối tập trung.</w:t>
      </w:r>
    </w:p>
    <w:p w14:paraId="5D710B96" w14:textId="3732BF47" w:rsidR="00261575" w:rsidRPr="001E419F" w:rsidRDefault="00B849D4" w:rsidP="00F35983">
      <w:pPr>
        <w:pStyle w:val="Heading3"/>
      </w:pPr>
      <w:bookmarkStart w:id="379" w:name="_Toc217725348"/>
      <w:bookmarkStart w:id="380" w:name="_Toc217913939"/>
      <w:bookmarkStart w:id="381" w:name="_Toc219812139"/>
      <w:r w:rsidRPr="001E419F">
        <w:t>1.6. Rủi ro về nhận thức và mức độ sẵn sàng của người dân</w:t>
      </w:r>
      <w:bookmarkEnd w:id="379"/>
      <w:bookmarkEnd w:id="380"/>
      <w:bookmarkEnd w:id="381"/>
    </w:p>
    <w:p w14:paraId="5D710B97" w14:textId="77777777" w:rsidR="00261575" w:rsidRPr="001E419F" w:rsidRDefault="00B849D4" w:rsidP="002E4F6E">
      <w:r w:rsidRPr="001E419F">
        <w:t>Một bộ phận người dân:</w:t>
      </w:r>
    </w:p>
    <w:p w14:paraId="5D710B98" w14:textId="77777777" w:rsidR="00261575" w:rsidRPr="001E419F" w:rsidRDefault="00B849D4" w:rsidP="00E11AF6">
      <w:pPr>
        <w:pStyle w:val="ListParagraph"/>
        <w:numPr>
          <w:ilvl w:val="0"/>
          <w:numId w:val="45"/>
        </w:numPr>
        <w:spacing w:after="120" w:line="264" w:lineRule="auto"/>
        <w:ind w:left="1276" w:hanging="283"/>
        <w:rPr>
          <w:rFonts w:eastAsia="Times New Roman" w:cs="Times New Roman"/>
          <w:szCs w:val="28"/>
        </w:rPr>
      </w:pPr>
      <w:r w:rsidRPr="001E419F">
        <w:rPr>
          <w:rFonts w:eastAsia="Times New Roman" w:cs="Times New Roman"/>
          <w:szCs w:val="28"/>
        </w:rPr>
        <w:t>Chưa quen sử dụng dịch vụ số, ứng dụng công dân số.</w:t>
      </w:r>
    </w:p>
    <w:p w14:paraId="5D710B99" w14:textId="77777777" w:rsidR="00261575" w:rsidRPr="001E419F" w:rsidRDefault="00B849D4" w:rsidP="00E11AF6">
      <w:pPr>
        <w:pStyle w:val="ListParagraph"/>
        <w:numPr>
          <w:ilvl w:val="0"/>
          <w:numId w:val="45"/>
        </w:numPr>
        <w:spacing w:after="120" w:line="264" w:lineRule="auto"/>
        <w:ind w:left="1276" w:hanging="283"/>
        <w:rPr>
          <w:rFonts w:eastAsia="Times New Roman" w:cs="Times New Roman"/>
          <w:szCs w:val="28"/>
        </w:rPr>
      </w:pPr>
      <w:r w:rsidRPr="001E419F">
        <w:rPr>
          <w:rFonts w:eastAsia="Times New Roman" w:cs="Times New Roman"/>
          <w:szCs w:val="28"/>
        </w:rPr>
        <w:t>Chưa tin tưởng vào dịch vụ trực tuyến hoặc lo lắng về dữ liệu cá nhân.</w:t>
      </w:r>
    </w:p>
    <w:p w14:paraId="5D710B9A" w14:textId="77777777" w:rsidR="00261575" w:rsidRPr="001E419F" w:rsidRDefault="00B849D4" w:rsidP="00E11AF6">
      <w:pPr>
        <w:pStyle w:val="ListParagraph"/>
        <w:numPr>
          <w:ilvl w:val="0"/>
          <w:numId w:val="45"/>
        </w:numPr>
        <w:spacing w:after="120" w:line="264" w:lineRule="auto"/>
        <w:ind w:left="1276" w:hanging="283"/>
        <w:rPr>
          <w:rFonts w:eastAsia="Times New Roman" w:cs="Times New Roman"/>
          <w:szCs w:val="28"/>
        </w:rPr>
      </w:pPr>
      <w:r w:rsidRPr="001E419F">
        <w:rPr>
          <w:rFonts w:eastAsia="Times New Roman" w:cs="Times New Roman"/>
          <w:szCs w:val="28"/>
        </w:rPr>
        <w:t>Thiếu kỹ năng sử dụng thiết bị và nền tảng thông minh.</w:t>
      </w:r>
    </w:p>
    <w:p w14:paraId="5D710B9B" w14:textId="77777777" w:rsidR="00261575" w:rsidRPr="001E419F" w:rsidRDefault="00B849D4" w:rsidP="00E11AF6">
      <w:pPr>
        <w:pStyle w:val="ListParagraph"/>
        <w:numPr>
          <w:ilvl w:val="0"/>
          <w:numId w:val="45"/>
        </w:numPr>
        <w:spacing w:after="120" w:line="264" w:lineRule="auto"/>
        <w:ind w:left="1276" w:hanging="283"/>
        <w:rPr>
          <w:rFonts w:eastAsia="Times New Roman" w:cs="Times New Roman"/>
          <w:spacing w:val="-4"/>
          <w:szCs w:val="28"/>
        </w:rPr>
      </w:pPr>
      <w:r w:rsidRPr="001E419F">
        <w:rPr>
          <w:rFonts w:eastAsia="Times New Roman" w:cs="Times New Roman"/>
          <w:spacing w:val="-4"/>
          <w:szCs w:val="28"/>
        </w:rPr>
        <w:t>Có thể phản đối mạnh khi triển khai camera AI hoặc ứng dụng giám sát.</w:t>
      </w:r>
    </w:p>
    <w:p w14:paraId="5D710B9C" w14:textId="77777777" w:rsidR="00261575" w:rsidRPr="001E419F" w:rsidRDefault="00B849D4" w:rsidP="00963F7D">
      <w:pPr>
        <w:spacing w:after="120" w:line="264" w:lineRule="auto"/>
        <w:rPr>
          <w:rFonts w:eastAsia="Times New Roman" w:cs="Times New Roman"/>
          <w:szCs w:val="28"/>
        </w:rPr>
      </w:pPr>
      <w:r w:rsidRPr="001E419F">
        <w:rPr>
          <w:rFonts w:eastAsia="Times New Roman" w:cs="Times New Roman"/>
          <w:szCs w:val="28"/>
        </w:rPr>
        <w:t>Nếu không quản trị tốt truyền thông, rủi ro sẽ cản trở tiến độ triển khai.</w:t>
      </w:r>
    </w:p>
    <w:p w14:paraId="5D710B9D" w14:textId="3F416B13" w:rsidR="00261575" w:rsidRPr="001E419F" w:rsidRDefault="00B849D4" w:rsidP="00F35983">
      <w:pPr>
        <w:pStyle w:val="Heading3"/>
      </w:pPr>
      <w:bookmarkStart w:id="382" w:name="_Toc217725349"/>
      <w:bookmarkStart w:id="383" w:name="_Toc217913940"/>
      <w:bookmarkStart w:id="384" w:name="_Toc219812140"/>
      <w:r w:rsidRPr="001E419F">
        <w:t>1.7. Rủi ro về tính bền vững và duy trì hệ thống</w:t>
      </w:r>
      <w:bookmarkEnd w:id="382"/>
      <w:bookmarkEnd w:id="383"/>
      <w:bookmarkEnd w:id="384"/>
    </w:p>
    <w:p w14:paraId="5D710B9E" w14:textId="77777777" w:rsidR="00261575" w:rsidRPr="001E419F" w:rsidRDefault="00B849D4" w:rsidP="00E11AF6">
      <w:pPr>
        <w:pStyle w:val="ListParagraph"/>
        <w:numPr>
          <w:ilvl w:val="0"/>
          <w:numId w:val="46"/>
        </w:numPr>
      </w:pPr>
      <w:r w:rsidRPr="001E419F">
        <w:t>IoT – camera – cảm biến có tuổi thọ ngắn (3–5 năm) nếu không bảo trì tốt.</w:t>
      </w:r>
    </w:p>
    <w:p w14:paraId="5D710B9F" w14:textId="77777777" w:rsidR="00261575" w:rsidRPr="001E419F" w:rsidRDefault="00B849D4" w:rsidP="00E11AF6">
      <w:pPr>
        <w:pStyle w:val="ListParagraph"/>
        <w:numPr>
          <w:ilvl w:val="0"/>
          <w:numId w:val="46"/>
        </w:numPr>
        <w:rPr>
          <w:spacing w:val="-6"/>
        </w:rPr>
      </w:pPr>
      <w:r w:rsidRPr="001E419F">
        <w:rPr>
          <w:spacing w:val="-6"/>
        </w:rPr>
        <w:t>Hệ thống AI/digital twin cần cập nhật thường xuyên, nếu không sẽ lỗi thời.</w:t>
      </w:r>
    </w:p>
    <w:p w14:paraId="5D710BA0" w14:textId="77777777" w:rsidR="00261575" w:rsidRPr="001E419F" w:rsidRDefault="00B849D4" w:rsidP="00E11AF6">
      <w:pPr>
        <w:pStyle w:val="ListParagraph"/>
        <w:numPr>
          <w:ilvl w:val="0"/>
          <w:numId w:val="46"/>
        </w:numPr>
      </w:pPr>
      <w:r w:rsidRPr="001E419F">
        <w:t>Dữ liệu không được duy trì liên tục sẽ làm giảm hiệu quả dự báo.</w:t>
      </w:r>
    </w:p>
    <w:p w14:paraId="5D710BA1" w14:textId="77777777" w:rsidR="00261575" w:rsidRPr="001E419F" w:rsidRDefault="00B849D4" w:rsidP="00DA6AC7">
      <w:r w:rsidRPr="001E419F">
        <w:t>Đây là rủi ro lâu dài, liên quan đến nguồn lực vận hành.</w:t>
      </w:r>
    </w:p>
    <w:p w14:paraId="5D710BA2" w14:textId="0E96C3DB" w:rsidR="00261575" w:rsidRPr="001E419F" w:rsidRDefault="00B849D4" w:rsidP="00A81886">
      <w:pPr>
        <w:pStyle w:val="Heading2"/>
        <w:spacing w:before="120" w:after="120" w:line="264" w:lineRule="auto"/>
        <w:ind w:firstLine="567"/>
        <w:rPr>
          <w:rFonts w:eastAsia="Times New Roman" w:cs="Times New Roman"/>
          <w:b/>
          <w:bCs/>
          <w:szCs w:val="28"/>
        </w:rPr>
      </w:pPr>
      <w:bookmarkStart w:id="385" w:name="_Toc217725350"/>
      <w:bookmarkStart w:id="386" w:name="_Toc217913941"/>
      <w:bookmarkStart w:id="387" w:name="_Toc219812141"/>
      <w:r w:rsidRPr="001E419F">
        <w:rPr>
          <w:rFonts w:eastAsia="Times New Roman" w:cs="Times New Roman"/>
          <w:b/>
          <w:bCs/>
          <w:szCs w:val="28"/>
        </w:rPr>
        <w:t>2. Giải pháp kiểm soát rủi ro</w:t>
      </w:r>
      <w:bookmarkEnd w:id="385"/>
      <w:bookmarkEnd w:id="386"/>
      <w:bookmarkEnd w:id="387"/>
    </w:p>
    <w:p w14:paraId="5D710BA3" w14:textId="7C2A113F" w:rsidR="00261575" w:rsidRPr="001E419F" w:rsidRDefault="00B849D4" w:rsidP="00F35983">
      <w:pPr>
        <w:pStyle w:val="Heading3"/>
      </w:pPr>
      <w:bookmarkStart w:id="388" w:name="_Toc217725351"/>
      <w:bookmarkStart w:id="389" w:name="_Toc217913942"/>
      <w:bookmarkStart w:id="390" w:name="_Toc219812142"/>
      <w:r w:rsidRPr="001E419F">
        <w:t>2.1. Kiểm soát rủi ro kiến trúc – tích hợp</w:t>
      </w:r>
      <w:bookmarkEnd w:id="388"/>
      <w:bookmarkEnd w:id="389"/>
      <w:bookmarkEnd w:id="390"/>
    </w:p>
    <w:p w14:paraId="5D710BA4" w14:textId="77777777" w:rsidR="00261575" w:rsidRPr="001E419F" w:rsidRDefault="00B849D4" w:rsidP="00E11AF6">
      <w:pPr>
        <w:pStyle w:val="ListParagraph"/>
        <w:numPr>
          <w:ilvl w:val="0"/>
          <w:numId w:val="47"/>
        </w:numPr>
      </w:pPr>
      <w:r w:rsidRPr="001E419F">
        <w:t>Xây dựng Bộ tiêu chuẩn kiến trúc thống nhất cho toàn Thành phố.</w:t>
      </w:r>
    </w:p>
    <w:p w14:paraId="5D710BA5" w14:textId="77777777" w:rsidR="00261575" w:rsidRPr="001E419F" w:rsidRDefault="00B849D4" w:rsidP="00E11AF6">
      <w:pPr>
        <w:pStyle w:val="ListParagraph"/>
        <w:numPr>
          <w:ilvl w:val="0"/>
          <w:numId w:val="47"/>
        </w:numPr>
      </w:pPr>
      <w:r w:rsidRPr="001E419F">
        <w:lastRenderedPageBreak/>
        <w:t>Mọi dự án của sở/ngành/phường bắt buộc tuân thủ kiến trúc đích.</w:t>
      </w:r>
    </w:p>
    <w:p w14:paraId="5D710BA6" w14:textId="77777777" w:rsidR="00261575" w:rsidRPr="001E419F" w:rsidRDefault="00B849D4" w:rsidP="00E11AF6">
      <w:pPr>
        <w:pStyle w:val="ListParagraph"/>
        <w:numPr>
          <w:ilvl w:val="0"/>
          <w:numId w:val="47"/>
        </w:numPr>
      </w:pPr>
      <w:r w:rsidRPr="001E419F">
        <w:t>Tổ chức đánh giá độc lập kiến trúc trước mỗi dự án đầu tư.</w:t>
      </w:r>
    </w:p>
    <w:p w14:paraId="5D710BA7" w14:textId="77777777" w:rsidR="00261575" w:rsidRPr="001E419F" w:rsidRDefault="00B849D4" w:rsidP="00E11AF6">
      <w:pPr>
        <w:pStyle w:val="ListParagraph"/>
        <w:numPr>
          <w:ilvl w:val="0"/>
          <w:numId w:val="47"/>
        </w:numPr>
      </w:pPr>
      <w:r w:rsidRPr="001E419F">
        <w:t>Tăng vai trò điều phối của IOC Thành phố và Công an Hà Nội.</w:t>
      </w:r>
    </w:p>
    <w:p w14:paraId="5D710BA8" w14:textId="0312D8C7" w:rsidR="00261575" w:rsidRPr="001E419F" w:rsidRDefault="00B849D4" w:rsidP="00F35983">
      <w:pPr>
        <w:pStyle w:val="Heading3"/>
      </w:pPr>
      <w:bookmarkStart w:id="391" w:name="_Toc217725352"/>
      <w:bookmarkStart w:id="392" w:name="_Toc217913943"/>
      <w:bookmarkStart w:id="393" w:name="_Toc219812143"/>
      <w:r w:rsidRPr="001E419F">
        <w:t>2.2. Kiểm soát rủi ro hạ tầng</w:t>
      </w:r>
      <w:bookmarkEnd w:id="391"/>
      <w:bookmarkEnd w:id="392"/>
      <w:bookmarkEnd w:id="393"/>
    </w:p>
    <w:p w14:paraId="5D710BA9" w14:textId="77777777" w:rsidR="00261575" w:rsidRPr="001E419F" w:rsidRDefault="00B849D4" w:rsidP="00E11AF6">
      <w:pPr>
        <w:pStyle w:val="ListParagraph"/>
        <w:numPr>
          <w:ilvl w:val="0"/>
          <w:numId w:val="48"/>
        </w:numPr>
      </w:pPr>
      <w:r w:rsidRPr="001E419F">
        <w:t>Ưu tiên chuẩn hóa hạ tầng ngầm, hạ tầng IoT, camera ngay từ đầu.</w:t>
      </w:r>
    </w:p>
    <w:p w14:paraId="5D710BAA" w14:textId="77777777" w:rsidR="00261575" w:rsidRPr="001E419F" w:rsidRDefault="00B849D4" w:rsidP="00E11AF6">
      <w:pPr>
        <w:pStyle w:val="ListParagraph"/>
        <w:numPr>
          <w:ilvl w:val="0"/>
          <w:numId w:val="48"/>
        </w:numPr>
      </w:pPr>
      <w:r w:rsidRPr="001E419F">
        <w:t>Xây dựng kế hoạch bảo trì IoT 5 năm/lần.</w:t>
      </w:r>
    </w:p>
    <w:p w14:paraId="5D710BAB" w14:textId="77777777" w:rsidR="00261575" w:rsidRPr="001E419F" w:rsidRDefault="00B849D4" w:rsidP="00E11AF6">
      <w:pPr>
        <w:pStyle w:val="ListParagraph"/>
        <w:numPr>
          <w:ilvl w:val="0"/>
          <w:numId w:val="48"/>
        </w:numPr>
      </w:pPr>
      <w:r w:rsidRPr="001E419F">
        <w:t>Phát triển hạ tầng linh hoạt (cloud-native, edge computing).</w:t>
      </w:r>
    </w:p>
    <w:p w14:paraId="5D710BAC" w14:textId="77777777" w:rsidR="00261575" w:rsidRPr="001E419F" w:rsidRDefault="00B849D4" w:rsidP="00E11AF6">
      <w:pPr>
        <w:pStyle w:val="ListParagraph"/>
        <w:numPr>
          <w:ilvl w:val="0"/>
          <w:numId w:val="48"/>
        </w:numPr>
      </w:pPr>
      <w:r w:rsidRPr="001E419F">
        <w:t>Lộ trình ngắn hạn – trung hạn – dài hạn tránh đầu tư dàn trải.</w:t>
      </w:r>
    </w:p>
    <w:p w14:paraId="5D710BAD" w14:textId="43568EFC" w:rsidR="00261575" w:rsidRPr="001E419F" w:rsidRDefault="00B849D4" w:rsidP="00F35983">
      <w:pPr>
        <w:pStyle w:val="Heading3"/>
      </w:pPr>
      <w:bookmarkStart w:id="394" w:name="_Toc217725353"/>
      <w:bookmarkStart w:id="395" w:name="_Toc217913944"/>
      <w:bookmarkStart w:id="396" w:name="_Toc219812144"/>
      <w:r w:rsidRPr="001E419F">
        <w:t>2.3. Kiểm soát rủi ro an ninh mạng</w:t>
      </w:r>
      <w:bookmarkEnd w:id="394"/>
      <w:bookmarkEnd w:id="395"/>
      <w:bookmarkEnd w:id="396"/>
    </w:p>
    <w:p w14:paraId="5D710BAE" w14:textId="77777777" w:rsidR="00261575" w:rsidRPr="001E419F" w:rsidRDefault="00B849D4" w:rsidP="00E11AF6">
      <w:pPr>
        <w:pStyle w:val="ListParagraph"/>
        <w:numPr>
          <w:ilvl w:val="0"/>
          <w:numId w:val="49"/>
        </w:numPr>
      </w:pPr>
      <w:r w:rsidRPr="001E419F">
        <w:t>Triển khai SOC đa lớp, mô hình như Seoul Cyber Command Center.</w:t>
      </w:r>
    </w:p>
    <w:p w14:paraId="5D710BAF" w14:textId="77777777" w:rsidR="00261575" w:rsidRPr="001E419F" w:rsidRDefault="00B849D4" w:rsidP="00E11AF6">
      <w:pPr>
        <w:pStyle w:val="ListParagraph"/>
        <w:numPr>
          <w:ilvl w:val="0"/>
          <w:numId w:val="49"/>
        </w:numPr>
      </w:pPr>
      <w:r w:rsidRPr="001E419F">
        <w:t>Giám sát liên tục qua SIEM/SOAR.</w:t>
      </w:r>
    </w:p>
    <w:p w14:paraId="5D710BB0" w14:textId="77777777" w:rsidR="00261575" w:rsidRPr="001E419F" w:rsidRDefault="00B849D4" w:rsidP="00E11AF6">
      <w:pPr>
        <w:pStyle w:val="ListParagraph"/>
        <w:numPr>
          <w:ilvl w:val="0"/>
          <w:numId w:val="49"/>
        </w:numPr>
      </w:pPr>
      <w:r w:rsidRPr="001E419F">
        <w:t>Kiểm thử thâm nhập định kỳ, đặc biệt với hệ thống AI/IoT.</w:t>
      </w:r>
    </w:p>
    <w:p w14:paraId="5D710BB1" w14:textId="77777777" w:rsidR="00261575" w:rsidRPr="001E419F" w:rsidRDefault="00B849D4" w:rsidP="00E11AF6">
      <w:pPr>
        <w:pStyle w:val="ListParagraph"/>
        <w:numPr>
          <w:ilvl w:val="0"/>
          <w:numId w:val="49"/>
        </w:numPr>
      </w:pPr>
      <w:r w:rsidRPr="001E419F">
        <w:t>Áp dụng chuẩn an ninh ISO 27001, NIST, tiêu chuẩn Việt Nam.</w:t>
      </w:r>
    </w:p>
    <w:p w14:paraId="5D710BB2" w14:textId="77777777" w:rsidR="00261575" w:rsidRPr="001E419F" w:rsidRDefault="00B849D4" w:rsidP="00E11AF6">
      <w:pPr>
        <w:pStyle w:val="ListParagraph"/>
        <w:numPr>
          <w:ilvl w:val="0"/>
          <w:numId w:val="49"/>
        </w:numPr>
      </w:pPr>
      <w:r w:rsidRPr="001E419F">
        <w:t>Chính sách bảo vệ dữ liệu cá nhân nghiêm ngặt.</w:t>
      </w:r>
    </w:p>
    <w:p w14:paraId="5D710BB3" w14:textId="36A37D9E" w:rsidR="00261575" w:rsidRPr="001E419F" w:rsidRDefault="00B849D4" w:rsidP="00F35983">
      <w:pPr>
        <w:pStyle w:val="Heading3"/>
      </w:pPr>
      <w:bookmarkStart w:id="397" w:name="_Toc217725354"/>
      <w:bookmarkStart w:id="398" w:name="_Toc217913945"/>
      <w:bookmarkStart w:id="399" w:name="_Toc219812145"/>
      <w:r w:rsidRPr="001E419F">
        <w:t>2.4. Kiểm soát rủi ro nhân lực</w:t>
      </w:r>
      <w:bookmarkEnd w:id="397"/>
      <w:bookmarkEnd w:id="398"/>
      <w:bookmarkEnd w:id="399"/>
    </w:p>
    <w:p w14:paraId="5D710BB4" w14:textId="77777777" w:rsidR="00261575" w:rsidRPr="001E419F" w:rsidRDefault="00B849D4" w:rsidP="00E11AF6">
      <w:pPr>
        <w:pStyle w:val="ListParagraph"/>
        <w:numPr>
          <w:ilvl w:val="0"/>
          <w:numId w:val="50"/>
        </w:numPr>
      </w:pPr>
      <w:r w:rsidRPr="001E419F">
        <w:t xml:space="preserve">Đào tạo 3 nhóm mục tiêu: lãnh đạo – chuyên gia – người dân </w:t>
      </w:r>
    </w:p>
    <w:p w14:paraId="5D710BB5" w14:textId="77777777" w:rsidR="00261575" w:rsidRPr="001E419F" w:rsidRDefault="00B849D4" w:rsidP="00E11AF6">
      <w:pPr>
        <w:pStyle w:val="ListParagraph"/>
        <w:numPr>
          <w:ilvl w:val="0"/>
          <w:numId w:val="50"/>
        </w:numPr>
      </w:pPr>
      <w:r w:rsidRPr="001E419F">
        <w:t>Bố trí nhân lực chuyên trách cho IOC – SOC.</w:t>
      </w:r>
    </w:p>
    <w:p w14:paraId="5D710BB6" w14:textId="77777777" w:rsidR="00261575" w:rsidRPr="001E419F" w:rsidRDefault="00B849D4" w:rsidP="00E11AF6">
      <w:pPr>
        <w:pStyle w:val="ListParagraph"/>
        <w:numPr>
          <w:ilvl w:val="0"/>
          <w:numId w:val="50"/>
        </w:numPr>
      </w:pPr>
      <w:r w:rsidRPr="001E419F">
        <w:t>Thu hút chuyên gia công nghệ cao.</w:t>
      </w:r>
    </w:p>
    <w:p w14:paraId="5D710BB7" w14:textId="77777777" w:rsidR="00261575" w:rsidRPr="001E419F" w:rsidRDefault="00B849D4" w:rsidP="00E11AF6">
      <w:pPr>
        <w:pStyle w:val="ListParagraph"/>
        <w:numPr>
          <w:ilvl w:val="0"/>
          <w:numId w:val="50"/>
        </w:numPr>
      </w:pPr>
      <w:r w:rsidRPr="001E419F">
        <w:t>Xây dựng cơ chế đãi ngộ phù hợp các vị trí vận hành đô thị số.</w:t>
      </w:r>
    </w:p>
    <w:p w14:paraId="5D710BB8" w14:textId="406A0191" w:rsidR="00261575" w:rsidRPr="001E419F" w:rsidRDefault="00B849D4" w:rsidP="00F35983">
      <w:pPr>
        <w:pStyle w:val="Heading3"/>
      </w:pPr>
      <w:bookmarkStart w:id="400" w:name="_Toc217725355"/>
      <w:bookmarkStart w:id="401" w:name="_Toc217913946"/>
      <w:bookmarkStart w:id="402" w:name="_Toc219812146"/>
      <w:r w:rsidRPr="001E419F">
        <w:t>2.5. Kiểm soát rủi ro tài chính</w:t>
      </w:r>
      <w:bookmarkEnd w:id="400"/>
      <w:bookmarkEnd w:id="401"/>
      <w:bookmarkEnd w:id="402"/>
    </w:p>
    <w:p w14:paraId="5D710BB9" w14:textId="77777777" w:rsidR="00261575" w:rsidRPr="001E419F" w:rsidRDefault="00B849D4" w:rsidP="00E11AF6">
      <w:pPr>
        <w:pStyle w:val="ListParagraph"/>
        <w:numPr>
          <w:ilvl w:val="0"/>
          <w:numId w:val="51"/>
        </w:numPr>
      </w:pPr>
      <w:r w:rsidRPr="001E419F">
        <w:t>Tập trung đầu tư theo 4 lớp kiến trúc – tránh đầu tư trùng lặp.</w:t>
      </w:r>
    </w:p>
    <w:p w14:paraId="5D710BBA" w14:textId="77777777" w:rsidR="00261575" w:rsidRPr="001E419F" w:rsidRDefault="00B849D4" w:rsidP="00E11AF6">
      <w:pPr>
        <w:pStyle w:val="ListParagraph"/>
        <w:numPr>
          <w:ilvl w:val="0"/>
          <w:numId w:val="51"/>
        </w:numPr>
      </w:pPr>
      <w:r w:rsidRPr="001E419F">
        <w:t>Ưu tiên đầu tư công cho dự án nền tảng, data, IOC.</w:t>
      </w:r>
    </w:p>
    <w:p w14:paraId="5D710BBB" w14:textId="77777777" w:rsidR="00261575" w:rsidRPr="001E419F" w:rsidRDefault="00B849D4" w:rsidP="00E11AF6">
      <w:pPr>
        <w:pStyle w:val="ListParagraph"/>
        <w:numPr>
          <w:ilvl w:val="0"/>
          <w:numId w:val="51"/>
        </w:numPr>
      </w:pPr>
      <w:r w:rsidRPr="001E419F">
        <w:t>Triển khai PPP và xã hội hóa cho dự án camera, IoT, ứng dụng.</w:t>
      </w:r>
    </w:p>
    <w:p w14:paraId="5D710BBC" w14:textId="77777777" w:rsidR="00261575" w:rsidRPr="001E419F" w:rsidRDefault="00B849D4" w:rsidP="00E11AF6">
      <w:pPr>
        <w:pStyle w:val="ListParagraph"/>
        <w:numPr>
          <w:ilvl w:val="0"/>
          <w:numId w:val="51"/>
        </w:numPr>
      </w:pPr>
      <w:r w:rsidRPr="001E419F">
        <w:t>Lập bộ chỉ tiêu ROI – KPI đánh giá hiệu quả từng dự án.</w:t>
      </w:r>
    </w:p>
    <w:p w14:paraId="5D710BBD" w14:textId="2A6CEB7C" w:rsidR="00261575" w:rsidRPr="001E419F" w:rsidRDefault="00B849D4" w:rsidP="00F35983">
      <w:pPr>
        <w:pStyle w:val="Heading3"/>
      </w:pPr>
      <w:bookmarkStart w:id="403" w:name="_Toc217725356"/>
      <w:bookmarkStart w:id="404" w:name="_Toc217913947"/>
      <w:bookmarkStart w:id="405" w:name="_Toc219812147"/>
      <w:r w:rsidRPr="001E419F">
        <w:t>2.6. Kiểm soát rủi ro nhận thức xã hội</w:t>
      </w:r>
      <w:bookmarkEnd w:id="403"/>
      <w:bookmarkEnd w:id="404"/>
      <w:bookmarkEnd w:id="405"/>
    </w:p>
    <w:p w14:paraId="5D710BBE" w14:textId="77777777" w:rsidR="00261575" w:rsidRPr="001E419F" w:rsidRDefault="00B849D4" w:rsidP="00E11AF6">
      <w:pPr>
        <w:pStyle w:val="ListParagraph"/>
        <w:numPr>
          <w:ilvl w:val="0"/>
          <w:numId w:val="52"/>
        </w:numPr>
      </w:pPr>
      <w:r w:rsidRPr="001E419F">
        <w:t>Chiến dịch truyền thông về “Công dân số Thủ đô”.</w:t>
      </w:r>
    </w:p>
    <w:p w14:paraId="5D710BBF" w14:textId="77777777" w:rsidR="00261575" w:rsidRPr="001E419F" w:rsidRDefault="00B849D4" w:rsidP="00E11AF6">
      <w:pPr>
        <w:pStyle w:val="ListParagraph"/>
        <w:numPr>
          <w:ilvl w:val="0"/>
          <w:numId w:val="52"/>
        </w:numPr>
      </w:pPr>
      <w:r w:rsidRPr="001E419F">
        <w:t>Khuyến khích người dân dùng dịch vụ công trực tuyến.</w:t>
      </w:r>
    </w:p>
    <w:p w14:paraId="5D710BC0" w14:textId="77777777" w:rsidR="00261575" w:rsidRPr="001E419F" w:rsidRDefault="00B849D4" w:rsidP="00E11AF6">
      <w:pPr>
        <w:pStyle w:val="ListParagraph"/>
        <w:numPr>
          <w:ilvl w:val="0"/>
          <w:numId w:val="52"/>
        </w:numPr>
      </w:pPr>
      <w:r w:rsidRPr="001E419F">
        <w:t>Tuyên truyền an ninh dữ liệu và quyền riêng tư.</w:t>
      </w:r>
    </w:p>
    <w:p w14:paraId="5D710BC1" w14:textId="77777777" w:rsidR="00261575" w:rsidRPr="001E419F" w:rsidRDefault="00B849D4" w:rsidP="00E11AF6">
      <w:pPr>
        <w:pStyle w:val="ListParagraph"/>
        <w:numPr>
          <w:ilvl w:val="0"/>
          <w:numId w:val="52"/>
        </w:numPr>
      </w:pPr>
      <w:r w:rsidRPr="001E419F">
        <w:t>Minh bạch thông tin khi triển khai camera AI để tạo sự đồng thuận.</w:t>
      </w:r>
    </w:p>
    <w:p w14:paraId="5D710BC2" w14:textId="2BA9C964" w:rsidR="00261575" w:rsidRPr="001E419F" w:rsidRDefault="00B849D4" w:rsidP="00F35983">
      <w:pPr>
        <w:pStyle w:val="Heading3"/>
      </w:pPr>
      <w:bookmarkStart w:id="406" w:name="_Toc217725357"/>
      <w:bookmarkStart w:id="407" w:name="_Toc217913948"/>
      <w:bookmarkStart w:id="408" w:name="_Toc219812148"/>
      <w:r w:rsidRPr="001E419F">
        <w:t>2.7. Kiểm soát rủi ro vận hành – bền vững</w:t>
      </w:r>
      <w:bookmarkEnd w:id="406"/>
      <w:bookmarkEnd w:id="407"/>
      <w:bookmarkEnd w:id="408"/>
    </w:p>
    <w:p w14:paraId="5D710BC3" w14:textId="77777777" w:rsidR="00261575" w:rsidRPr="001E419F" w:rsidRDefault="00B849D4" w:rsidP="00E11AF6">
      <w:pPr>
        <w:pStyle w:val="ListParagraph"/>
        <w:numPr>
          <w:ilvl w:val="0"/>
          <w:numId w:val="53"/>
        </w:numPr>
      </w:pPr>
      <w:r w:rsidRPr="001E419F">
        <w:t>Kế hoạch nâng cấp hệ thống 3–5 năm/lần.</w:t>
      </w:r>
    </w:p>
    <w:p w14:paraId="5D710BC4" w14:textId="77777777" w:rsidR="00261575" w:rsidRPr="001E419F" w:rsidRDefault="00B849D4" w:rsidP="00E11AF6">
      <w:pPr>
        <w:pStyle w:val="ListParagraph"/>
        <w:numPr>
          <w:ilvl w:val="0"/>
          <w:numId w:val="53"/>
        </w:numPr>
      </w:pPr>
      <w:r w:rsidRPr="001E419F">
        <w:t>Kế hoạch sao lưu – dự phòng – chuyển vùng cho IoT/camera.</w:t>
      </w:r>
    </w:p>
    <w:p w14:paraId="5D710BC5" w14:textId="77777777" w:rsidR="00261575" w:rsidRPr="001E419F" w:rsidRDefault="00B849D4" w:rsidP="00E11AF6">
      <w:pPr>
        <w:pStyle w:val="ListParagraph"/>
        <w:numPr>
          <w:ilvl w:val="0"/>
          <w:numId w:val="53"/>
        </w:numPr>
      </w:pPr>
      <w:r w:rsidRPr="001E419F">
        <w:t>Cơ chế bảo trì định kỳ đối với hạ tầng cảm biến.</w:t>
      </w:r>
    </w:p>
    <w:p w14:paraId="5D710BCA" w14:textId="78D3A782" w:rsidR="00261575" w:rsidRPr="001E419F" w:rsidRDefault="00B849D4" w:rsidP="00E11AF6">
      <w:pPr>
        <w:pStyle w:val="ListParagraph"/>
        <w:numPr>
          <w:ilvl w:val="0"/>
          <w:numId w:val="53"/>
        </w:numPr>
        <w:spacing w:after="120" w:line="264" w:lineRule="auto"/>
        <w:rPr>
          <w:rFonts w:eastAsia="Times New Roman" w:cs="Times New Roman"/>
          <w:szCs w:val="28"/>
        </w:rPr>
      </w:pPr>
      <w:r w:rsidRPr="001E419F">
        <w:t>Cập nhật AI và mô hình digital twin tối thiểu mỗi năm.</w:t>
      </w:r>
    </w:p>
    <w:p w14:paraId="5D710BCB" w14:textId="77777777" w:rsidR="00261575" w:rsidRPr="001E419F" w:rsidRDefault="00261575" w:rsidP="00E11E0C">
      <w:pPr>
        <w:spacing w:after="120" w:line="264" w:lineRule="auto"/>
        <w:ind w:left="720"/>
        <w:rPr>
          <w:rFonts w:eastAsia="Times New Roman" w:cs="Times New Roman"/>
          <w:szCs w:val="28"/>
        </w:rPr>
      </w:pPr>
    </w:p>
    <w:p w14:paraId="5F2AF750" w14:textId="292FB247" w:rsidR="007E06E6" w:rsidRPr="001E419F" w:rsidRDefault="00B849D4" w:rsidP="00193E14">
      <w:pPr>
        <w:pStyle w:val="Heading1"/>
        <w:spacing w:before="0"/>
        <w:ind w:firstLine="0"/>
        <w:rPr>
          <w:rFonts w:eastAsia="Times New Roman" w:cs="Times New Roman"/>
          <w:b w:val="0"/>
          <w:bCs/>
          <w:szCs w:val="28"/>
        </w:rPr>
      </w:pPr>
      <w:bookmarkStart w:id="409" w:name="_Toc217725358"/>
      <w:bookmarkStart w:id="410" w:name="_Toc217913949"/>
      <w:bookmarkStart w:id="411" w:name="_Toc219812149"/>
      <w:r w:rsidRPr="001E419F">
        <w:rPr>
          <w:rFonts w:eastAsia="Times New Roman" w:cs="Times New Roman"/>
          <w:bCs/>
          <w:szCs w:val="28"/>
        </w:rPr>
        <w:lastRenderedPageBreak/>
        <w:t xml:space="preserve">CHƯƠNG </w:t>
      </w:r>
      <w:bookmarkEnd w:id="409"/>
      <w:r w:rsidR="00251056" w:rsidRPr="001E419F">
        <w:rPr>
          <w:rFonts w:eastAsia="Times New Roman" w:cs="Times New Roman"/>
          <w:bCs/>
          <w:szCs w:val="28"/>
        </w:rPr>
        <w:t>VIII</w:t>
      </w:r>
      <w:bookmarkStart w:id="412" w:name="_Toc217725359"/>
      <w:bookmarkEnd w:id="410"/>
      <w:bookmarkEnd w:id="411"/>
    </w:p>
    <w:p w14:paraId="6030D7F3" w14:textId="61E9E4B8" w:rsidR="000331FC" w:rsidRPr="001E419F" w:rsidRDefault="00B849D4" w:rsidP="00EC5147">
      <w:pPr>
        <w:pStyle w:val="Heading1"/>
        <w:spacing w:before="0"/>
        <w:rPr>
          <w:rFonts w:cs="Times New Roman"/>
          <w:szCs w:val="28"/>
        </w:rPr>
      </w:pPr>
      <w:bookmarkStart w:id="413" w:name="_Toc217913950"/>
      <w:bookmarkStart w:id="414" w:name="_Toc219812150"/>
      <w:r w:rsidRPr="001E419F">
        <w:rPr>
          <w:rFonts w:eastAsia="Times New Roman" w:cs="Times New Roman"/>
          <w:bCs/>
          <w:szCs w:val="28"/>
        </w:rPr>
        <w:t xml:space="preserve">TỔ CHỨC THỰC HIỆN ĐỀ ÁN ĐÔ THỊ </w:t>
      </w:r>
      <w:r w:rsidR="00FD7612" w:rsidRPr="001E419F">
        <w:rPr>
          <w:rFonts w:eastAsia="Times New Roman" w:cs="Times New Roman"/>
          <w:bCs/>
          <w:szCs w:val="28"/>
        </w:rPr>
        <w:t xml:space="preserve">HÀ NỘI </w:t>
      </w:r>
      <w:r w:rsidRPr="001E419F">
        <w:rPr>
          <w:rFonts w:eastAsia="Times New Roman" w:cs="Times New Roman"/>
          <w:bCs/>
          <w:szCs w:val="28"/>
        </w:rPr>
        <w:t>THÔNG MINH</w:t>
      </w:r>
      <w:bookmarkEnd w:id="412"/>
      <w:bookmarkEnd w:id="413"/>
      <w:bookmarkEnd w:id="414"/>
    </w:p>
    <w:p w14:paraId="4CD96722" w14:textId="0E42E2B4" w:rsidR="000331FC" w:rsidRPr="001E419F" w:rsidRDefault="000331FC" w:rsidP="00455F1A">
      <w:pPr>
        <w:pStyle w:val="Heading2"/>
        <w:ind w:firstLine="567"/>
        <w:rPr>
          <w:rFonts w:cs="Times New Roman"/>
          <w:b/>
          <w:szCs w:val="28"/>
        </w:rPr>
      </w:pPr>
      <w:bookmarkStart w:id="415" w:name="_Toc217913951"/>
      <w:bookmarkStart w:id="416" w:name="_Toc219812151"/>
      <w:r w:rsidRPr="001E419F">
        <w:rPr>
          <w:rFonts w:cs="Times New Roman"/>
          <w:b/>
          <w:szCs w:val="28"/>
        </w:rPr>
        <w:t xml:space="preserve">1. </w:t>
      </w:r>
      <w:r w:rsidR="00FD7612" w:rsidRPr="001E419F">
        <w:rPr>
          <w:rFonts w:cs="Times New Roman"/>
          <w:b/>
          <w:szCs w:val="28"/>
        </w:rPr>
        <w:t>Cơ chế</w:t>
      </w:r>
      <w:r w:rsidRPr="001E419F">
        <w:rPr>
          <w:rFonts w:cs="Times New Roman"/>
          <w:b/>
          <w:szCs w:val="28"/>
        </w:rPr>
        <w:t xml:space="preserve"> </w:t>
      </w:r>
      <w:r w:rsidR="001C61C6" w:rsidRPr="001E419F">
        <w:rPr>
          <w:rFonts w:cs="Times New Roman"/>
          <w:b/>
          <w:szCs w:val="28"/>
        </w:rPr>
        <w:t xml:space="preserve">và trách nhiệm </w:t>
      </w:r>
      <w:r w:rsidRPr="001E419F">
        <w:rPr>
          <w:rFonts w:cs="Times New Roman"/>
          <w:b/>
          <w:szCs w:val="28"/>
        </w:rPr>
        <w:t>tổ chức thực hiện</w:t>
      </w:r>
      <w:bookmarkEnd w:id="415"/>
      <w:bookmarkEnd w:id="416"/>
    </w:p>
    <w:p w14:paraId="535DB9EC" w14:textId="36FFC897" w:rsidR="009F3724" w:rsidRPr="001E419F" w:rsidRDefault="001C61C6" w:rsidP="00455F1A">
      <w:pPr>
        <w:pStyle w:val="NormalWeb"/>
        <w:spacing w:after="120" w:line="264" w:lineRule="auto"/>
        <w:outlineLvl w:val="2"/>
        <w:rPr>
          <w:b/>
          <w:i/>
          <w:szCs w:val="28"/>
        </w:rPr>
      </w:pPr>
      <w:bookmarkStart w:id="417" w:name="_Toc219812152"/>
      <w:r w:rsidRPr="001E419F">
        <w:rPr>
          <w:b/>
          <w:i/>
          <w:szCs w:val="28"/>
        </w:rPr>
        <w:t>1.1. Cơ chế</w:t>
      </w:r>
      <w:bookmarkEnd w:id="417"/>
    </w:p>
    <w:p w14:paraId="74A142B0" w14:textId="1D7F1F44" w:rsidR="00D44FC9" w:rsidRPr="001E419F" w:rsidRDefault="000331FC" w:rsidP="00455F1A">
      <w:pPr>
        <w:rPr>
          <w:b/>
        </w:rPr>
      </w:pPr>
      <w:r w:rsidRPr="001E419F">
        <w:t>Việc tổ chức thực hiện Đề án xây dựng Thành phố Hà Nội thông minh được xác định là nhiệm vụ trọng tâm, xuyên suốt, lâu dài, có ý nghĩa quyết định đối với việc đổi mới phương thức quản trị đô thị, nâng cao hiệu lực, hiệu quả quản lý nhà nước, chất lượng phục vụ người dân và doanh nghiệp. Quá trình triển khai Đề án phải bảo đảm sự lãnh đạo tập trung, thống nhất của Thành</w:t>
      </w:r>
      <w:r w:rsidR="00785A7D" w:rsidRPr="001E419F">
        <w:t xml:space="preserve"> uỷ, UBND Thành</w:t>
      </w:r>
      <w:r w:rsidRPr="001E419F">
        <w:t xml:space="preserve"> phố; phát huy vai trò chủ trì, điều phối</w:t>
      </w:r>
      <w:r w:rsidR="00785A7D" w:rsidRPr="001E419F">
        <w:t>, giám sát</w:t>
      </w:r>
      <w:r w:rsidRPr="001E419F">
        <w:t xml:space="preserve"> trung tâm củ</w:t>
      </w:r>
      <w:r w:rsidR="00785A7D" w:rsidRPr="001E419F">
        <w:t xml:space="preserve">a </w:t>
      </w:r>
      <w:r w:rsidRPr="001E419F">
        <w:t>Công an</w:t>
      </w:r>
      <w:r w:rsidR="00785A7D" w:rsidRPr="001E419F">
        <w:t xml:space="preserve"> Thành phố - đơn vị chủ trì Đề án</w:t>
      </w:r>
      <w:r w:rsidRPr="001E419F">
        <w:t>; đồng thời</w:t>
      </w:r>
      <w:r w:rsidR="00785A7D" w:rsidRPr="001E419F">
        <w:t>,</w:t>
      </w:r>
      <w:r w:rsidRPr="001E419F">
        <w:t xml:space="preserve"> huy động sự tham gia đồng bộ của các sở, ban, ngành, chính quyền cơ sở và các thành phần kinh tế – xã hộ</w:t>
      </w:r>
      <w:r w:rsidR="00D44FC9" w:rsidRPr="001E419F">
        <w:t>i; bảo đảm an ninh, an toàn, chủ quyền dữ liệu đô thị; lấy dữ liệu làm nền tảng, lấy điều hành thông minh làm phương thức, lấy người dân và doanh nghiệp làm trung tâm phục vụ; triển khai theo lộ trình phù hợp, có trọng tâm, trọng điểm; bảo đảm liên thông, liên ngành, liên cấp, gắn kết chặt chẽ với chuyển đổi số, Đề án 06 của Chính phủ và mô hình chính quyền địa phương hai cấp.</w:t>
      </w:r>
    </w:p>
    <w:p w14:paraId="1CC57F5B" w14:textId="1ACA4321" w:rsidR="00D44FC9" w:rsidRPr="001E419F" w:rsidRDefault="00F827CD" w:rsidP="00455F1A">
      <w:r w:rsidRPr="001E419F">
        <w:t>C</w:t>
      </w:r>
      <w:r w:rsidR="00F92866" w:rsidRPr="001E419F">
        <w:t xml:space="preserve">ơ chế tổ chức thực hiện đồng bộ, thống nhất, chỉ đạo chặt chẽ trực tiếp toàn diện từ cấp Thành phố đến cấp xã. Trong đó, UBND Thành phố </w:t>
      </w:r>
      <w:r w:rsidR="00D44FC9" w:rsidRPr="001E419F">
        <w:t xml:space="preserve">tổ chức thực hiện thông qua Hội đồng điều phối đô thị thông minh. </w:t>
      </w:r>
    </w:p>
    <w:p w14:paraId="37E09FE1" w14:textId="093748BD" w:rsidR="009F3724" w:rsidRPr="001E419F" w:rsidRDefault="00DD7404" w:rsidP="00455F1A">
      <w:r w:rsidRPr="001E419F">
        <w:rPr>
          <w:bCs/>
        </w:rPr>
        <w:t>Hội đồng điều phối đô thị thông minh Thành phố</w:t>
      </w:r>
      <w:r w:rsidR="00F92866" w:rsidRPr="001E419F">
        <w:rPr>
          <w:bCs/>
        </w:rPr>
        <w:t xml:space="preserve"> có trách nhiệm</w:t>
      </w:r>
      <w:r w:rsidR="00F92866" w:rsidRPr="001E419F">
        <w:rPr>
          <w:b/>
          <w:bCs/>
        </w:rPr>
        <w:t xml:space="preserve"> </w:t>
      </w:r>
      <w:r w:rsidR="00F92866" w:rsidRPr="001E419F">
        <w:t>điều phối tổng thể việc phát triển đô thị thông minh giám sát tiến độ thực hiện và định kỳ hoặc đột xuất báo cáo UBND Thành phố về các vấn đề liên quan.</w:t>
      </w:r>
      <w:r w:rsidRPr="001E419F">
        <w:t xml:space="preserve"> Trong đó, Công an Thành phố đòng vai trò là cơ quan thường trực Hội đồng</w:t>
      </w:r>
      <w:r w:rsidR="00441C4A" w:rsidRPr="001E419F">
        <w:t>, chịu trách nhiệm tổ chức vận hành t</w:t>
      </w:r>
      <w:r w:rsidR="009F3724" w:rsidRPr="001E419F">
        <w:t>ổ chức vận hành Trung tâm điều hành đô thị thông minh</w:t>
      </w:r>
      <w:r w:rsidR="00441C4A" w:rsidRPr="001E419F">
        <w:t xml:space="preserve"> (IOC); C</w:t>
      </w:r>
      <w:r w:rsidR="009F3724" w:rsidRPr="001E419F">
        <w:t>ác sở, ngành có trách nhiệm kết nối hệ thống thông tin, cơ sở dữ liệu chuyên ngành vào Trung tâm; phối hợp khai thác dữ liệu phục vụ chỉ đạo, điều hành theo thời gian thực.</w:t>
      </w:r>
    </w:p>
    <w:p w14:paraId="28EE309C" w14:textId="483E498B" w:rsidR="006C0F00" w:rsidRPr="001E419F" w:rsidRDefault="006C0F00" w:rsidP="00455F1A">
      <w:r w:rsidRPr="001E419F">
        <w:t>Công an Thành phố là đầu mối giúp UBND Thành phố xây dựng kế hoạch tổng thể triển khai Đề án theo từng giai đoạn; điều phối các sở, ban, ngành và UBND cấp xã trong quá trình triển khai; chủ trì quản lý, tích hợp, khai thác và bảo vệ các hệ thống dữ liệu đô thị, nền tảng điều hành thông minh; tham mưu xử lý các vấn đề phát sinh liên quan đến an ninh, trật tự, an toàn thông tin và an ninh mạng trong quá trình thực hiện Đề án.</w:t>
      </w:r>
    </w:p>
    <w:p w14:paraId="5E7EB6E9" w14:textId="3294393F" w:rsidR="00D44FC9" w:rsidRPr="001E419F" w:rsidRDefault="00696483" w:rsidP="00610F5D">
      <w:r w:rsidRPr="001E419F">
        <w:t>Các Đề án ứng dụng khoa học công nghệ, đổi mới sáng tạo và chuyển đổi số của các Sở, ngành Thành phố đã được ban hành, đang xây dựng hoặc sẽ triển khai phả</w:t>
      </w:r>
      <w:r w:rsidR="00C3127C" w:rsidRPr="001E419F">
        <w:t>i</w:t>
      </w:r>
      <w:r w:rsidR="00610F5D" w:rsidRPr="001E419F">
        <w:t xml:space="preserve"> đánh giá, trường hợp cần thiết xác định vai trò là </w:t>
      </w:r>
      <w:r w:rsidRPr="001E419F">
        <w:t>Đề án thành phần thuộc Đề án đô thị Hà Nội thông minh</w:t>
      </w:r>
      <w:r w:rsidR="00BB0950" w:rsidRPr="001E419F">
        <w:t xml:space="preserve">, bảo đảm tích hợp được với các giải pháp xây dựng </w:t>
      </w:r>
      <w:r w:rsidR="00BB0950" w:rsidRPr="001E419F">
        <w:lastRenderedPageBreak/>
        <w:t>đô thị</w:t>
      </w:r>
      <w:r w:rsidR="007B1CD5" w:rsidRPr="001E419F">
        <w:t xml:space="preserve"> thông minh.</w:t>
      </w:r>
      <w:r w:rsidR="00610F5D" w:rsidRPr="001E419F">
        <w:t xml:space="preserve"> Căn cứ vào nội dung, tính chất của Đề án các sở, ban, ngành tham mưu đề xuất tổ chức triển khai theo cơ chế đầu tư công khẩn cấp theo </w:t>
      </w:r>
      <w:r w:rsidR="00610F5D" w:rsidRPr="001E419F">
        <w:rPr>
          <w:spacing w:val="-2"/>
        </w:rPr>
        <w:t>Nghị quyết số 258</w:t>
      </w:r>
      <w:r w:rsidR="00610F5D" w:rsidRPr="001E419F">
        <w:rPr>
          <w:bCs/>
          <w:spacing w:val="-2"/>
        </w:rPr>
        <w:t>/2025/QH ngày 11/12/2025 về thí điểm một số cơ chế, chính sách đặc thù để thực hiện các dự án lớn, quan trọng trên địa bàn Thủ đô.</w:t>
      </w:r>
    </w:p>
    <w:p w14:paraId="4D14A1DA" w14:textId="36B928AE" w:rsidR="007B1CD5" w:rsidRPr="001E419F" w:rsidRDefault="007B1CD5" w:rsidP="00455F1A">
      <w:r w:rsidRPr="001E419F">
        <w:t>Các sở, ban, ngành Thành phố có trách tham mưu triển khai Đề án Đô thị thông minh</w:t>
      </w:r>
      <w:r w:rsidR="00E71D7D" w:rsidRPr="001E419F">
        <w:t>; thực hiện các nhiệm vụ được phân công</w:t>
      </w:r>
      <w:r w:rsidRPr="001E419F">
        <w:t>. Các nhiệm vụ tại Đề án được xác định tại các văn bản của Thành ủy, UBND Thành phố</w:t>
      </w:r>
      <w:r w:rsidR="00A74B9D" w:rsidRPr="001E419F">
        <w:t>, tình hình thực tiễn giai đoạn xây dựng Đề án</w:t>
      </w:r>
      <w:r w:rsidRPr="001E419F">
        <w:t xml:space="preserve"> quá trình tổ chức thực hiện có thể điều chỉnh theo tình hình thực tiễn và văn bản chỉ đạo của Trung ương, </w:t>
      </w:r>
      <w:r w:rsidR="00E71D7D" w:rsidRPr="001E419F">
        <w:t>b</w:t>
      </w:r>
      <w:r w:rsidRPr="001E419F">
        <w:t>ộ, ban, ngành.</w:t>
      </w:r>
    </w:p>
    <w:p w14:paraId="05E5E3F1" w14:textId="786F1AA9" w:rsidR="00D44FC9" w:rsidRPr="001E419F" w:rsidRDefault="00D44FC9" w:rsidP="009E4836">
      <w:pPr>
        <w:pStyle w:val="NormalWeb"/>
        <w:spacing w:after="120" w:line="264" w:lineRule="auto"/>
        <w:outlineLvl w:val="2"/>
        <w:rPr>
          <w:b/>
          <w:i/>
          <w:szCs w:val="28"/>
        </w:rPr>
      </w:pPr>
      <w:bookmarkStart w:id="418" w:name="_Toc219812153"/>
      <w:r w:rsidRPr="001E419F">
        <w:rPr>
          <w:b/>
          <w:i/>
          <w:szCs w:val="28"/>
        </w:rPr>
        <w:t>1.2. Trách nhiệm</w:t>
      </w:r>
      <w:bookmarkEnd w:id="418"/>
    </w:p>
    <w:p w14:paraId="27E1AC32" w14:textId="53AD463E" w:rsidR="00D44FC9" w:rsidRPr="001E419F" w:rsidRDefault="00BB1242" w:rsidP="009E4836">
      <w:pPr>
        <w:rPr>
          <w:b/>
          <w:bCs/>
        </w:rPr>
      </w:pPr>
      <w:r w:rsidRPr="001E419F">
        <w:t xml:space="preserve">UBND Thành phố </w:t>
      </w:r>
      <w:r w:rsidR="00D44FC9" w:rsidRPr="001E419F">
        <w:t xml:space="preserve">chịu trách nhiệm trước Thành uỷ, HĐND Thành phố về kết quả thực hiện Đề án và </w:t>
      </w:r>
      <w:r w:rsidRPr="001E419F">
        <w:t xml:space="preserve">việc </w:t>
      </w:r>
      <w:r w:rsidR="00D44FC9" w:rsidRPr="001E419F">
        <w:t>tổ chức thực hiện</w:t>
      </w:r>
      <w:r w:rsidRPr="001E419F">
        <w:t xml:space="preserve"> Đề án</w:t>
      </w:r>
      <w:r w:rsidR="00D44FC9" w:rsidRPr="001E419F">
        <w:rPr>
          <w:bCs/>
        </w:rPr>
        <w:t>.</w:t>
      </w:r>
    </w:p>
    <w:p w14:paraId="5DE95250" w14:textId="4193A408" w:rsidR="006C0F00" w:rsidRPr="001E419F" w:rsidRDefault="006E56C3" w:rsidP="009E4836">
      <w:pPr>
        <w:rPr>
          <w:szCs w:val="28"/>
        </w:rPr>
      </w:pPr>
      <w:r w:rsidRPr="001E419F">
        <w:rPr>
          <w:szCs w:val="28"/>
        </w:rPr>
        <w:t xml:space="preserve">CATP chịu trách nhiệm trước UBND Thành phố </w:t>
      </w:r>
      <w:r w:rsidR="000E5110" w:rsidRPr="001E419F">
        <w:rPr>
          <w:szCs w:val="28"/>
        </w:rPr>
        <w:t xml:space="preserve">về </w:t>
      </w:r>
      <w:r w:rsidR="00F75E96" w:rsidRPr="001E419F">
        <w:rPr>
          <w:szCs w:val="28"/>
        </w:rPr>
        <w:t>tiến độ, chất lượng và hiệu quả triển khai Đề</w:t>
      </w:r>
      <w:r w:rsidR="000E5110" w:rsidRPr="001E419F">
        <w:rPr>
          <w:szCs w:val="28"/>
        </w:rPr>
        <w:t xml:space="preserve"> án; trong</w:t>
      </w:r>
      <w:r w:rsidRPr="001E419F">
        <w:rPr>
          <w:szCs w:val="28"/>
        </w:rPr>
        <w:t xml:space="preserve"> tham mưu, tổ chức hoạt động của Hội đồng điều phối; tham mưu tổ chức thực hiện Đề án; phát huy vai trò thường trực bảo đảm chỉ đạo thống nhất, kịp thời, tránh chồng chéo nhiệm vụ giữa các cơ quan, đơn vị.</w:t>
      </w:r>
      <w:r w:rsidR="006C0F00" w:rsidRPr="001E419F">
        <w:rPr>
          <w:szCs w:val="28"/>
        </w:rPr>
        <w:t xml:space="preserve"> </w:t>
      </w:r>
    </w:p>
    <w:p w14:paraId="04B3079E" w14:textId="5253718E" w:rsidR="00B82595" w:rsidRPr="001E419F" w:rsidRDefault="006C0F00" w:rsidP="009E4836">
      <w:pPr>
        <w:rPr>
          <w:rFonts w:cs="Times New Roman"/>
          <w:spacing w:val="6"/>
        </w:rPr>
      </w:pPr>
      <w:bookmarkStart w:id="419" w:name="_Toc217913952"/>
      <w:bookmarkStart w:id="420" w:name="_Toc217914403"/>
      <w:bookmarkStart w:id="421" w:name="_Toc217916214"/>
      <w:bookmarkStart w:id="422" w:name="_Toc219554403"/>
      <w:r w:rsidRPr="001E419F">
        <w:rPr>
          <w:rFonts w:cs="Times New Roman"/>
          <w:spacing w:val="6"/>
        </w:rPr>
        <w:t>C</w:t>
      </w:r>
      <w:r w:rsidR="00BB0950" w:rsidRPr="001E419F">
        <w:rPr>
          <w:rFonts w:cs="Times New Roman"/>
          <w:spacing w:val="6"/>
        </w:rPr>
        <w:t>ác Sở ngành</w:t>
      </w:r>
      <w:r w:rsidRPr="001E419F">
        <w:rPr>
          <w:rFonts w:cs="Times New Roman"/>
          <w:spacing w:val="6"/>
        </w:rPr>
        <w:t xml:space="preserve"> có trách nhiệm</w:t>
      </w:r>
      <w:r w:rsidR="00BB0950" w:rsidRPr="001E419F">
        <w:rPr>
          <w:rFonts w:cs="Times New Roman"/>
          <w:spacing w:val="6"/>
        </w:rPr>
        <w:t xml:space="preserve"> phải rà soát, xây dựng </w:t>
      </w:r>
      <w:r w:rsidR="00C3127C" w:rsidRPr="001E419F">
        <w:rPr>
          <w:rFonts w:cs="Times New Roman"/>
          <w:spacing w:val="6"/>
        </w:rPr>
        <w:t xml:space="preserve">các Đề án </w:t>
      </w:r>
      <w:r w:rsidRPr="001E419F">
        <w:rPr>
          <w:rFonts w:cs="Times New Roman"/>
          <w:spacing w:val="6"/>
        </w:rPr>
        <w:t xml:space="preserve">của đơn vị mình </w:t>
      </w:r>
      <w:r w:rsidR="00C3127C" w:rsidRPr="001E419F">
        <w:rPr>
          <w:rFonts w:cs="Times New Roman"/>
          <w:spacing w:val="6"/>
        </w:rPr>
        <w:t>tuân thủ những nội dung trong Đề án đô thị thông minh.</w:t>
      </w:r>
      <w:r w:rsidRPr="001E419F">
        <w:rPr>
          <w:rFonts w:cs="Times New Roman"/>
          <w:spacing w:val="6"/>
        </w:rPr>
        <w:t xml:space="preserve"> Đồng thời phát huy vai trò “tư lệnh ngành”</w:t>
      </w:r>
      <w:r w:rsidR="00F75E96" w:rsidRPr="001E419F">
        <w:rPr>
          <w:rFonts w:cs="Times New Roman"/>
          <w:spacing w:val="6"/>
        </w:rPr>
        <w:t xml:space="preserve"> để tham mưu UBND Thành phố triển khai các giải pháp của ngành để xây dựng, phát triển đô thị Hà Nội thông minh.</w:t>
      </w:r>
      <w:r w:rsidR="00B82595" w:rsidRPr="001E419F">
        <w:rPr>
          <w:rFonts w:cs="Times New Roman"/>
          <w:spacing w:val="6"/>
        </w:rPr>
        <w:t xml:space="preserve"> Đồng thời, có trách nhiệm chung trong triển khai Đề án xây dựng Thành phố Hà Nội thông minh,</w:t>
      </w:r>
      <w:r w:rsidR="00FE287C" w:rsidRPr="001E419F">
        <w:rPr>
          <w:rFonts w:cs="Times New Roman"/>
          <w:spacing w:val="6"/>
        </w:rPr>
        <w:t xml:space="preserve"> cụ thể là</w:t>
      </w:r>
      <w:r w:rsidR="00B82595" w:rsidRPr="001E419F">
        <w:rPr>
          <w:rFonts w:cs="Times New Roman"/>
          <w:spacing w:val="6"/>
        </w:rPr>
        <w:t>:</w:t>
      </w:r>
      <w:bookmarkEnd w:id="419"/>
      <w:bookmarkEnd w:id="420"/>
      <w:bookmarkEnd w:id="421"/>
      <w:bookmarkEnd w:id="422"/>
    </w:p>
    <w:p w14:paraId="732798D6"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dữ liệu</w:t>
      </w:r>
      <w:r w:rsidRPr="001E419F">
        <w:rPr>
          <w:b/>
          <w:i/>
          <w:szCs w:val="28"/>
        </w:rPr>
        <w:t>:</w:t>
      </w:r>
    </w:p>
    <w:p w14:paraId="6337FDDB" w14:textId="1FFACA17" w:rsidR="00B82595" w:rsidRPr="001E419F" w:rsidRDefault="00B82595" w:rsidP="00BA29BE">
      <w:r w:rsidRPr="001E419F">
        <w:t>Chủ động rà soát, chuẩn hóa, cập nhật và chia sẻ dữ liệu thuộc phạm vi quản lý theo kiến trúc, chuẩn dữ liệu thống nhất của Thành phố; bảo đảm dữ liệu “đúng – đủ – sạch – sống”; chịu trách nhiệm trước UBND Thành phố về tính chính xác, đầy đủ, kịp thời của dữ liệu cung cấp và khai thác.</w:t>
      </w:r>
    </w:p>
    <w:p w14:paraId="52DCD99C"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kết nối, liên thông hệ thống</w:t>
      </w:r>
      <w:r w:rsidRPr="001E419F">
        <w:rPr>
          <w:b/>
          <w:i/>
          <w:szCs w:val="28"/>
        </w:rPr>
        <w:t>:</w:t>
      </w:r>
    </w:p>
    <w:p w14:paraId="7612A301" w14:textId="314C3011" w:rsidR="00B82595" w:rsidRPr="001E419F" w:rsidRDefault="00B82595" w:rsidP="00BA29BE">
      <w:r w:rsidRPr="001E419F">
        <w:t>Bảo đảm các hệ thống thông tin, nền tảng số, cơ sở dữ liệu chuyên ngành do đơn vị quản lý có khả năng kết nối, chia sẻ, liên thông với Trung tâm điều hành đô thị thông minh; không đầu tư hệ thống cục bộ, khép kín, gây phân mảnh dữ liệu và trùng lặp nguồn lực.</w:t>
      </w:r>
    </w:p>
    <w:p w14:paraId="456EB515"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vận hành và phối hợp liên ngành</w:t>
      </w:r>
      <w:r w:rsidRPr="001E419F">
        <w:rPr>
          <w:b/>
          <w:i/>
          <w:szCs w:val="28"/>
        </w:rPr>
        <w:t>:</w:t>
      </w:r>
    </w:p>
    <w:p w14:paraId="1BAC1147" w14:textId="2108DEE4" w:rsidR="00B82595" w:rsidRPr="001E419F" w:rsidRDefault="00B82595" w:rsidP="00A77A74">
      <w:pPr>
        <w:spacing w:after="120"/>
      </w:pPr>
      <w:r w:rsidRPr="001E419F">
        <w:t xml:space="preserve">Thực hiện nghiêm cơ chế điều phối thống nhất của Công an Thành phố Hà Nội trong vận hành đô thị thông minh; bố trí đầu mối trực vận hành, phối hợp xử </w:t>
      </w:r>
      <w:r w:rsidRPr="001E419F">
        <w:lastRenderedPageBreak/>
        <w:t>lý thông tin, sự cố, phản ánh hiện trường theo quy trình liên ngành; bảo đảm thời gian xử lý, chất lượng xử lý và trách nhiệm giải trình.</w:t>
      </w:r>
    </w:p>
    <w:p w14:paraId="465768E0"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an ninh, an toàn thông tin</w:t>
      </w:r>
      <w:r w:rsidRPr="001E419F">
        <w:rPr>
          <w:b/>
          <w:i/>
          <w:szCs w:val="28"/>
        </w:rPr>
        <w:t>:</w:t>
      </w:r>
    </w:p>
    <w:p w14:paraId="77B707B6" w14:textId="58977B06" w:rsidR="00B82595" w:rsidRPr="001E419F" w:rsidRDefault="00B82595" w:rsidP="002414DA">
      <w:pPr>
        <w:spacing w:after="120"/>
      </w:pPr>
      <w:r w:rsidRPr="001E419F">
        <w:t>Tuân thủ đầy đủ các quy định về an ninh mạng, an toàn thông tin, bảo vệ dữ liệu; thực hiện phân quyền, kiểm soát truy cập, sao lưu dữ liệu, giám sát truy cập hệ thống; phối hợp kiểm tra, đánh giá an toàn hệ thống định kỳ và đột xuất theo yêu cầu của đơn vị chủ trì Đề án.</w:t>
      </w:r>
    </w:p>
    <w:p w14:paraId="23851A00"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nguồn nhân lực và tổ chức thực hiện</w:t>
      </w:r>
      <w:r w:rsidRPr="001E419F">
        <w:rPr>
          <w:b/>
          <w:i/>
          <w:szCs w:val="28"/>
        </w:rPr>
        <w:t>:</w:t>
      </w:r>
    </w:p>
    <w:p w14:paraId="43AFC901" w14:textId="69DECDAB" w:rsidR="00B82595" w:rsidRPr="001E419F" w:rsidRDefault="00B82595" w:rsidP="00BA29BE">
      <w:r w:rsidRPr="001E419F">
        <w:t>Chủ động đào tạo, bồi dưỡng cán bộ, công chức, viên chức đáp ứng yêu cầu quản trị dữ liệu, vận hành nền tảng số, khai thác hệ thống đô thị thông minh; gắn trách nhiệm người đứng đầu với kết quả triển khai nhiệm vụ được giao.</w:t>
      </w:r>
    </w:p>
    <w:p w14:paraId="07798364"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giám sát, đánh giá và báo cáo</w:t>
      </w:r>
      <w:r w:rsidRPr="001E419F">
        <w:rPr>
          <w:b/>
          <w:i/>
          <w:szCs w:val="28"/>
        </w:rPr>
        <w:t>:</w:t>
      </w:r>
    </w:p>
    <w:p w14:paraId="49BEF6D1" w14:textId="28C778FE" w:rsidR="00B82595" w:rsidRPr="001E419F" w:rsidRDefault="00B82595" w:rsidP="00BA29BE">
      <w:r w:rsidRPr="001E419F">
        <w:t>Tham gia xây dựng, thực hiện bộ chỉ số/KPI đánh giá hiệu quả triển khai đô thị thông minh theo từng lĩnh vực; định kỳ báo cáo kết quả thực hiện; cung cấp số liệu phục vụ công tác kiểm tra, giám sát, đánh giá độc lập của Thành phố.</w:t>
      </w:r>
    </w:p>
    <w:p w14:paraId="3D7D1076" w14:textId="77777777" w:rsidR="00FE287C" w:rsidRPr="001E419F" w:rsidRDefault="00B82595" w:rsidP="00E11AF6">
      <w:pPr>
        <w:pStyle w:val="NormalWeb"/>
        <w:numPr>
          <w:ilvl w:val="0"/>
          <w:numId w:val="5"/>
        </w:numPr>
        <w:spacing w:after="120" w:line="264" w:lineRule="auto"/>
        <w:rPr>
          <w:b/>
          <w:i/>
          <w:szCs w:val="28"/>
        </w:rPr>
      </w:pPr>
      <w:r w:rsidRPr="001E419F">
        <w:rPr>
          <w:rStyle w:val="Strong"/>
          <w:b w:val="0"/>
          <w:i/>
          <w:szCs w:val="28"/>
        </w:rPr>
        <w:t>Trách nhiệm về đổi mới, đề xuất giải pháp</w:t>
      </w:r>
      <w:r w:rsidR="00FE287C" w:rsidRPr="001E419F">
        <w:rPr>
          <w:b/>
          <w:i/>
          <w:szCs w:val="28"/>
        </w:rPr>
        <w:t>:</w:t>
      </w:r>
    </w:p>
    <w:p w14:paraId="3E0F8665" w14:textId="18883C46" w:rsidR="00B82595" w:rsidRPr="001E419F" w:rsidRDefault="00B82595" w:rsidP="00BA29BE">
      <w:r w:rsidRPr="001E419F">
        <w:t>Chủ động đề xuất các giải pháp quản trị mới, mô hình ứng dụng công nghệ, cơ chế thí điểm phù hợp với thực tiễn quản lý; kịp thời kiến nghị điều chỉnh nhiệm vụ, lộ trình triển khai Đề án khi phát sinh vướng mắc hoặc yêu cầu mới.</w:t>
      </w:r>
    </w:p>
    <w:p w14:paraId="0FCA1A8A" w14:textId="560F9B2A" w:rsidR="00F75E96" w:rsidRPr="001E419F" w:rsidRDefault="002E31BD" w:rsidP="00BA29BE">
      <w:pPr>
        <w:pStyle w:val="Heading2"/>
        <w:ind w:firstLine="567"/>
        <w:rPr>
          <w:rFonts w:cs="Times New Roman"/>
          <w:b/>
          <w:szCs w:val="28"/>
        </w:rPr>
      </w:pPr>
      <w:bookmarkStart w:id="423" w:name="_Toc217913953"/>
      <w:bookmarkStart w:id="424" w:name="_Toc219812154"/>
      <w:r w:rsidRPr="001E419F">
        <w:rPr>
          <w:rFonts w:cs="Times New Roman"/>
          <w:b/>
          <w:szCs w:val="28"/>
        </w:rPr>
        <w:t>2.</w:t>
      </w:r>
      <w:r w:rsidR="000331FC" w:rsidRPr="001E419F">
        <w:rPr>
          <w:rFonts w:cs="Times New Roman"/>
          <w:b/>
          <w:szCs w:val="28"/>
        </w:rPr>
        <w:t xml:space="preserve"> </w:t>
      </w:r>
      <w:r w:rsidR="00F75E96" w:rsidRPr="001E419F">
        <w:rPr>
          <w:rFonts w:cs="Times New Roman"/>
          <w:b/>
          <w:szCs w:val="28"/>
        </w:rPr>
        <w:t>Phân công nhiệm vụ</w:t>
      </w:r>
      <w:bookmarkEnd w:id="423"/>
      <w:bookmarkEnd w:id="424"/>
    </w:p>
    <w:p w14:paraId="160F6669" w14:textId="0574D1C9" w:rsidR="00B82595" w:rsidRPr="001E419F" w:rsidRDefault="0041416B" w:rsidP="00BA29BE">
      <w:pPr>
        <w:pStyle w:val="Heading3"/>
        <w:rPr>
          <w:rFonts w:cs="Times New Roman"/>
          <w:i w:val="0"/>
        </w:rPr>
      </w:pPr>
      <w:bookmarkStart w:id="425" w:name="_Toc219812155"/>
      <w:r w:rsidRPr="001E419F">
        <w:rPr>
          <w:rFonts w:cs="Times New Roman"/>
        </w:rPr>
        <w:t>2.</w:t>
      </w:r>
      <w:r w:rsidR="00B82595" w:rsidRPr="001E419F">
        <w:rPr>
          <w:rFonts w:cs="Times New Roman"/>
        </w:rPr>
        <w:t>1. Công an Thành phố Hà Nội – đơn vị chủ trì Đề án</w:t>
      </w:r>
      <w:bookmarkEnd w:id="425"/>
    </w:p>
    <w:p w14:paraId="1CCAC988" w14:textId="77777777" w:rsidR="00EC5147" w:rsidRPr="001E419F" w:rsidRDefault="00EC5147" w:rsidP="00BA29BE">
      <w:r w:rsidRPr="001E419F">
        <w:t xml:space="preserve">- </w:t>
      </w:r>
      <w:r w:rsidR="00B82595" w:rsidRPr="001E419F">
        <w:t>Tham mưu UBND Thành phố ban hành, hoàn thiện thể chế, cơ chế điều phối liên ngành, quy chế phối hợp, quy trình vận hành thống nhất trong triển khai Đề án; bảo đảm sự gắn kết giữa các chương trình, kế hoạch về chuyển đổi số, chính quyền số, cải cách hành chính và đô thị thông minh.</w:t>
      </w:r>
    </w:p>
    <w:p w14:paraId="21BD1408" w14:textId="77777777" w:rsidR="00EC5147" w:rsidRPr="001E419F" w:rsidRDefault="00EC5147" w:rsidP="00BA29BE">
      <w:r w:rsidRPr="001E419F">
        <w:t xml:space="preserve">- </w:t>
      </w:r>
      <w:r w:rsidR="00B82595" w:rsidRPr="001E419F">
        <w:t>Chủ trì tổ chức khai thác dữ liệu đô thị theo thời gian thực phục vụ công tác chỉ đạo, điều hành của UBND Thành phố; hỗ trợ các sở, ngành, địa phương trong xử lý tình huống phức tạp về an ninh trật tự, giao thông, môi trường, thiên tai, sự cố kỹ thuật đô thị.</w:t>
      </w:r>
    </w:p>
    <w:p w14:paraId="1013DA43" w14:textId="77777777" w:rsidR="00EC5147" w:rsidRPr="001E419F" w:rsidRDefault="00EC5147" w:rsidP="00BA29BE">
      <w:r w:rsidRPr="001E419F">
        <w:t xml:space="preserve">- </w:t>
      </w:r>
      <w:r w:rsidR="00B82595" w:rsidRPr="001E419F">
        <w:t>Chủ trì bảo đảm an ninh quốc gia, trật tự an toàn xã hội, an ninh mạng và an toàn thông tin trong toàn bộ hệ sinh thái đô thị thông minh; tổ chức kiểm tra, đánh giá an toàn hệ thống, dữ liệu và nền tảng số dùng chung.</w:t>
      </w:r>
    </w:p>
    <w:p w14:paraId="6FC312E8" w14:textId="77777777" w:rsidR="00EC5147" w:rsidRPr="001E419F" w:rsidRDefault="00EC5147" w:rsidP="00BA29BE">
      <w:r w:rsidRPr="001E419F">
        <w:t xml:space="preserve">- </w:t>
      </w:r>
      <w:r w:rsidR="00B82595" w:rsidRPr="001E419F">
        <w:t xml:space="preserve">Tổ chức kiểm tra, giám sát, đánh giá việc thực hiện Đề án tại các sở, ngành và UBND cấp xã; xây dựng bộ chỉ số theo dõi, đánh giá hiệu quả triển khai; định </w:t>
      </w:r>
      <w:r w:rsidR="00B82595" w:rsidRPr="001E419F">
        <w:lastRenderedPageBreak/>
        <w:t>kỳ tổng hợp, báo cáo UBND Thành phố; đề xuất điều chỉnh, cập nhật lộ trình, nhiệm vụ, giải pháp triển khai phù hợp với yêu cầu thực tiễn.</w:t>
      </w:r>
    </w:p>
    <w:p w14:paraId="1B9C089C" w14:textId="445284D0" w:rsidR="005A26CA" w:rsidRPr="001E419F" w:rsidRDefault="00EC5147" w:rsidP="00BA29BE">
      <w:r w:rsidRPr="001E419F">
        <w:t xml:space="preserve">- </w:t>
      </w:r>
      <w:r w:rsidR="005A26CA" w:rsidRPr="001E419F">
        <w:t>Chủ trì, phối hợp các Sở, ngành Thành phố giải quyết 05 điểm nghẽn của Thành phố.</w:t>
      </w:r>
    </w:p>
    <w:p w14:paraId="7FD5607F" w14:textId="48193CC0" w:rsidR="00B82595" w:rsidRPr="001E419F" w:rsidRDefault="0041416B" w:rsidP="00BA29BE">
      <w:pPr>
        <w:pStyle w:val="Heading3"/>
        <w:rPr>
          <w:rFonts w:cs="Times New Roman"/>
          <w:i w:val="0"/>
        </w:rPr>
      </w:pPr>
      <w:bookmarkStart w:id="426" w:name="_Toc219812156"/>
      <w:r w:rsidRPr="001E419F">
        <w:rPr>
          <w:rFonts w:cs="Times New Roman"/>
        </w:rPr>
        <w:t>2</w:t>
      </w:r>
      <w:r w:rsidR="00B82595" w:rsidRPr="001E419F">
        <w:rPr>
          <w:rFonts w:cs="Times New Roman"/>
        </w:rPr>
        <w:t>.2. Sở Xây dựng</w:t>
      </w:r>
      <w:bookmarkEnd w:id="426"/>
    </w:p>
    <w:p w14:paraId="31669E30" w14:textId="4998996D" w:rsidR="00CC23EA" w:rsidRPr="001E419F" w:rsidRDefault="00CC23EA" w:rsidP="00A9577E">
      <w:r w:rsidRPr="001E419F">
        <w:t>- Chủ trì xây dựng hệ thống thông tin địa lý (GIS) và kết nối với Trung tâm điều hành đô thị thông minh.</w:t>
      </w:r>
      <w:r w:rsidR="00A9577E" w:rsidRPr="001E419F">
        <w:t xml:space="preserve"> Phối hợp với các sở, ngành liên quan xây dựng, hướng dẫn quy trình quản lý, khai thác, sử dụng cơ sở dữ liệu phát triển đô thị trên nền GIS; tổ chức tập huấn, đào tạo sử dụng cho các đơn vị liên quan và UBND cấp xã.</w:t>
      </w:r>
    </w:p>
    <w:p w14:paraId="48CF58DA" w14:textId="77777777" w:rsidR="00CC23EA" w:rsidRPr="001E419F" w:rsidRDefault="00CC23EA" w:rsidP="00CC23EA">
      <w:r w:rsidRPr="001E419F">
        <w:t>- Lồng ghép các tiêu chí đô thị thông minh, đô thị xanh, đô thị bền vững trong công tác lập, điều chỉnh, quản lý và tổ chức thực hiện các đồ án quy hoạch, chương trình chỉnh trang, cải tạo và phát triển đô thị.</w:t>
      </w:r>
    </w:p>
    <w:p w14:paraId="55907820" w14:textId="77777777" w:rsidR="00CC23EA" w:rsidRPr="001E419F" w:rsidRDefault="00CC23EA" w:rsidP="00CC23EA">
      <w:r w:rsidRPr="001E419F">
        <w:t>- Phối hợp triển khai các giải pháp số trong quản lý, vận hành, bảo trì hạ tầng kỹ thuật đô thị (giao thông, cấp – thoát nước, chiếu sáng, hạ tầng ngầm…); kết nối các hệ thống giám sát, điều hành chuyên ngành của Sở với Trung tâm điều hành đô thị thông minh.</w:t>
      </w:r>
    </w:p>
    <w:p w14:paraId="7D3FF353" w14:textId="77777777" w:rsidR="00EC5147" w:rsidRPr="001E419F" w:rsidRDefault="00EC5147" w:rsidP="00BA29BE">
      <w:r w:rsidRPr="001E419F">
        <w:t xml:space="preserve">- </w:t>
      </w:r>
      <w:r w:rsidR="00B82595" w:rsidRPr="001E419F">
        <w:t>Tham mưu triển khai Bộ tiêu chí đánh giá đô thị thông minh do Bộ Xây dựng ban hành; đề xuất các nội dung điều chỉnh, cập nhật tiêu chí phù hợp với đặc thù phát triển của Thủ đô Hà Nội; chịu trách nhiệm thực hiện các nhiệm vụ thuộc phạm vi chức năng được giao trong Bộ tiêu chí.</w:t>
      </w:r>
    </w:p>
    <w:p w14:paraId="61110C6E" w14:textId="2DC8B89A" w:rsidR="005A26CA" w:rsidRPr="001E419F" w:rsidRDefault="00EC5147" w:rsidP="00BA29BE">
      <w:r w:rsidRPr="001E419F">
        <w:t xml:space="preserve">- </w:t>
      </w:r>
      <w:r w:rsidR="005A26CA" w:rsidRPr="001E419F">
        <w:t xml:space="preserve">Phối hợp CATP </w:t>
      </w:r>
      <w:r w:rsidR="006C6F89" w:rsidRPr="001E419F">
        <w:t xml:space="preserve">và các Sở, ngành </w:t>
      </w:r>
      <w:r w:rsidR="005A26CA" w:rsidRPr="001E419F">
        <w:t>trong giải quyết điểm nghẽn về ùn tắc giao thông, trật tự đô thị, ngập úng.</w:t>
      </w:r>
    </w:p>
    <w:p w14:paraId="5931CAA5" w14:textId="79F9BD42" w:rsidR="00F867F1" w:rsidRPr="001E419F" w:rsidRDefault="00F867F1" w:rsidP="00646AB3">
      <w:pPr>
        <w:pStyle w:val="Heading3"/>
        <w:spacing w:after="120" w:line="264" w:lineRule="auto"/>
        <w:rPr>
          <w:rFonts w:cs="Times New Roman"/>
        </w:rPr>
      </w:pPr>
      <w:bookmarkStart w:id="427" w:name="_Toc217913954"/>
      <w:bookmarkStart w:id="428" w:name="_Toc219812157"/>
      <w:r w:rsidRPr="001E419F">
        <w:rPr>
          <w:rFonts w:cs="Times New Roman"/>
        </w:rPr>
        <w:t>2.3. Sở Quy hoạch – Kiến trúc</w:t>
      </w:r>
      <w:bookmarkEnd w:id="427"/>
      <w:bookmarkEnd w:id="428"/>
    </w:p>
    <w:p w14:paraId="05C4FF78" w14:textId="50DB5C37" w:rsidR="00CC23EA" w:rsidRPr="001E419F" w:rsidRDefault="00CC23EA" w:rsidP="00CC23EA">
      <w:r w:rsidRPr="001E419F">
        <w:t xml:space="preserve">- </w:t>
      </w:r>
      <w:r w:rsidR="00142EAA" w:rsidRPr="00142EAA">
        <w:t>Chủ trì cung cấp, cập nhật, chuẩn hóa dữ liệu quy hoạch đô thị và nông thôn theo quy định chuyên ngành, đảm bảo tích hợp thống nhất trên nền hệ thống thông tin địa lý (GIS) và kết nối với trung tâm điều hành hệ thống thông minh</w:t>
      </w:r>
      <w:r w:rsidR="00142EAA">
        <w:t>.</w:t>
      </w:r>
    </w:p>
    <w:p w14:paraId="718962B3" w14:textId="77777777" w:rsidR="00CC23EA" w:rsidRPr="001E419F" w:rsidRDefault="00CC23EA" w:rsidP="00CC23EA">
      <w:r w:rsidRPr="001E419F">
        <w:t>- Lồng ghép các yêu cầu, tiêu chí đô thị thông minh, đô thị xanh, đô thị bền vững, thích ứng với biến đổi khí hậu trong công tác lập, điều chỉnh, quản lý và tổ chức thực hiện các đồ án quy hoạch, thiết kế đô thị, quy chế quản lý kiến trúc.</w:t>
      </w:r>
    </w:p>
    <w:p w14:paraId="30B301C3" w14:textId="77777777" w:rsidR="00EC5147" w:rsidRPr="001E419F" w:rsidRDefault="00EC5147" w:rsidP="00646AB3">
      <w:r w:rsidRPr="001E419F">
        <w:t xml:space="preserve">- </w:t>
      </w:r>
      <w:r w:rsidR="00F867F1" w:rsidRPr="001E419F">
        <w:t>Phối hợp với Sở Xây dựng, Sở Nông nghiệp và Môi trường và các đơn vị liên quan xây dựng, cập nhật cơ sở dữ liệu quy hoạch – kiến trúc phục vụ quản lý phát triển đô thị, xây dựng bản sao số đô thị và các mô hình phân tích, dự báo không gian đô thị.</w:t>
      </w:r>
    </w:p>
    <w:p w14:paraId="0AC4E636" w14:textId="77777777" w:rsidR="00EC5147" w:rsidRPr="001E419F" w:rsidRDefault="00EC5147" w:rsidP="00646AB3">
      <w:r w:rsidRPr="001E419F">
        <w:lastRenderedPageBreak/>
        <w:t xml:space="preserve">- </w:t>
      </w:r>
      <w:r w:rsidR="00F867F1" w:rsidRPr="001E419F">
        <w:t>Phối hợp triển khai các công cụ số, mô hình mô phỏng, phân tích dữ liệu quy hoạch nhằm hỗ trợ công tác thẩm định, quản lý trật tự xây dựng, kiểm soát phát triển đô thị theo quy hoạch.</w:t>
      </w:r>
    </w:p>
    <w:p w14:paraId="3D3D6F82" w14:textId="77777777" w:rsidR="00EC5147" w:rsidRPr="001E419F" w:rsidRDefault="00EC5147" w:rsidP="00646AB3">
      <w:r w:rsidRPr="001E419F">
        <w:t xml:space="preserve">- </w:t>
      </w:r>
      <w:r w:rsidR="00F867F1" w:rsidRPr="001E419F">
        <w:t>Tham gia đánh giá, giám sát việc thực hiện quy hoạch gắn với các mục tiêu đô thị thông minh; kịp thời đề xuất điều chỉnh quy hoạch, giải pháp tổ chức không gian phù hợp với yêu cầu phát triển Thành phố trong từng giai đoạn.</w:t>
      </w:r>
    </w:p>
    <w:p w14:paraId="2B4C0D19" w14:textId="588E7E82" w:rsidR="006C6F89" w:rsidRPr="001E419F" w:rsidRDefault="00EC5147" w:rsidP="00646AB3">
      <w:r w:rsidRPr="001E419F">
        <w:t xml:space="preserve">- </w:t>
      </w:r>
      <w:r w:rsidR="006C6F89" w:rsidRPr="001E419F">
        <w:t>Phối hợp CATP và các Sở, ngành trong giải quyết điểm nghẽn về ùn tắc giao thông, trật tự đô thị, ngập úng.</w:t>
      </w:r>
    </w:p>
    <w:p w14:paraId="6D9833DD" w14:textId="64A041E0" w:rsidR="00B81DC8" w:rsidRPr="001E419F" w:rsidRDefault="00B81DC8" w:rsidP="00B81DC8">
      <w:r w:rsidRPr="001E419F">
        <w:t>- Tham mưu hoàn thành Quy hoạch tổng thể Thủ đô với tầm nhìn 100 năm.</w:t>
      </w:r>
    </w:p>
    <w:p w14:paraId="73650250" w14:textId="2D01BF07" w:rsidR="00B82595" w:rsidRPr="001E419F" w:rsidRDefault="0041416B" w:rsidP="00646AB3">
      <w:pPr>
        <w:pStyle w:val="Heading3"/>
        <w:rPr>
          <w:rFonts w:cs="Times New Roman"/>
          <w:i w:val="0"/>
        </w:rPr>
      </w:pPr>
      <w:bookmarkStart w:id="429" w:name="_Toc219812158"/>
      <w:r w:rsidRPr="001E419F">
        <w:rPr>
          <w:rFonts w:cs="Times New Roman"/>
        </w:rPr>
        <w:t>2</w:t>
      </w:r>
      <w:r w:rsidR="007D1A5C" w:rsidRPr="001E419F">
        <w:rPr>
          <w:rFonts w:cs="Times New Roman"/>
        </w:rPr>
        <w:t>.4</w:t>
      </w:r>
      <w:r w:rsidR="00B82595" w:rsidRPr="001E419F">
        <w:rPr>
          <w:rFonts w:cs="Times New Roman"/>
        </w:rPr>
        <w:t>. Sở Khoa học</w:t>
      </w:r>
      <w:r w:rsidR="0012656D" w:rsidRPr="001E419F">
        <w:rPr>
          <w:rFonts w:cs="Times New Roman"/>
        </w:rPr>
        <w:t xml:space="preserve"> và</w:t>
      </w:r>
      <w:r w:rsidR="00B82595" w:rsidRPr="001E419F">
        <w:rPr>
          <w:rFonts w:cs="Times New Roman"/>
        </w:rPr>
        <w:t xml:space="preserve"> Công nghệ</w:t>
      </w:r>
      <w:bookmarkEnd w:id="429"/>
    </w:p>
    <w:p w14:paraId="6ABFE7FB" w14:textId="77777777" w:rsidR="00CC23EA" w:rsidRPr="001E419F" w:rsidRDefault="00CC23EA" w:rsidP="00CC23EA">
      <w:r w:rsidRPr="001E419F">
        <w:t>- Chủ trì tham mưu xây dựng “Xây dựng Trung tâm tính toán thông minh” đảm bảo hình thành năng lực hạ tầng tính toán và dữ liệu dùng chung của Thành phố, làm nền tảng triển khai trí tuệ nhân tạo (AI) phục vụ các bài toán ưu tiên trong quản trị, điều hành và cung cấp dịch vụ công, bảo đảm chủ động, an toàn và hiệu quả.</w:t>
      </w:r>
    </w:p>
    <w:p w14:paraId="5F338144" w14:textId="77777777" w:rsidR="00CC23EA" w:rsidRPr="001E419F" w:rsidRDefault="00CC23EA" w:rsidP="00CC23EA">
      <w:r w:rsidRPr="001E419F">
        <w:t>- Chủ trì xây dựng “Kho dữ liệu tập trung Thành phố” làm nền tảng cho quản trị, điều hành và ra quyết định dựa trên dữ liệu, khắc phục tình trạng phân tán, cát cứ và khai thác kém hiệu quả các cơ sở dữ liệu hiện có.</w:t>
      </w:r>
    </w:p>
    <w:p w14:paraId="55F2FBEC" w14:textId="77777777" w:rsidR="00CC23EA" w:rsidRPr="001E419F" w:rsidRDefault="00CC23EA" w:rsidP="00CC23EA">
      <w:r w:rsidRPr="001E419F">
        <w:t>- Phối hợp xây dựng kiến trúc công nghệ tổng thể, chuẩn kỹ thuật, chuẩn dữ liệu đô thị thông minh; bảo đảm sự thống nhất, đồng bộ, khả năng mở rộng và tránh phụ thuộc công nghệ trong quá trình triển khai các hệ thống, nền tảng số.</w:t>
      </w:r>
    </w:p>
    <w:p w14:paraId="5AB76129" w14:textId="77777777" w:rsidR="00EC5147" w:rsidRPr="001E419F" w:rsidRDefault="00EC5147" w:rsidP="00646AB3">
      <w:pPr>
        <w:rPr>
          <w:spacing w:val="2"/>
        </w:rPr>
      </w:pPr>
      <w:r w:rsidRPr="001E419F">
        <w:rPr>
          <w:spacing w:val="2"/>
        </w:rPr>
        <w:t xml:space="preserve">- </w:t>
      </w:r>
      <w:r w:rsidR="00B82595" w:rsidRPr="001E419F">
        <w:rPr>
          <w:spacing w:val="2"/>
        </w:rPr>
        <w:t>Chủ trì xây dựng và hướng dẫn áp dụng hệ thống quy chuẩn, tiêu chuẩn, khung kiến trúc ICT; nghiên cứu, đề xuất triển khai bản sao số đô thị (digital twin) và các cơ chế thử nghiệm có kiểm soát (sandbox) đối với các giải pháp công nghệ mới.</w:t>
      </w:r>
    </w:p>
    <w:p w14:paraId="722E83D1" w14:textId="77777777" w:rsidR="00EC5147" w:rsidRPr="001E419F" w:rsidRDefault="00EC5147" w:rsidP="00646AB3">
      <w:r w:rsidRPr="001E419F">
        <w:t xml:space="preserve">- </w:t>
      </w:r>
      <w:r w:rsidR="00B82595" w:rsidRPr="001E419F">
        <w:t>Chịu trách nhiệm quản lý phần mềm, bảo trì, bảo dưỡng hệ thống phần cứng; bảo đảm an toàn thông tin, an toàn dữ liệu hệ thống máy chủ, trung tâm dữ liệu phục vụ vận hành các nền tảng đô thị thông minh của Thành phố.</w:t>
      </w:r>
    </w:p>
    <w:p w14:paraId="4C73184D" w14:textId="3A240811" w:rsidR="00EC5147" w:rsidRPr="001E419F" w:rsidRDefault="00EC5147" w:rsidP="00646AB3">
      <w:pPr>
        <w:rPr>
          <w:spacing w:val="2"/>
        </w:rPr>
      </w:pPr>
      <w:r w:rsidRPr="001E419F">
        <w:rPr>
          <w:spacing w:val="2"/>
        </w:rPr>
        <w:t>-</w:t>
      </w:r>
      <w:r w:rsidR="006606C7" w:rsidRPr="001E419F">
        <w:rPr>
          <w:spacing w:val="2"/>
        </w:rPr>
        <w:t xml:space="preserve"> Chịu trách nhiệm hướng dẫn đơn vị chủ quản hệ thống t</w:t>
      </w:r>
      <w:r w:rsidR="00B82595" w:rsidRPr="001E419F">
        <w:rPr>
          <w:spacing w:val="2"/>
        </w:rPr>
        <w:t>ổ chức nghiên cứu, xây dựng tài liệu hướng dẫn kỹ thuật; phối hợp tổ chức đào tạo, tập huấn nâng cao năng lực công nghệ, dữ liệu, AI cho đội ngũ cán bộ tham gia vận hành đô thị thông minh.</w:t>
      </w:r>
    </w:p>
    <w:p w14:paraId="3291A3B6" w14:textId="462D2682" w:rsidR="00B82595" w:rsidRPr="001E419F" w:rsidRDefault="0041416B" w:rsidP="00646AB3">
      <w:pPr>
        <w:pStyle w:val="Heading3"/>
        <w:rPr>
          <w:rFonts w:cs="Times New Roman"/>
          <w:i w:val="0"/>
        </w:rPr>
      </w:pPr>
      <w:bookmarkStart w:id="430" w:name="_Toc219812159"/>
      <w:r w:rsidRPr="001E419F">
        <w:rPr>
          <w:rFonts w:cs="Times New Roman"/>
        </w:rPr>
        <w:t>2</w:t>
      </w:r>
      <w:r w:rsidR="007D1A5C" w:rsidRPr="001E419F">
        <w:rPr>
          <w:rFonts w:cs="Times New Roman"/>
        </w:rPr>
        <w:t>.5</w:t>
      </w:r>
      <w:r w:rsidR="00B82595" w:rsidRPr="001E419F">
        <w:rPr>
          <w:rFonts w:cs="Times New Roman"/>
        </w:rPr>
        <w:t>. Sở Tài chính</w:t>
      </w:r>
      <w:bookmarkEnd w:id="430"/>
    </w:p>
    <w:p w14:paraId="220745F7" w14:textId="77777777" w:rsidR="00A73F9D" w:rsidRPr="001E419F" w:rsidRDefault="00EC5147" w:rsidP="00646AB3">
      <w:r w:rsidRPr="001E419F">
        <w:t xml:space="preserve">- </w:t>
      </w:r>
      <w:r w:rsidR="00B82595" w:rsidRPr="001E419F">
        <w:t>Chủ trì thẩm định nguồn vốn, kế hoạch phân bổ kinh phí cho các nhiệm vụ, dự án thuộc Đề án theo từng giai đoạn; bảo đảm sử dụng ngân sách hiệu quả, đúng mục tiêu.</w:t>
      </w:r>
    </w:p>
    <w:p w14:paraId="4685B0C7" w14:textId="77777777" w:rsidR="00A73F9D" w:rsidRPr="001E419F" w:rsidRDefault="00A73F9D" w:rsidP="00646AB3">
      <w:r w:rsidRPr="001E419F">
        <w:lastRenderedPageBreak/>
        <w:t xml:space="preserve">- </w:t>
      </w:r>
      <w:r w:rsidR="00B82595" w:rsidRPr="001E419F">
        <w:t>Tham mưu xây dựng và triển khai các cơ chế tài chính phù hợp cho đô thị thông minh, bao gồm: hợp tác công – tư (PPP), xã hội hóa đầu tư, thuê dịch vụ công nghệ thông tin, thuê chuyên gia và các hình thức huy động nguồn lực hợp pháp khác.</w:t>
      </w:r>
    </w:p>
    <w:p w14:paraId="0B6A1394" w14:textId="30551DC9" w:rsidR="00B82595" w:rsidRPr="001E419F" w:rsidRDefault="00A73F9D" w:rsidP="00646AB3">
      <w:r w:rsidRPr="001E419F">
        <w:t xml:space="preserve">- </w:t>
      </w:r>
      <w:r w:rsidR="00B82595" w:rsidRPr="001E419F">
        <w:t>Kiểm soát, giám sát việc quản lý, sử dụng kinh phí đối với các dự án, nhiệm vụ thuộc Đề án; theo dõi hiệu quả đầu tư trên cơ sở kết quả đầu ra, hiệu quả quản trị và lợi ích xã hội mang lại.</w:t>
      </w:r>
    </w:p>
    <w:p w14:paraId="19383006" w14:textId="43950C19" w:rsidR="00B82595" w:rsidRPr="001E419F" w:rsidRDefault="00A73F9D" w:rsidP="00646AB3">
      <w:r w:rsidRPr="001E419F">
        <w:t xml:space="preserve">- </w:t>
      </w:r>
      <w:r w:rsidR="00B82595" w:rsidRPr="001E419F">
        <w:t>Phối hợp với các đơn vị liên quan đề xuất cơ chế chia sẻ lợi ích, dữ liệu và giá trị gia tăng từ hệ sinh thái đô thị thông minh; định kỳ tổng hợp, báo cáo UBND Thành phố theo quy định.</w:t>
      </w:r>
    </w:p>
    <w:p w14:paraId="1B9712A6" w14:textId="081E752F" w:rsidR="00B82595" w:rsidRPr="001E419F" w:rsidRDefault="0041416B" w:rsidP="00646AB3">
      <w:pPr>
        <w:pStyle w:val="Heading3"/>
        <w:rPr>
          <w:rFonts w:cs="Times New Roman"/>
          <w:i w:val="0"/>
        </w:rPr>
      </w:pPr>
      <w:bookmarkStart w:id="431" w:name="_Toc219812160"/>
      <w:r w:rsidRPr="001E419F">
        <w:rPr>
          <w:rFonts w:cs="Times New Roman"/>
        </w:rPr>
        <w:t>2</w:t>
      </w:r>
      <w:r w:rsidR="007D1A5C" w:rsidRPr="001E419F">
        <w:rPr>
          <w:rFonts w:cs="Times New Roman"/>
        </w:rPr>
        <w:t>.6</w:t>
      </w:r>
      <w:r w:rsidR="00B82595" w:rsidRPr="001E419F">
        <w:rPr>
          <w:rFonts w:cs="Times New Roman"/>
        </w:rPr>
        <w:t>. Sở Nông nghiệp và Môi trường</w:t>
      </w:r>
      <w:bookmarkEnd w:id="431"/>
    </w:p>
    <w:p w14:paraId="2A3B92E8" w14:textId="77777777" w:rsidR="00A73F9D" w:rsidRPr="001E419F" w:rsidRDefault="00A73F9D" w:rsidP="00646AB3">
      <w:r w:rsidRPr="001E419F">
        <w:t xml:space="preserve">- </w:t>
      </w:r>
      <w:r w:rsidR="00B82595" w:rsidRPr="001E419F">
        <w:t>Cung cấp, cập nhật và chuẩn hóa dữ liệu đất đai, tài nguyên, môi trường, nông nghiệp; tích hợp dữ liệu chuyên ngành vào hệ thống dữ liệu dùng chung của Thành phố theo kiến trúc, chuẩn kỹ thuật thống nhất.</w:t>
      </w:r>
    </w:p>
    <w:p w14:paraId="2D8CDC24" w14:textId="77777777" w:rsidR="00A73F9D" w:rsidRPr="001E419F" w:rsidRDefault="00A73F9D" w:rsidP="00646AB3">
      <w:r w:rsidRPr="001E419F">
        <w:t xml:space="preserve">- </w:t>
      </w:r>
      <w:r w:rsidR="00B82595" w:rsidRPr="001E419F">
        <w:rPr>
          <w:spacing w:val="-4"/>
        </w:rPr>
        <w:t>Phối hợp triển khai các hệ thống quan trắc, giám sát, cảnh báo môi trường (không khí, nước, chất thải, thiên tai); kết nối dữ liệu quan trắc với Trung tâm điều hành đô thị thông minh để phục vụ chỉ đạo, điều hành và cảnh báo sớm.</w:t>
      </w:r>
    </w:p>
    <w:p w14:paraId="0BEF7B60" w14:textId="77777777" w:rsidR="00A73F9D" w:rsidRPr="001E419F" w:rsidRDefault="00A73F9D" w:rsidP="00646AB3">
      <w:r w:rsidRPr="001E419F">
        <w:t xml:space="preserve">- </w:t>
      </w:r>
      <w:r w:rsidR="00B82595" w:rsidRPr="001E419F">
        <w:t>Xây dựng, cập nhật cơ sở dữ liệu nền địa lý; thành lập và cập nhật bản đồ địa hình tỷ lệ 1:2.000 và 1:5.000 trên phạm vi toàn Thành phố theo quy định của pháp luật về đo đạc và bản đồ.</w:t>
      </w:r>
    </w:p>
    <w:p w14:paraId="185B8741" w14:textId="77777777" w:rsidR="009B2DE5" w:rsidRPr="001E419F" w:rsidRDefault="00A73F9D" w:rsidP="00646AB3">
      <w:r w:rsidRPr="001E419F">
        <w:t xml:space="preserve">- </w:t>
      </w:r>
      <w:r w:rsidR="00B82595" w:rsidRPr="001E419F">
        <w:t>Phối hợp với Sở Xây dựng thường xuyên theo dõi, kiểm tra, cập nhật lớp dữ liệu nền địa lý, dữ liệu bản đồ địa hình phục vụ quản lý phát triển đô thị, xây dựng bản sao số đô thị và các ứng dụng phân tích, dự báo.</w:t>
      </w:r>
    </w:p>
    <w:p w14:paraId="6490DEF7" w14:textId="7CB731FF" w:rsidR="009B2DE5" w:rsidRPr="001E419F" w:rsidRDefault="009B2DE5" w:rsidP="006077EE">
      <w:r w:rsidRPr="001E419F">
        <w:t xml:space="preserve">- </w:t>
      </w:r>
      <w:r w:rsidR="006077EE" w:rsidRPr="001E419F">
        <w:t>Phối hợp đề xuất và triển khai các mô hình, dự án, đề án, chương trình về nông nghiệp thông minh, kinh tế tuần hoàn, quản lý tài nguyên hiệu quả gắn với mục tiêu phát triển đô thị xanh, bển vững của Thủ đô</w:t>
      </w:r>
      <w:r w:rsidR="00B82595" w:rsidRPr="001E419F">
        <w:t>.</w:t>
      </w:r>
    </w:p>
    <w:p w14:paraId="43802FC4" w14:textId="743B69F3" w:rsidR="005A26CA" w:rsidRPr="001E419F" w:rsidRDefault="009B2DE5" w:rsidP="00646AB3">
      <w:r w:rsidRPr="001E419F">
        <w:t xml:space="preserve">- </w:t>
      </w:r>
      <w:r w:rsidR="005A26CA" w:rsidRPr="001E419F">
        <w:t>Phối hợp CATP</w:t>
      </w:r>
      <w:r w:rsidR="006C6F89" w:rsidRPr="001E419F">
        <w:t xml:space="preserve"> và các Sở ngành</w:t>
      </w:r>
      <w:r w:rsidR="005A26CA" w:rsidRPr="001E419F">
        <w:t xml:space="preserve"> trong giải quyết điểm nghẽn về ô nhiễm môi trường, ngập úng</w:t>
      </w:r>
    </w:p>
    <w:p w14:paraId="345E7268" w14:textId="05E6E03F" w:rsidR="005849AF" w:rsidRPr="001E419F" w:rsidRDefault="0041416B" w:rsidP="001C799F">
      <w:pPr>
        <w:pStyle w:val="Heading3"/>
        <w:rPr>
          <w:rFonts w:cs="Times New Roman"/>
          <w:i w:val="0"/>
        </w:rPr>
      </w:pPr>
      <w:bookmarkStart w:id="432" w:name="_Toc219812161"/>
      <w:r w:rsidRPr="001E419F">
        <w:rPr>
          <w:rFonts w:cs="Times New Roman"/>
        </w:rPr>
        <w:t>2</w:t>
      </w:r>
      <w:r w:rsidR="007D1A5C" w:rsidRPr="001E419F">
        <w:rPr>
          <w:rFonts w:cs="Times New Roman"/>
        </w:rPr>
        <w:t>.7</w:t>
      </w:r>
      <w:r w:rsidR="005849AF" w:rsidRPr="001E419F">
        <w:rPr>
          <w:rFonts w:cs="Times New Roman"/>
        </w:rPr>
        <w:t>. Sở Y tế</w:t>
      </w:r>
      <w:bookmarkEnd w:id="432"/>
    </w:p>
    <w:p w14:paraId="138B9123" w14:textId="36AA7EB6" w:rsidR="00484F2A" w:rsidRPr="001E419F" w:rsidRDefault="00484F2A" w:rsidP="00484F2A">
      <w:pPr>
        <w:rPr>
          <w:strike/>
        </w:rPr>
      </w:pPr>
      <w:r w:rsidRPr="001E419F">
        <w:t xml:space="preserve">- Phối hợp xây dựng, chuẩn hóa và tổ chức tích hợp dữ liệu ngành y tế (cơ sở khám chữa bệnh, y tế dự phòng, tiêm chủng, dược – vật tư y tế, an toàn thực phẩm thuộc phạm vi quản lý…) vào hệ thống dữ liệu dùng chung của Thành phố theo kiến trúc, chuẩn kỹ thuật và cơ chế chia sẻ dữ liệu thống nhất; bảo đảm dữ liệu “đúng – đủ – sạch – sống”, cập nhật thường xuyên và có khả năng khai thác theo thời gian thực phục vụ điều hành. Đồng điều hành trong hệ sinh thái đô thị </w:t>
      </w:r>
      <w:r w:rsidRPr="001E419F">
        <w:lastRenderedPageBreak/>
        <w:t>thông minh, có các báo cáo (dashboard) chuyên sâu về sức khỏe đô thị để phục vụ công tác chỉ đạo, điều hành của Thành phố.</w:t>
      </w:r>
    </w:p>
    <w:p w14:paraId="755BC362" w14:textId="77777777" w:rsidR="009B2DE5" w:rsidRPr="001E419F" w:rsidRDefault="009B2DE5" w:rsidP="001C799F">
      <w:r w:rsidRPr="001E419F">
        <w:t xml:space="preserve">- </w:t>
      </w:r>
      <w:r w:rsidR="005849AF" w:rsidRPr="001E419F">
        <w:t>Phối hợp triển khai các nền tảng, ứng dụng y tế số và y tế thông minh: quản lý hồ sơ sức khỏe điện tử theo quy định; nền tảng tư vấn, khám chữa bệnh từ xa; giám sát dịch tễ, bệnh truyền nhiễm; quản lý cấp cứu – hồi sức; điều phối năng lực giường bệnh và cơ sở y tế trong tình huống khẩn cấp, thiên tai, dịch bệnh.</w:t>
      </w:r>
    </w:p>
    <w:p w14:paraId="28BE871B" w14:textId="77777777" w:rsidR="009B2DE5" w:rsidRPr="001E419F" w:rsidRDefault="009B2DE5" w:rsidP="001C799F">
      <w:r w:rsidRPr="001E419F">
        <w:t xml:space="preserve">- </w:t>
      </w:r>
      <w:r w:rsidR="005849AF" w:rsidRPr="001E419F">
        <w:t>Tổ chức triển khai các hệ thống giám sát, cảnh báo sớm nguy cơ dịch bệnh, sự cố y tế công cộng; phối hợp kết nối dữ liệu giám sát, cảnh báo với Trung tâm điều hành đô thị thông minh để phục vụ chỉ đạo, điều hành liên ngành, kịp thời đưa ra khuyến cáo, phương án ứng phó.</w:t>
      </w:r>
    </w:p>
    <w:p w14:paraId="1118B721" w14:textId="77777777" w:rsidR="009B2DE5" w:rsidRPr="001E419F" w:rsidRDefault="009B2DE5" w:rsidP="001C799F">
      <w:pPr>
        <w:rPr>
          <w:spacing w:val="2"/>
        </w:rPr>
      </w:pPr>
      <w:r w:rsidRPr="001E419F">
        <w:rPr>
          <w:spacing w:val="2"/>
        </w:rPr>
        <w:t xml:space="preserve">- </w:t>
      </w:r>
      <w:r w:rsidR="005849AF" w:rsidRPr="001E419F">
        <w:rPr>
          <w:spacing w:val="2"/>
        </w:rPr>
        <w:t>Phối hợp xây dựng bộ chỉ số/KPI y tế thông minh phục vụ theo dõi sức khỏe cộng đồng và hiệu quả điều hành (thời gian chờ khám, mức độ quá tải, phản hồi người dân, chỉ số giám sát dịch tễ…); định kỳ tổng hợp, đánh giá và báo cáo kết quả triển khai các nhiệm vụ thuộc phạm vi ngành y tế theo yêu cầu của đơn vị chủ trì.</w:t>
      </w:r>
    </w:p>
    <w:p w14:paraId="3B6CC57E" w14:textId="77777777" w:rsidR="009B2DE5" w:rsidRPr="001E419F" w:rsidRDefault="009B2DE5" w:rsidP="001C799F">
      <w:pPr>
        <w:rPr>
          <w:spacing w:val="4"/>
        </w:rPr>
      </w:pPr>
      <w:r w:rsidRPr="001E419F">
        <w:rPr>
          <w:spacing w:val="4"/>
        </w:rPr>
        <w:t xml:space="preserve">- </w:t>
      </w:r>
      <w:r w:rsidR="005849AF" w:rsidRPr="001E419F">
        <w:rPr>
          <w:spacing w:val="4"/>
        </w:rPr>
        <w:t>Bảo đảm an toàn thông tin, bảo vệ dữ liệu y tế theo quy định; phối hợp triển khai các biện pháp phân quyền, kiểm soát truy cập, nhật ký hệ thống và đánh giá rủi ro trong quá trình kết nối, chia sẻ dữ liệu ngành y tế vào hệ thống đô thị thông minh.</w:t>
      </w:r>
    </w:p>
    <w:p w14:paraId="27F7B87D" w14:textId="18A47E7B" w:rsidR="005A26CA" w:rsidRPr="001E419F" w:rsidRDefault="009B2DE5" w:rsidP="001C799F">
      <w:r w:rsidRPr="001E419F">
        <w:t xml:space="preserve">- </w:t>
      </w:r>
      <w:r w:rsidR="005A26CA" w:rsidRPr="001E419F">
        <w:t>Phối hợp CATP trong giải quyết điểm nghẽn về ô nhiễm môi trường, vệ sinh an toàn thực phẩm.</w:t>
      </w:r>
    </w:p>
    <w:p w14:paraId="09B682A1" w14:textId="6EBC9121" w:rsidR="005849AF" w:rsidRPr="001E419F" w:rsidRDefault="0041416B" w:rsidP="00D7285A">
      <w:pPr>
        <w:pStyle w:val="Heading3"/>
        <w:rPr>
          <w:rFonts w:cs="Times New Roman"/>
          <w:i w:val="0"/>
        </w:rPr>
      </w:pPr>
      <w:bookmarkStart w:id="433" w:name="_Toc219812162"/>
      <w:r w:rsidRPr="001E419F">
        <w:rPr>
          <w:rFonts w:cs="Times New Roman"/>
        </w:rPr>
        <w:t>2</w:t>
      </w:r>
      <w:r w:rsidR="001C76A1" w:rsidRPr="001E419F">
        <w:rPr>
          <w:rFonts w:cs="Times New Roman"/>
        </w:rPr>
        <w:t>.8</w:t>
      </w:r>
      <w:r w:rsidR="005849AF" w:rsidRPr="001E419F">
        <w:rPr>
          <w:rFonts w:cs="Times New Roman"/>
        </w:rPr>
        <w:t>. Sở Giáo dục và Đào tạo</w:t>
      </w:r>
      <w:bookmarkEnd w:id="433"/>
    </w:p>
    <w:p w14:paraId="42BC0B94" w14:textId="77777777" w:rsidR="009B2DE5" w:rsidRPr="001E419F" w:rsidRDefault="009B2DE5" w:rsidP="00D7285A">
      <w:r w:rsidRPr="001E419F">
        <w:t xml:space="preserve">- </w:t>
      </w:r>
      <w:r w:rsidR="005849AF" w:rsidRPr="001E419F">
        <w:t>Chuẩn hóa, cập nhật và tích hợp dữ liệu ngành giáo dục (học sinh, giáo viên, cơ sở vật chất, điều kiện lớp học, chất lượng dạy học, kết quả học tập, công tác tuyển sinh…) vào hệ thống dữ liệu dùng chung của Thành phố theo cơ chế chia sẻ dữ liệu thống nhất; bảo đảm dữ liệu được cập nhật định kỳ và có thể khai thác phục vụ điều hành theo thời gian thực.</w:t>
      </w:r>
    </w:p>
    <w:p w14:paraId="249C107D" w14:textId="77777777" w:rsidR="009B2DE5" w:rsidRPr="001E419F" w:rsidRDefault="009B2DE5" w:rsidP="00D7285A">
      <w:r w:rsidRPr="001E419F">
        <w:t xml:space="preserve">- </w:t>
      </w:r>
      <w:r w:rsidR="005849AF" w:rsidRPr="001E419F">
        <w:t>Phối hợp phát triển và triển khai các nền tảng giáo dục số, mô hình trường học thông minh: quản trị nhà trường điện tử; sổ liên lạc điện tử; học liệu số; lớp học số; thi – kiểm tra trực tuyến; quản lý an toàn trường học, phòng chống bạo lực học đường và bảo đảm an ninh trật tự khu vực trường học.</w:t>
      </w:r>
    </w:p>
    <w:p w14:paraId="7E4EE875" w14:textId="77777777" w:rsidR="009B2DE5" w:rsidRPr="001E419F" w:rsidRDefault="009B2DE5" w:rsidP="00D7285A">
      <w:r w:rsidRPr="001E419F">
        <w:t xml:space="preserve">- </w:t>
      </w:r>
      <w:r w:rsidR="005849AF" w:rsidRPr="001E419F">
        <w:t>Phối hợp kết nối các hệ thống giám sát an toàn trường học (bao gồm hạ tầng camera, cảnh báo sự cố, an toàn giao thông cổng trường…) với Trung tâm điều hành đô thị thông minh, bảo đảm khả năng giám sát, cảnh báo và phối hợp xử lý kịp thời theo cơ chế liên thông.</w:t>
      </w:r>
    </w:p>
    <w:p w14:paraId="3F410551" w14:textId="77777777" w:rsidR="009B2DE5" w:rsidRPr="001E419F" w:rsidRDefault="009B2DE5" w:rsidP="00D7285A">
      <w:r w:rsidRPr="001E419F">
        <w:t xml:space="preserve">- </w:t>
      </w:r>
      <w:r w:rsidR="005849AF" w:rsidRPr="001E419F">
        <w:t xml:space="preserve">Xây dựng bộ chỉ số/KPI giáo dục thông minh (an toàn trường học, tỷ lệ số hóa hồ sơ, mức độ sử dụng nền tảng số, chất lượng phục vụ người học…); tổ chức </w:t>
      </w:r>
      <w:r w:rsidR="005849AF" w:rsidRPr="001E419F">
        <w:lastRenderedPageBreak/>
        <w:t>kiểm tra, đánh giá và định kỳ báo cáo kết quả theo yêu cầu điều phối của đơn vị chủ trì Đề án.</w:t>
      </w:r>
    </w:p>
    <w:p w14:paraId="1C90730F" w14:textId="10682201" w:rsidR="005849AF" w:rsidRPr="001E419F" w:rsidRDefault="009B2DE5" w:rsidP="00D7285A">
      <w:r w:rsidRPr="001E419F">
        <w:t xml:space="preserve">- </w:t>
      </w:r>
      <w:r w:rsidR="005849AF" w:rsidRPr="001E419F">
        <w:t>Bảo đảm an toàn thông tin trong môi trường giáo dục; tăng cường tuyên truyền, giáo dục kỹ năng số, kỹ năng an toàn mạng cho học sinh, giáo viên; phối hợp triển khai giải pháp quản lý, lọc nội dung, phòng chống rủi ro mạng trong trường học.</w:t>
      </w:r>
    </w:p>
    <w:p w14:paraId="6C9AD918" w14:textId="727D6E19" w:rsidR="005849AF" w:rsidRPr="001E419F" w:rsidRDefault="0041416B" w:rsidP="00D7285A">
      <w:pPr>
        <w:pStyle w:val="Heading3"/>
        <w:rPr>
          <w:rFonts w:cs="Times New Roman"/>
          <w:i w:val="0"/>
        </w:rPr>
      </w:pPr>
      <w:bookmarkStart w:id="434" w:name="_Toc219812163"/>
      <w:r w:rsidRPr="001E419F">
        <w:rPr>
          <w:rFonts w:cs="Times New Roman"/>
        </w:rPr>
        <w:t>2</w:t>
      </w:r>
      <w:r w:rsidR="001C76A1" w:rsidRPr="001E419F">
        <w:rPr>
          <w:rFonts w:cs="Times New Roman"/>
        </w:rPr>
        <w:t>.9</w:t>
      </w:r>
      <w:r w:rsidR="005849AF" w:rsidRPr="001E419F">
        <w:rPr>
          <w:rFonts w:cs="Times New Roman"/>
        </w:rPr>
        <w:t>. Sở Công Thương</w:t>
      </w:r>
      <w:bookmarkEnd w:id="434"/>
    </w:p>
    <w:p w14:paraId="3AEB4588" w14:textId="77777777" w:rsidR="009B2DE5" w:rsidRPr="001E419F" w:rsidRDefault="009B2DE5" w:rsidP="00D7285A">
      <w:r w:rsidRPr="001E419F">
        <w:t xml:space="preserve">- </w:t>
      </w:r>
      <w:r w:rsidR="005849AF" w:rsidRPr="001E419F">
        <w:t>Chuẩn hóa, cập nhật và tích hợp dữ liệu ngành công thương (hệ thống phân phối – chợ – siêu thị, lưu thông hàng hóa, thương mại điện tử, logistics đô thị, hoạt động công nghiệp, năng lượng, an toàn điện, quản lý xăng dầu, khí, an toàn hóa chất thuộc phạm vi quản lý…) vào hệ thống dữ liệu dùng chung của Thành phố theo kiến trúc và chuẩn dữ liệu thống nhất.</w:t>
      </w:r>
    </w:p>
    <w:p w14:paraId="4D9A3FAA" w14:textId="2AB4E8E3" w:rsidR="00506337" w:rsidRPr="001E419F" w:rsidRDefault="009B2DE5" w:rsidP="00A403EC">
      <w:pPr>
        <w:rPr>
          <w:spacing w:val="-2"/>
        </w:rPr>
      </w:pPr>
      <w:r w:rsidRPr="001E419F">
        <w:rPr>
          <w:spacing w:val="-2"/>
        </w:rPr>
        <w:t xml:space="preserve">- </w:t>
      </w:r>
      <w:r w:rsidR="005849AF" w:rsidRPr="001E419F">
        <w:rPr>
          <w:spacing w:val="-2"/>
        </w:rPr>
        <w:t>Phối hợp phát triển các giải pháp quản trị thị trường thông minh:</w:t>
      </w:r>
      <w:r w:rsidR="00A403EC" w:rsidRPr="001E419F">
        <w:rPr>
          <w:spacing w:val="-2"/>
        </w:rPr>
        <w:t xml:space="preserve"> “Dự báo nhu cầu và đề xuất bình ổn giá (khi cần thiết) các hàng hóa thiết yếu theo chức năng, nhiệm vụ được giao”</w:t>
      </w:r>
      <w:r w:rsidR="005849AF" w:rsidRPr="001E419F">
        <w:rPr>
          <w:spacing w:val="-2"/>
        </w:rPr>
        <w:t>; kết nối dữ liệu phục vụ kiểm tra, xử lý vi phạm về kinh doanh, buôn lậu, gian lận thương mại, hàng giả theo cơ chế phối hợp liên ngành.</w:t>
      </w:r>
    </w:p>
    <w:p w14:paraId="1503B6F4" w14:textId="737F2B61" w:rsidR="00506337" w:rsidRPr="001E419F" w:rsidRDefault="00506337" w:rsidP="00D7285A">
      <w:r w:rsidRPr="001E419F">
        <w:t xml:space="preserve">- </w:t>
      </w:r>
      <w:r w:rsidR="005849AF" w:rsidRPr="001E419F">
        <w:t>Phối hợp triển khai năng lượng thông minh và sử dụng năng lượng tiết kiệm – hiệu quả: giám sát tiêu thụ năng lượng; quản lý, điều hành chiếu sáng đô thị (phối hợp đơn vị liên quan); thúc đẩy tích</w:t>
      </w:r>
      <w:r w:rsidR="00A61CB1" w:rsidRPr="001E419F">
        <w:t xml:space="preserve">vệ </w:t>
      </w:r>
      <w:r w:rsidR="005849AF" w:rsidRPr="001E419F">
        <w:t xml:space="preserve"> hợp hạ tầng đo đếm, giám sát, cảnh báo sự cố hệ thống năng lượng, ưu tiên các khu vực trọng điểm.</w:t>
      </w:r>
    </w:p>
    <w:p w14:paraId="0D9ADDF9" w14:textId="7A967C6A" w:rsidR="00506337" w:rsidRPr="001E419F" w:rsidRDefault="00506337" w:rsidP="00D7285A">
      <w:r w:rsidRPr="001E419F">
        <w:t xml:space="preserve">- </w:t>
      </w:r>
      <w:r w:rsidR="005849AF" w:rsidRPr="001E419F">
        <w:t>Phối hợp phát triển logistics đô thị thông minh; đề xuất và triển khai các giải pháp tối ưu luồng hàng hóa, kết nối dữ liệu vận tải – kho bãi – phân phối; hỗ trợ giảm ùn tắc, giảm phát thải và nâng cao hiệu quả chuỗi cung ứng đô thị.</w:t>
      </w:r>
    </w:p>
    <w:p w14:paraId="4D07468C" w14:textId="77777777" w:rsidR="00506337" w:rsidRPr="001E419F" w:rsidRDefault="00506337" w:rsidP="00D7285A">
      <w:pPr>
        <w:rPr>
          <w:spacing w:val="-2"/>
        </w:rPr>
      </w:pPr>
      <w:r w:rsidRPr="001E419F">
        <w:rPr>
          <w:spacing w:val="-2"/>
        </w:rPr>
        <w:t xml:space="preserve">- </w:t>
      </w:r>
      <w:r w:rsidR="005849AF" w:rsidRPr="001E419F">
        <w:rPr>
          <w:spacing w:val="-2"/>
        </w:rPr>
        <w:t>Xây dựng bộ chỉ số/KPI công thương thông minh (tình hình cung cầu, chỉ số giám sát an toàn năng lượng, hiệu quả logistics, chỉ số phản ánh thị trường…); định kỳ tổng hợp, báo cáo kết quả triển khai theo yêu cầu của đơn vị chủ trì Đề án.</w:t>
      </w:r>
    </w:p>
    <w:p w14:paraId="41111C52" w14:textId="7A93E135" w:rsidR="00506337" w:rsidRPr="001E419F" w:rsidRDefault="00506337" w:rsidP="00D7285A">
      <w:pPr>
        <w:rPr>
          <w:spacing w:val="-2"/>
        </w:rPr>
      </w:pPr>
      <w:r w:rsidRPr="001E419F">
        <w:rPr>
          <w:spacing w:val="-2"/>
        </w:rPr>
        <w:t xml:space="preserve">- </w:t>
      </w:r>
      <w:r w:rsidR="005A26CA" w:rsidRPr="001E419F">
        <w:t>Phối hợ</w:t>
      </w:r>
      <w:r w:rsidR="00A61CB1" w:rsidRPr="001E419F">
        <w:t xml:space="preserve">p CATP, các Sở, ngành chức năng liên quan và UBND cấp cơ sở </w:t>
      </w:r>
      <w:r w:rsidR="005A26CA" w:rsidRPr="001E419F">
        <w:t>trong giải quyết điểm nghẽn về vệ sinh an toàn thực phẩm.</w:t>
      </w:r>
    </w:p>
    <w:p w14:paraId="234A80A2" w14:textId="251E6816" w:rsidR="005849AF" w:rsidRPr="001E419F" w:rsidRDefault="00506337" w:rsidP="00D7285A">
      <w:pPr>
        <w:rPr>
          <w:spacing w:val="-2"/>
        </w:rPr>
      </w:pPr>
      <w:r w:rsidRPr="001E419F">
        <w:rPr>
          <w:spacing w:val="-2"/>
        </w:rPr>
        <w:t xml:space="preserve">- </w:t>
      </w:r>
      <w:r w:rsidR="005849AF" w:rsidRPr="001E419F">
        <w:rPr>
          <w:spacing w:val="-4"/>
        </w:rPr>
        <w:t>Phối hợp</w:t>
      </w:r>
      <w:r w:rsidR="005849AF" w:rsidRPr="001E419F">
        <w:rPr>
          <w:rFonts w:cs="Times New Roman"/>
          <w:spacing w:val="-4"/>
          <w:szCs w:val="28"/>
        </w:rPr>
        <w:t xml:space="preserve"> </w:t>
      </w:r>
      <w:r w:rsidR="00A61CB1" w:rsidRPr="001E419F">
        <w:rPr>
          <w:rStyle w:val="rnc2gd"/>
          <w:rFonts w:cs="Times New Roman"/>
          <w:szCs w:val="28"/>
          <w:shd w:val="clear" w:color="auto" w:fill="FFFFFF"/>
        </w:rPr>
        <w:t>với Công an Thành phố và </w:t>
      </w:r>
      <w:r w:rsidR="00A61CB1" w:rsidRPr="001E419F">
        <w:rPr>
          <w:rStyle w:val="rnc2gd"/>
          <w:rFonts w:cs="Times New Roman"/>
          <w:bCs/>
          <w:szCs w:val="28"/>
          <w:shd w:val="clear" w:color="auto" w:fill="FFFFFF"/>
        </w:rPr>
        <w:t>các cơ quan, đơn vị liên quan</w:t>
      </w:r>
      <w:r w:rsidR="00A61CB1" w:rsidRPr="001E419F">
        <w:rPr>
          <w:rStyle w:val="rnc2gd"/>
          <w:rFonts w:ascii="Arial" w:hAnsi="Arial" w:cs="Arial"/>
          <w:b/>
          <w:bCs/>
          <w:sz w:val="21"/>
          <w:szCs w:val="21"/>
          <w:shd w:val="clear" w:color="auto" w:fill="FFFFFF"/>
        </w:rPr>
        <w:t xml:space="preserve"> </w:t>
      </w:r>
      <w:r w:rsidR="005849AF" w:rsidRPr="001E419F">
        <w:rPr>
          <w:spacing w:val="-4"/>
        </w:rPr>
        <w:t>bảo đảm an toàn thông tin, an ninh mạng trong các hệ thống quản lý ngành công thương khi kết nối với Trung tâm điều hành đô thị thông minh.</w:t>
      </w:r>
    </w:p>
    <w:p w14:paraId="7C357E25" w14:textId="20727EBB" w:rsidR="005849AF" w:rsidRPr="001E419F" w:rsidRDefault="0041416B" w:rsidP="00D7285A">
      <w:pPr>
        <w:pStyle w:val="Heading3"/>
        <w:rPr>
          <w:rFonts w:cs="Times New Roman"/>
          <w:i w:val="0"/>
        </w:rPr>
      </w:pPr>
      <w:bookmarkStart w:id="435" w:name="_Toc219812164"/>
      <w:r w:rsidRPr="001E419F">
        <w:rPr>
          <w:rFonts w:cs="Times New Roman"/>
        </w:rPr>
        <w:t>2</w:t>
      </w:r>
      <w:r w:rsidR="001C76A1" w:rsidRPr="001E419F">
        <w:rPr>
          <w:rFonts w:cs="Times New Roman"/>
        </w:rPr>
        <w:t>.10</w:t>
      </w:r>
      <w:r w:rsidR="005849AF" w:rsidRPr="001E419F">
        <w:rPr>
          <w:rFonts w:cs="Times New Roman"/>
        </w:rPr>
        <w:t>. Sở Văn hóa Thể thao</w:t>
      </w:r>
      <w:bookmarkEnd w:id="435"/>
    </w:p>
    <w:p w14:paraId="2A6C2B85" w14:textId="071553CF" w:rsidR="00A26F65" w:rsidRPr="001E419F" w:rsidRDefault="00A26F65" w:rsidP="00A26F65">
      <w:r w:rsidRPr="001E419F">
        <w:t>- Chủ trì triển khai các nhiệm vụ phát triển văn hóa, thể thao trong đô thị thông minh, bảo đảm hài hòa giữa ứng dụng công nghệ số với bảo tồn, phát huy giá trị văn hóa Thủ đô nghìn năm văn hiến; gắn xây dựng đô thị thông minh với mục tiêu phát triển con người Hà Nội thanh lịch, văn minh.</w:t>
      </w:r>
    </w:p>
    <w:p w14:paraId="121EE94E" w14:textId="2E86B5C8" w:rsidR="00A26F65" w:rsidRPr="001E419F" w:rsidRDefault="00A26F65" w:rsidP="00A26F65">
      <w:pPr>
        <w:rPr>
          <w:spacing w:val="-2"/>
        </w:rPr>
      </w:pPr>
      <w:r w:rsidRPr="001E419F">
        <w:rPr>
          <w:spacing w:val="-2"/>
        </w:rPr>
        <w:lastRenderedPageBreak/>
        <w:t>- Xây dựng, quản lý và khai thác cơ sở dữ liệu số về văn hóa, thể thao, bao gồm di sản văn hóa vật thể, phi vật thể, hệ thống thiết chế văn hóa – thể thao, không gian văn hóa công cộng; bảo đảm kết nối, chia sẻ dữ liệu với nền tảng dữ liệu đô thị dùng chung của Thành phố và Trung tâm Điều hành đô thị thông minh (IOC).</w:t>
      </w:r>
    </w:p>
    <w:p w14:paraId="73465947" w14:textId="1F93C6C6" w:rsidR="00A26F65" w:rsidRPr="001E419F" w:rsidRDefault="00A26F65" w:rsidP="00A26F65">
      <w:r w:rsidRPr="001E419F">
        <w:t>- Tổ chức số hóa di sản văn hóa, di tích lịch sử, lễ hội truyền thống, từng bước hình thành bản đồ số văn hóa – thể thao Thủ đô, tích hợp GIS, 3D/Digital Twin phục vụ công tác quản lý, bảo tồn, quảng bá và khai thác giá trị văn hóa bền vững trong đô thị thông minh.</w:t>
      </w:r>
    </w:p>
    <w:p w14:paraId="4BD85862" w14:textId="515E2AC4" w:rsidR="00A26F65" w:rsidRPr="001E419F" w:rsidRDefault="00A26F65" w:rsidP="00A26F65">
      <w:r w:rsidRPr="001E419F">
        <w:t>- Triển khai các ứng dụng, dịch vụ văn hóa – thể thao thông minh, như: quản lý, đặt lịch, khai thác thiết chế văn hóa – thể thao; giám sát, đánh giá mức độ sử dụng không gian văn hóa công cộng; tổ chức các sự kiện văn hóa, thể thao trên nền tảng số, bảo đảm an toàn, hiệu quả và tiếp cận rộng rãi người dân.</w:t>
      </w:r>
    </w:p>
    <w:p w14:paraId="79970EB8" w14:textId="5C7301C6" w:rsidR="00A26F65" w:rsidRPr="001E419F" w:rsidRDefault="00A26F65" w:rsidP="00A26F65">
      <w:r w:rsidRPr="001E419F">
        <w:t>- Phối hợp với các sở, ngành liên trong việc tích hợp dữ liệu, ứng dụng công nghệ số, camera, IoT phục vụ quản lý trật tự, an toàn, văn minh trong các hoạt động văn hóa, thể thao và sự kiện lớn của Thành phố.</w:t>
      </w:r>
    </w:p>
    <w:p w14:paraId="49DA3991" w14:textId="6C5C3053" w:rsidR="005849AF" w:rsidRPr="001E419F" w:rsidRDefault="00506337" w:rsidP="00D7285A">
      <w:r w:rsidRPr="001E419F">
        <w:t xml:space="preserve">- </w:t>
      </w:r>
      <w:r w:rsidR="005849AF" w:rsidRPr="001E419F">
        <w:t>Xây dựng bộ chỉ số/KPI văn hóa – du lịch thông minh (lượng khách, năng lực phục vụ, phản hồi, mức độ số hóa dịch vụ, an toàn điểm đến…); định kỳ tổng hợp, đánh giá và báo cáo kết quả theo yêu cầu của đơn vị chủ trì Đề án.</w:t>
      </w:r>
    </w:p>
    <w:p w14:paraId="36FA6B4D" w14:textId="2C6B2496" w:rsidR="005849AF" w:rsidRPr="001E419F" w:rsidRDefault="00506337" w:rsidP="00D7285A">
      <w:r w:rsidRPr="001E419F">
        <w:t xml:space="preserve">- </w:t>
      </w:r>
      <w:r w:rsidR="005849AF" w:rsidRPr="001E419F">
        <w:t>Phối hợp bảo đảm an toàn thông tin đối với các nền tảng số ngành văn hóa, thể thao và du lịch; quản lý nội dung số, truyền thông số đúng quy định, kịp thời xử lý thông tin xấu độc ảnh hưởng đến hình ảnh Thành phố</w:t>
      </w:r>
      <w:r w:rsidR="00382114" w:rsidRPr="001E419F">
        <w:t>.</w:t>
      </w:r>
    </w:p>
    <w:p w14:paraId="3FF3303B" w14:textId="02BFD9CB" w:rsidR="005849AF" w:rsidRPr="001E419F" w:rsidRDefault="0041416B" w:rsidP="0068220F">
      <w:pPr>
        <w:pStyle w:val="Heading3"/>
        <w:rPr>
          <w:rFonts w:cs="Times New Roman"/>
          <w:i w:val="0"/>
        </w:rPr>
      </w:pPr>
      <w:bookmarkStart w:id="436" w:name="_Toc219812165"/>
      <w:r w:rsidRPr="001E419F">
        <w:rPr>
          <w:rFonts w:cs="Times New Roman"/>
        </w:rPr>
        <w:t>2</w:t>
      </w:r>
      <w:r w:rsidR="001C76A1" w:rsidRPr="001E419F">
        <w:rPr>
          <w:rFonts w:cs="Times New Roman"/>
        </w:rPr>
        <w:t>.11</w:t>
      </w:r>
      <w:r w:rsidR="005849AF" w:rsidRPr="001E419F">
        <w:rPr>
          <w:rFonts w:cs="Times New Roman"/>
        </w:rPr>
        <w:t>. Sở Nội vụ</w:t>
      </w:r>
      <w:bookmarkEnd w:id="436"/>
    </w:p>
    <w:p w14:paraId="56C29132" w14:textId="77777777" w:rsidR="00506337" w:rsidRPr="001E419F" w:rsidRDefault="00506337" w:rsidP="0068220F">
      <w:r w:rsidRPr="001E419F">
        <w:t xml:space="preserve">- </w:t>
      </w:r>
      <w:r w:rsidR="005849AF" w:rsidRPr="001E419F">
        <w:t>Phối hợp kiện toàn tổ chức bộ máy, phân công đầu mối thực hiện Đề án tại các sở, ngành và địa phương; hướng dẫn cơ chế phối hợp liên thông bảo đảm thống nhất từ Thành phố đến cấp xã trong bối cảnh mô hình chính quyền địa phương hai cấp.</w:t>
      </w:r>
    </w:p>
    <w:p w14:paraId="3C3FA9A1" w14:textId="77777777" w:rsidR="006E4ED7" w:rsidRPr="001E419F" w:rsidRDefault="00506337" w:rsidP="0068220F">
      <w:r w:rsidRPr="001E419F">
        <w:t xml:space="preserve">- </w:t>
      </w:r>
      <w:r w:rsidR="005849AF" w:rsidRPr="001E419F">
        <w:t>Chủ trì hoặc phối hợp xây dựng kế hoạch đào tạo, bồi dưỡng nguồn nhân lực phục vụ đô thị thông minh: năng lực quản trị dữ liệu, vận hành hệ thống, an toàn thông tin, kỹ năng số cho cán bộ, công chức, viên chức; triển khai các chương trình tập huấn theo nhóm đối tượng và vị trí việc làm.</w:t>
      </w:r>
    </w:p>
    <w:p w14:paraId="6D4F576D" w14:textId="77777777" w:rsidR="006E4ED7" w:rsidRPr="001E419F" w:rsidRDefault="006E4ED7" w:rsidP="0068220F">
      <w:r w:rsidRPr="001E419F">
        <w:t xml:space="preserve">- </w:t>
      </w:r>
      <w:r w:rsidR="005849AF" w:rsidRPr="001E419F">
        <w:t>Phối hợp xây dựng cơ chế đánh giá hiệu quả thực hiện Đề án gắn với trách nhiệm người đứng đầu; đưa tiêu chí chuyển đổi số, đô thị thông minh, chất lượng dữ liệu và mức độ cung cấp dịch vụ số vào công tác thi đua – khen thưởng, đánh giá cán bộ theo thẩm quyền.</w:t>
      </w:r>
    </w:p>
    <w:p w14:paraId="5D8BF636" w14:textId="77777777" w:rsidR="006E4ED7" w:rsidRPr="001E419F" w:rsidRDefault="006E4ED7" w:rsidP="0068220F">
      <w:pPr>
        <w:rPr>
          <w:spacing w:val="-2"/>
        </w:rPr>
      </w:pPr>
      <w:r w:rsidRPr="001E419F">
        <w:rPr>
          <w:spacing w:val="-2"/>
        </w:rPr>
        <w:t xml:space="preserve">- </w:t>
      </w:r>
      <w:r w:rsidR="005849AF" w:rsidRPr="001E419F">
        <w:rPr>
          <w:spacing w:val="-2"/>
        </w:rPr>
        <w:t>Phối hợp với đơn vị chủ trì tổ chức kiểm tra công vụ, kiểm tra kỷ luật, kỷ cương hành chính trong triển khai nhiệm vụ Đề án; kịp thời đề xuất xử lý các đơn vị, cá nhân chậm trễ, né tránh trách nhiệm hoặc không bảo đảm chất lượng dữ liệu.</w:t>
      </w:r>
    </w:p>
    <w:p w14:paraId="7F1EEE47" w14:textId="6385992F" w:rsidR="005849AF" w:rsidRPr="001E419F" w:rsidRDefault="006E4ED7" w:rsidP="0068220F">
      <w:r w:rsidRPr="001E419F">
        <w:lastRenderedPageBreak/>
        <w:t xml:space="preserve">- </w:t>
      </w:r>
      <w:r w:rsidR="005849AF" w:rsidRPr="001E419F">
        <w:t>Định kỳ tổng hợp, báo cáo tình hình tổ chức bộ máy, nhân lực và các nhiệm vụ liên quan theo yêu cầu điều phối của Công an Thành phố.</w:t>
      </w:r>
    </w:p>
    <w:p w14:paraId="24D6AC30" w14:textId="15BC8307" w:rsidR="007D1A5C" w:rsidRPr="001E419F" w:rsidRDefault="001C76A1" w:rsidP="0068220F">
      <w:pPr>
        <w:pStyle w:val="Heading3"/>
        <w:spacing w:after="120" w:line="264" w:lineRule="auto"/>
        <w:rPr>
          <w:rFonts w:cs="Times New Roman"/>
        </w:rPr>
      </w:pPr>
      <w:bookmarkStart w:id="437" w:name="_Toc217913955"/>
      <w:bookmarkStart w:id="438" w:name="_Toc219812166"/>
      <w:r w:rsidRPr="001E419F">
        <w:rPr>
          <w:rFonts w:cs="Times New Roman"/>
        </w:rPr>
        <w:t>2.12.</w:t>
      </w:r>
      <w:r w:rsidR="007D1A5C" w:rsidRPr="001E419F">
        <w:rPr>
          <w:rFonts w:cs="Times New Roman"/>
        </w:rPr>
        <w:t xml:space="preserve"> Sở Tư pháp</w:t>
      </w:r>
      <w:bookmarkEnd w:id="437"/>
      <w:bookmarkEnd w:id="438"/>
    </w:p>
    <w:p w14:paraId="26D198C4" w14:textId="2C3699F9" w:rsidR="006E4ED7" w:rsidRPr="001E419F" w:rsidRDefault="006E4ED7" w:rsidP="00C432BB">
      <w:r w:rsidRPr="001E419F">
        <w:t xml:space="preserve">- </w:t>
      </w:r>
      <w:r w:rsidR="00C432BB" w:rsidRPr="001E419F">
        <w:t>Chủ trì thẩm định; phối hợp với Công an Thành phố và các sở, ngành rà soát, tham mưu hoàn thiện hệ thống văn bản quy phạm pháp luật, quy chế, quy định, quy trình liên quan đến triển khai Đề án; bảo đảm tính hợp hiến, hợp pháp, thống nhất và đồng bộ trong hệ thống pháp luật của Thành phố</w:t>
      </w:r>
      <w:r w:rsidR="007D1A5C" w:rsidRPr="001E419F">
        <w:t>.</w:t>
      </w:r>
    </w:p>
    <w:p w14:paraId="0CB2B72D" w14:textId="77777777" w:rsidR="006E4ED7" w:rsidRPr="001E419F" w:rsidRDefault="006E4ED7" w:rsidP="0068220F">
      <w:r w:rsidRPr="001E419F">
        <w:t xml:space="preserve">- </w:t>
      </w:r>
      <w:r w:rsidR="007D1A5C" w:rsidRPr="001E419F">
        <w:t>Phối hợp với Công an Thành phố và các sở, ngành liên quan nghiên cứu, đề xuất cơ chế pháp lý đặc thù, cơ chế thí điểm, cơ chế thử nghiệm có kiểm soát (sandbox) đối với các mô hình, giải pháp đô thị thông minh, quản trị dữ liệu, ứng dụng công nghệ mới.</w:t>
      </w:r>
    </w:p>
    <w:p w14:paraId="5085E136" w14:textId="77777777" w:rsidR="006E4ED7" w:rsidRPr="001E419F" w:rsidRDefault="006E4ED7" w:rsidP="0068220F">
      <w:r w:rsidRPr="001E419F">
        <w:t xml:space="preserve">- </w:t>
      </w:r>
      <w:r w:rsidR="007D1A5C" w:rsidRPr="001E419F">
        <w:t>Tham gia thẩm định pháp lý đối với các dự án, nhiệm vụ, hợp đồng hợp tác công – tư (PPP), hợp đồng thuê dịch vụ công nghệ thông tin, hợp đồng khai thác dữ liệu trong khuôn khổ Đề án.</w:t>
      </w:r>
    </w:p>
    <w:p w14:paraId="5D50C4FF" w14:textId="7C41D59B" w:rsidR="007D1A5C" w:rsidRPr="001E419F" w:rsidRDefault="006E4ED7" w:rsidP="0068220F">
      <w:r w:rsidRPr="001E419F">
        <w:t xml:space="preserve">- </w:t>
      </w:r>
      <w:r w:rsidR="007D1A5C" w:rsidRPr="001E419F">
        <w:t>Phối hợp xây dựng các quy định về quản lý, chia sẻ, khai thác, bảo vệ dữ liệu đô thị; bảo đảm quyền, lợi ích hợp pháp của Nhà nước, người dân và doanh nghiệp trong quá trình triển khai đô thị thông minh.</w:t>
      </w:r>
    </w:p>
    <w:p w14:paraId="4025EB63" w14:textId="77777777" w:rsidR="006E4ED7" w:rsidRPr="001E419F" w:rsidRDefault="006E4ED7" w:rsidP="0068220F">
      <w:r w:rsidRPr="001E419F">
        <w:t xml:space="preserve">- </w:t>
      </w:r>
      <w:r w:rsidR="007D1A5C" w:rsidRPr="001E419F">
        <w:t>Tổ chức tuyên truyền, phổ biến pháp luật liên quan đến chuyển đổi số, đô thị thông minh; nâng cao nhận thức pháp lý cho cán bộ, công chức, viên chức và người dân trong quá trình triển khai Đề án.</w:t>
      </w:r>
    </w:p>
    <w:p w14:paraId="3A0420C8" w14:textId="41BDC367" w:rsidR="00D94EBA" w:rsidRPr="001E419F" w:rsidRDefault="006E4ED7" w:rsidP="0068220F">
      <w:r w:rsidRPr="001E419F">
        <w:t xml:space="preserve">- </w:t>
      </w:r>
      <w:r w:rsidR="00D94EBA" w:rsidRPr="001E419F">
        <w:t>Tham mưu sửa đổi Luật Thủ đô, tham mưu ban hành cơ chế pháp lý phù hợp với mô hình đô thị thông minh nhất là các cơ chế đặc thù, chính sách vượt trội. Thực hiện công tác giám sát pháp luật trong thực hiện Đề án và báo cáo UBND Thành phố theo quy định.</w:t>
      </w:r>
    </w:p>
    <w:p w14:paraId="64CDEB75" w14:textId="65C89EC7" w:rsidR="00C86160" w:rsidRPr="001E419F" w:rsidRDefault="001528A8" w:rsidP="00662588">
      <w:pPr>
        <w:pStyle w:val="Heading3"/>
        <w:rPr>
          <w:rFonts w:cs="Times New Roman"/>
        </w:rPr>
      </w:pPr>
      <w:bookmarkStart w:id="439" w:name="_Toc219812167"/>
      <w:r w:rsidRPr="001E419F">
        <w:rPr>
          <w:rFonts w:cs="Times New Roman"/>
        </w:rPr>
        <w:t xml:space="preserve">2.13. </w:t>
      </w:r>
      <w:r w:rsidR="00C86160" w:rsidRPr="001E419F">
        <w:rPr>
          <w:rFonts w:cs="Times New Roman"/>
        </w:rPr>
        <w:t>Sở Du lịch</w:t>
      </w:r>
      <w:bookmarkEnd w:id="439"/>
    </w:p>
    <w:p w14:paraId="36811A4D" w14:textId="77777777" w:rsidR="00C86160" w:rsidRPr="001E419F" w:rsidRDefault="00C86160" w:rsidP="00C86160">
      <w:pPr>
        <w:tabs>
          <w:tab w:val="left" w:pos="798"/>
          <w:tab w:val="left" w:pos="2094"/>
          <w:tab w:val="left" w:pos="3378"/>
          <w:tab w:val="center" w:pos="4986"/>
        </w:tabs>
        <w:spacing w:before="60" w:after="60"/>
        <w:rPr>
          <w:szCs w:val="28"/>
          <w:lang w:val="nl-NL"/>
        </w:rPr>
      </w:pPr>
      <w:r w:rsidRPr="001E419F">
        <w:rPr>
          <w:szCs w:val="28"/>
          <w:lang w:val="nl-NL"/>
        </w:rPr>
        <w:t>- Chuẩn hóa, cập nhật và tích hợp dữ liệu điểm đến du lịch, cơ sở lưu trú,... vào hệ thống dữ liệu dùng chung của Thành phố; bảo đảm dữ liệu được duy trì cập nhật, có khả năng khai thác phục vụ điều hành và truyền thông.</w:t>
      </w:r>
    </w:p>
    <w:p w14:paraId="0BC03095" w14:textId="77777777" w:rsidR="00C86160" w:rsidRPr="001E419F" w:rsidRDefault="00C86160" w:rsidP="00C86160">
      <w:pPr>
        <w:tabs>
          <w:tab w:val="left" w:pos="798"/>
          <w:tab w:val="left" w:pos="2094"/>
          <w:tab w:val="left" w:pos="3378"/>
          <w:tab w:val="center" w:pos="4986"/>
        </w:tabs>
        <w:spacing w:before="60" w:after="60"/>
        <w:rPr>
          <w:szCs w:val="28"/>
          <w:lang w:val="nl-NL"/>
        </w:rPr>
      </w:pPr>
      <w:r w:rsidRPr="001E419F">
        <w:rPr>
          <w:szCs w:val="28"/>
          <w:lang w:val="nl-NL"/>
        </w:rPr>
        <w:t>- Phối hợp triển khai các ứng dụng số trong quản lý, quảng bá và phục vụ người dân, du khách: bản đồ số điểm đến, hướng dẫn số, vé điện tử, thuyết minh số, quản lý sự kiện; phát triển các sản phẩm du lịch thông minh, nâng cao mức độ hài lòng và phản hồi của người dân, du khách.</w:t>
      </w:r>
    </w:p>
    <w:p w14:paraId="1C037C47" w14:textId="77777777" w:rsidR="00C86160" w:rsidRPr="001E419F" w:rsidRDefault="00C86160" w:rsidP="00C86160">
      <w:pPr>
        <w:tabs>
          <w:tab w:val="left" w:pos="798"/>
          <w:tab w:val="left" w:pos="2094"/>
          <w:tab w:val="left" w:pos="3378"/>
          <w:tab w:val="center" w:pos="4986"/>
        </w:tabs>
        <w:spacing w:before="60" w:after="60"/>
        <w:rPr>
          <w:szCs w:val="28"/>
          <w:lang w:val="nl-NL"/>
        </w:rPr>
      </w:pPr>
      <w:r w:rsidRPr="001E419F">
        <w:rPr>
          <w:szCs w:val="28"/>
          <w:lang w:val="nl-NL"/>
        </w:rPr>
        <w:t>- Phối hợp xây dựng và kết nối hệ thống giám sát, điều phối tại các khu vực trọng điểm về du lịch; tăng cường phối hợp liên ngành trong bảo đảm an ninh, an toàn, trật tự đô thị, phòng chống cháy nổ tại các khu vực tổ chức sự kiện, lễ hội.</w:t>
      </w:r>
    </w:p>
    <w:p w14:paraId="5C801654" w14:textId="09B5BC3F" w:rsidR="00C86160" w:rsidRPr="001E419F" w:rsidRDefault="00C86160" w:rsidP="00C86160">
      <w:pPr>
        <w:tabs>
          <w:tab w:val="left" w:pos="798"/>
          <w:tab w:val="left" w:pos="2094"/>
          <w:tab w:val="left" w:pos="3378"/>
          <w:tab w:val="center" w:pos="4986"/>
        </w:tabs>
        <w:spacing w:before="60" w:after="60"/>
        <w:rPr>
          <w:szCs w:val="28"/>
          <w:lang w:val="nl-NL"/>
        </w:rPr>
      </w:pPr>
      <w:r w:rsidRPr="001E419F">
        <w:rPr>
          <w:szCs w:val="28"/>
          <w:lang w:val="nl-NL"/>
        </w:rPr>
        <w:t xml:space="preserve">- Phối hợp xây dựng bộ chỉ số/KPI văn hóa – du lịch thông minh (lượng khách, năng lực phục vụ, phản hồi, mức độ số hóa dịch vụ, an toàn điểm đến...); </w:t>
      </w:r>
      <w:r w:rsidRPr="001E419F">
        <w:rPr>
          <w:szCs w:val="28"/>
          <w:lang w:val="nl-NL"/>
        </w:rPr>
        <w:lastRenderedPageBreak/>
        <w:t>phối hợp bảo đảm an toàn thông tin đối với các nền tảng số ngành văn hóa, thể thao và du lịch; quản lý nội dung số, truyền thông số đúng quy định, kịp thời xử lý thông tin xấu độc ảnh hưởng đến hình ảnh Thành phố.</w:t>
      </w:r>
    </w:p>
    <w:p w14:paraId="224BB240" w14:textId="37A8E8E6" w:rsidR="00924CC8" w:rsidRPr="001E419F" w:rsidRDefault="00C86160" w:rsidP="00662588">
      <w:pPr>
        <w:pStyle w:val="Heading3"/>
        <w:rPr>
          <w:rFonts w:cs="Times New Roman"/>
        </w:rPr>
      </w:pPr>
      <w:bookmarkStart w:id="440" w:name="_Toc219812168"/>
      <w:r w:rsidRPr="001E419F">
        <w:rPr>
          <w:rFonts w:cs="Times New Roman"/>
        </w:rPr>
        <w:t xml:space="preserve">2.14. </w:t>
      </w:r>
      <w:r w:rsidR="00924CC8" w:rsidRPr="001E419F">
        <w:rPr>
          <w:rFonts w:cs="Times New Roman"/>
        </w:rPr>
        <w:t>Văn phòng UBND Thành phố</w:t>
      </w:r>
      <w:r w:rsidR="00662588" w:rsidRPr="001E419F">
        <w:rPr>
          <w:rFonts w:cs="Times New Roman"/>
        </w:rPr>
        <w:t>:</w:t>
      </w:r>
      <w:bookmarkEnd w:id="440"/>
      <w:r w:rsidR="00662588" w:rsidRPr="001E419F">
        <w:rPr>
          <w:rFonts w:cs="Times New Roman"/>
        </w:rPr>
        <w:t xml:space="preserve"> </w:t>
      </w:r>
    </w:p>
    <w:p w14:paraId="55F3BC1F" w14:textId="39DD4804" w:rsidR="00924CC8" w:rsidRPr="001E419F" w:rsidRDefault="00924CC8" w:rsidP="00924CC8">
      <w:pPr>
        <w:rPr>
          <w:spacing w:val="-4"/>
        </w:rPr>
      </w:pPr>
      <w:r w:rsidRPr="001E419F">
        <w:rPr>
          <w:spacing w:val="-4"/>
        </w:rPr>
        <w:t>Chủ trì tổ chức thực hiện Đề án “Thành lập Trung tâm giám sát điều hành thông minh Thành phố Hà Nội’’. Là cơ quan đầu mối quản lý, vận hành Hà Nội IOC.</w:t>
      </w:r>
    </w:p>
    <w:p w14:paraId="60A81E7D" w14:textId="4FA48EBD" w:rsidR="005849AF" w:rsidRPr="001E419F" w:rsidRDefault="00924CC8" w:rsidP="00662588">
      <w:pPr>
        <w:pStyle w:val="Heading3"/>
        <w:rPr>
          <w:rFonts w:cs="Times New Roman"/>
          <w:i w:val="0"/>
        </w:rPr>
      </w:pPr>
      <w:bookmarkStart w:id="441" w:name="_Toc219812169"/>
      <w:r w:rsidRPr="001E419F">
        <w:rPr>
          <w:rFonts w:cs="Times New Roman"/>
        </w:rPr>
        <w:t>2.1</w:t>
      </w:r>
      <w:r w:rsidR="00C86160" w:rsidRPr="001E419F">
        <w:rPr>
          <w:rFonts w:cs="Times New Roman"/>
        </w:rPr>
        <w:t>5</w:t>
      </w:r>
      <w:r w:rsidRPr="001E419F">
        <w:rPr>
          <w:rFonts w:cs="Times New Roman"/>
        </w:rPr>
        <w:t xml:space="preserve">. </w:t>
      </w:r>
      <w:r w:rsidR="005849AF" w:rsidRPr="001E419F">
        <w:rPr>
          <w:rFonts w:cs="Times New Roman"/>
        </w:rPr>
        <w:t>Các sở, ban, ngành khác</w:t>
      </w:r>
      <w:bookmarkEnd w:id="441"/>
    </w:p>
    <w:p w14:paraId="2CA695A0" w14:textId="77777777" w:rsidR="005849AF" w:rsidRPr="001E419F" w:rsidRDefault="005849AF" w:rsidP="0068220F">
      <w:pPr>
        <w:rPr>
          <w:spacing w:val="-2"/>
        </w:rPr>
      </w:pPr>
      <w:r w:rsidRPr="001E419F">
        <w:rPr>
          <w:spacing w:val="-2"/>
        </w:rPr>
        <w:t>Các sở, ban, ngành Thành phố căn cứ chức năng, nhiệm vụ được giao có trách nhiệm tham gia triển khai Đề án theo nguyên tắc: mỗi ngành chịu trách nhiệm dữ liệu ngành mình; mỗi hệ thống chuyên ngành phải bảo đảm khả năng kết nối, chia sẻ; mỗi dịch vụ số phải hướng tới phục vụ người dân, doanh nghiệp; mọi hoạt động vận hành phải tuân thủ điều phối thống nhất của Công an Thành phố.</w:t>
      </w:r>
    </w:p>
    <w:p w14:paraId="2B2D77BC" w14:textId="77777777" w:rsidR="006E4ED7" w:rsidRPr="001E419F" w:rsidRDefault="005849AF" w:rsidP="0068220F">
      <w:r w:rsidRPr="001E419F">
        <w:t>Cụ thể, các sở, ban, ngành khác có trách nhiệm:</w:t>
      </w:r>
    </w:p>
    <w:p w14:paraId="2E0CBB66" w14:textId="61F9F184" w:rsidR="006E4ED7" w:rsidRPr="001E419F" w:rsidRDefault="006E4ED7" w:rsidP="0068220F">
      <w:r w:rsidRPr="001E419F">
        <w:t xml:space="preserve">- </w:t>
      </w:r>
      <w:r w:rsidR="005849AF" w:rsidRPr="001E419F">
        <w:t>Tổ chức rà soát, chuẩn hóa, cập nhật và chia sẻ dữ liệu chuyên ngành thuộc phạm vi quản lý; xây dựng danh mục dữ liệu, mô tả dữ liệu (metadata), chuẩn hóa quy trình thu thập – làm sạch – cập nhật, bảo đảm dữ liệu “</w:t>
      </w:r>
      <w:r w:rsidR="007B572B" w:rsidRPr="001E419F">
        <w:t>đúng – đủ – sạch – sống – thống nhất – dùng chung – liên thông</w:t>
      </w:r>
      <w:r w:rsidR="005849AF" w:rsidRPr="001E419F">
        <w:t>” trước khi tích hợp vào hệ thống.</w:t>
      </w:r>
    </w:p>
    <w:p w14:paraId="3FAD5AAE" w14:textId="77777777" w:rsidR="006E4ED7" w:rsidRPr="001E419F" w:rsidRDefault="006E4ED7" w:rsidP="0068220F">
      <w:r w:rsidRPr="001E419F">
        <w:t xml:space="preserve">- </w:t>
      </w:r>
      <w:r w:rsidR="005849AF" w:rsidRPr="001E419F">
        <w:t>Triển khai các ứng dụng thông minh theo lĩnh vực quản lý (hành chính công, tư pháp, lao động – xã hội, dân tộc, tôn giáo, giao thông, hạ tầng, văn thư lưu trữ… theo phân công của Thành phố), bảo đảm tuân thủ kiến trúc tổng thể, chuẩn kỹ thuật và quy chế vận hành thống nhất.</w:t>
      </w:r>
    </w:p>
    <w:p w14:paraId="45ABB584" w14:textId="77777777" w:rsidR="006E4ED7" w:rsidRPr="001E419F" w:rsidRDefault="006E4ED7" w:rsidP="0068220F">
      <w:r w:rsidRPr="001E419F">
        <w:t xml:space="preserve">- </w:t>
      </w:r>
      <w:r w:rsidR="005849AF" w:rsidRPr="001E419F">
        <w:t>Phối hợp vận hành hệ thống đô thị thông minh theo điều phối của Công an Thành phố; thực hiện cơ chế trực giám sát, tiếp nhận – xử lý – phản hồi thông tin liên ngành; bảo đảm thời gian xử lý và chất lượng xử lý theo quy trình, quy định được ban hành.</w:t>
      </w:r>
    </w:p>
    <w:p w14:paraId="1BBEC32C" w14:textId="77777777" w:rsidR="006E4ED7" w:rsidRPr="001E419F" w:rsidRDefault="006E4ED7" w:rsidP="006E4ED7">
      <w:pPr>
        <w:pStyle w:val="NormalWeb"/>
        <w:spacing w:after="120" w:line="264" w:lineRule="auto"/>
        <w:ind w:firstLine="720"/>
        <w:rPr>
          <w:szCs w:val="28"/>
        </w:rPr>
      </w:pPr>
      <w:r w:rsidRPr="001E419F">
        <w:rPr>
          <w:szCs w:val="28"/>
        </w:rPr>
        <w:t xml:space="preserve">- </w:t>
      </w:r>
      <w:r w:rsidR="005849AF" w:rsidRPr="001E419F">
        <w:rPr>
          <w:szCs w:val="28"/>
        </w:rPr>
        <w:t>Phối hợp xây dựng bộ chỉ số/KPI theo từng lĩnh vực; định kỳ cung cấp số liệu, báo cáo kết quả thực hiện nhiệm vụ thuộc Đề án; tham gia kiểm tra, giám sát, đánh giá độc lập khi được yêu cầu.</w:t>
      </w:r>
    </w:p>
    <w:p w14:paraId="110147DE" w14:textId="0EC64EC1" w:rsidR="005849AF" w:rsidRPr="001E419F" w:rsidRDefault="006E4ED7" w:rsidP="00F56EB5">
      <w:r w:rsidRPr="001E419F">
        <w:t xml:space="preserve">- </w:t>
      </w:r>
      <w:r w:rsidR="005849AF" w:rsidRPr="001E419F">
        <w:t>Bảo đảm an toàn thông tin, an ninh mạng đối với các hệ thống chuyên ngành; thực hiện phân quyền, bảo vệ dữ liệu, sao lưu, nhật ký truy cập và đánh giá rủi ro định kỳ; chịu trách nhiệm trước UBND Thành phố về an toàn dữ liệu thuộc phạm vi quản lý khi kết nối vào hệ thống đô thị thông minh.</w:t>
      </w:r>
    </w:p>
    <w:p w14:paraId="12C9A3A9" w14:textId="01C36934" w:rsidR="009D5436" w:rsidRPr="001E419F" w:rsidRDefault="009F5A41" w:rsidP="00F56EB5">
      <w:pPr>
        <w:pStyle w:val="Heading2"/>
        <w:ind w:firstLine="567"/>
        <w:rPr>
          <w:rFonts w:cs="Times New Roman"/>
          <w:b/>
          <w:szCs w:val="28"/>
        </w:rPr>
      </w:pPr>
      <w:bookmarkStart w:id="442" w:name="_Toc217913956"/>
      <w:bookmarkStart w:id="443" w:name="_Toc219812170"/>
      <w:r w:rsidRPr="001E419F">
        <w:rPr>
          <w:rFonts w:cs="Times New Roman"/>
          <w:b/>
          <w:szCs w:val="28"/>
        </w:rPr>
        <w:t>3</w:t>
      </w:r>
      <w:r w:rsidR="009D5436" w:rsidRPr="001E419F">
        <w:rPr>
          <w:rFonts w:cs="Times New Roman"/>
          <w:b/>
          <w:szCs w:val="28"/>
        </w:rPr>
        <w:t>. Trách nhiệm của UBND cấp xã</w:t>
      </w:r>
      <w:bookmarkEnd w:id="442"/>
      <w:bookmarkEnd w:id="443"/>
    </w:p>
    <w:p w14:paraId="1F4D4D79" w14:textId="77777777" w:rsidR="00466D4F" w:rsidRPr="001E419F" w:rsidRDefault="00466D4F" w:rsidP="00F56EB5">
      <w:r w:rsidRPr="001E419F">
        <w:t xml:space="preserve">Chính quyền phường, xã là cấp trực tiếp gắn với đời sống đô thị và thế giới thực, giữ vai trò then chốt trong việc vận hành đô thị thông minh. Trong khuôn khổ Đề án, cấp phường, xã chịu trách nhiệm tổ chức thu thập, cập nhật và xác </w:t>
      </w:r>
      <w:r w:rsidRPr="001E419F">
        <w:lastRenderedPageBreak/>
        <w:t>thực dữ liệu đối với các đối tượng thuộc phạm vi quản lý; phối hợp với các sở, ngành Thành phố trong việc xử lý dữ liệu, phản ánh hiện trường và triển khai các dịch vụ đô thị thông minh. Đồng thời, lực lượng công an và các đơn vị chức năng tại cơ sở tham gia bảo đảm an ninh, an toàn dữ liệu và hỗ trợ vận hành các hệ thống giám sát, điều hành đô thị trên địa bàn.</w:t>
      </w:r>
    </w:p>
    <w:p w14:paraId="5C983C25" w14:textId="77777777" w:rsidR="009D5436" w:rsidRPr="001E419F" w:rsidRDefault="009D5436" w:rsidP="00F56EB5">
      <w:r w:rsidRPr="001E419F">
        <w:t>Chịu trách nhiệm triển khai thu thập, xử lý, cập nhật và quản lý vận hành dữ liệu trên địa bàn; thực hiện cập nhật dữ liệu lên hệ thống dùng chung của Thành phố theo hướng dẫn của các sở chuyên ngành. Chịu trách nhiệm quản lý, vận hành cơ sở dữ liệu phát triển đô thị trên địa bàn cấp xã.</w:t>
      </w:r>
    </w:p>
    <w:p w14:paraId="574848A8" w14:textId="77777777" w:rsidR="009D5436" w:rsidRPr="001E419F" w:rsidRDefault="009D5436" w:rsidP="00F56EB5">
      <w:r w:rsidRPr="001E419F">
        <w:t>Chịu trách nhiệm về tính chính xác, đầy đủ, kịp thời của dữ liệu thuộc phạm vi, địa bàn quản lý khi cập nhật lên hệ thống; bảo đảm dữ liệu phản ánh đúng thực trạng đô thị, dân cư, hạ tầng kỹ thuật, hạ tầng xã hội và các lĩnh vực quản lý nhà nước tại cơ sở.</w:t>
      </w:r>
    </w:p>
    <w:p w14:paraId="0B18407B" w14:textId="77777777" w:rsidR="009D5436" w:rsidRPr="001E419F" w:rsidRDefault="009D5436" w:rsidP="00F56EB5">
      <w:r w:rsidRPr="001E419F">
        <w:t>Ban hành và tổ chức thực hiện kế hoạch phát triển đô thị thông minh cấp xã phù hợp với định hướng, mục tiêu và lộ trình chung của Thành phố; chỉ đạo việc xây dựng, duy trì hạ tầng kỹ thuật, hạ tầng số, cơ sở dữ liệu dùng chung tại địa bàn; triển khai cung cấp các dịch vụ công, dịch vụ đô thị thông minh phục vụ người dân và doanh nghiệp.</w:t>
      </w:r>
    </w:p>
    <w:p w14:paraId="3C6E744B" w14:textId="77777777" w:rsidR="009D5436" w:rsidRPr="001E419F" w:rsidRDefault="009D5436" w:rsidP="00F56EB5">
      <w:r w:rsidRPr="001E419F">
        <w:t>Tổ chức vận hành các kênh tiếp nhận phản ánh, kiến nghị của người dân; phối hợp xử lý thông tin, phản ánh hiện trường theo quy trình liên thông với Trung tâm điều hành đô thị thông minh; bảo đảm phản hồi kịp thời, đúng thẩm quyền, đúng thời hạn.</w:t>
      </w:r>
    </w:p>
    <w:p w14:paraId="74703144" w14:textId="30CBD713" w:rsidR="009D5436" w:rsidRPr="001E419F" w:rsidRDefault="009D5436" w:rsidP="00F56EB5">
      <w:r w:rsidRPr="001E419F">
        <w:t>Phối hợp với các sở, ngành Thành phố trong việc triển khai các mô hình thí điểm, cơ chế thử nghiệm có kiểm soát về đô thị thông minh tại địa bàn; tổng hợp, đánh giá kết quả thực hiện, đề xuất điều chỉnh, nhân rộng mô hình hiệu quả.</w:t>
      </w:r>
      <w:r w:rsidR="00D06954" w:rsidRPr="001E419F">
        <w:t xml:space="preserve"> Đồng thời, triển khai các biện pháp giải quyết 05 điểm nghẽn trên địa bàn quản lý.</w:t>
      </w:r>
    </w:p>
    <w:p w14:paraId="32F3FF8C" w14:textId="536CB8B9" w:rsidR="009D5436" w:rsidRPr="001E419F" w:rsidRDefault="009D5436" w:rsidP="00F56EB5">
      <w:r w:rsidRPr="001E419F">
        <w:t>Bố trí cán bộ đầu mối, tổ chức đào tạo, bồi dưỡng nâng cao năng lực quản lý dữ liệu, vận hành hệ thống và ứng dụng đô thị thông minh; gắn trách nhiệm người đứng đầu UBND cấp xã với kết quả triển khai các nhiệm vụ được giao.</w:t>
      </w:r>
    </w:p>
    <w:p w14:paraId="559F6856" w14:textId="683BC149" w:rsidR="009D5436" w:rsidRPr="001E419F" w:rsidRDefault="009F5A41" w:rsidP="000117A6">
      <w:pPr>
        <w:pStyle w:val="Heading2"/>
        <w:ind w:firstLine="567"/>
        <w:rPr>
          <w:rFonts w:cs="Times New Roman"/>
          <w:b/>
          <w:szCs w:val="28"/>
        </w:rPr>
      </w:pPr>
      <w:bookmarkStart w:id="444" w:name="_Toc217913957"/>
      <w:bookmarkStart w:id="445" w:name="_Toc219812171"/>
      <w:r w:rsidRPr="001E419F">
        <w:rPr>
          <w:rFonts w:cs="Times New Roman"/>
          <w:b/>
          <w:szCs w:val="28"/>
        </w:rPr>
        <w:t>4</w:t>
      </w:r>
      <w:r w:rsidR="009D5436" w:rsidRPr="001E419F">
        <w:rPr>
          <w:rFonts w:cs="Times New Roman"/>
          <w:b/>
          <w:szCs w:val="28"/>
        </w:rPr>
        <w:t>. Trách nhiệm của các doanh nghiệp cung cấp dịch vụ công ích đô thị</w:t>
      </w:r>
      <w:bookmarkEnd w:id="444"/>
      <w:bookmarkEnd w:id="445"/>
    </w:p>
    <w:p w14:paraId="5F729A36" w14:textId="77777777" w:rsidR="009D5436" w:rsidRPr="001E419F" w:rsidRDefault="009D5436" w:rsidP="000117A6">
      <w:r w:rsidRPr="001E419F">
        <w:t>Các doanh nghiệp cung cấp dịch vụ công ích đô thị (vận tải công cộng; cấp, thoát nước đô thị; thu gom, phân loại, xử lý chất thải rắn; vệ sinh công cộng; quản lý công viên, cây xanh; cấp điện, chiếu sáng đô thị; dịch vụ tang lễ, nghĩa trang đô thị; thông tin truyền thông…) căn cứ lĩnh vực dịch vụ đang cung cấp, quản lý có trách nhiệm tham gia triển khai các giải pháp đô thị thông minh theo định hướng của Thành phố.</w:t>
      </w:r>
    </w:p>
    <w:p w14:paraId="014889AA" w14:textId="77777777" w:rsidR="006E4ED7" w:rsidRPr="001E419F" w:rsidRDefault="009D5436" w:rsidP="000117A6">
      <w:r w:rsidRPr="001E419F">
        <w:t>Các doanh nghiệp có trách nhiệm:</w:t>
      </w:r>
    </w:p>
    <w:p w14:paraId="68911ED4" w14:textId="77777777" w:rsidR="006E4ED7" w:rsidRPr="001E419F" w:rsidRDefault="006E4ED7" w:rsidP="000117A6">
      <w:r w:rsidRPr="001E419F">
        <w:lastRenderedPageBreak/>
        <w:t xml:space="preserve">- </w:t>
      </w:r>
      <w:r w:rsidR="009D5436" w:rsidRPr="001E419F">
        <w:t>Ứng dụng công nghệ số, IoT, nền tảng quản lý thông minh trong quản lý, vận hành dịch vụ công ích nhằm nâng cao chất lượng dịch vụ, hiệu quả vận hành, tiết kiệm chi phí và giảm tác động đến môi trường.</w:t>
      </w:r>
    </w:p>
    <w:p w14:paraId="0122BA1C" w14:textId="77777777" w:rsidR="006E4ED7" w:rsidRPr="001E419F" w:rsidRDefault="006E4ED7" w:rsidP="000117A6">
      <w:r w:rsidRPr="001E419F">
        <w:t xml:space="preserve">- </w:t>
      </w:r>
      <w:r w:rsidR="009D5436" w:rsidRPr="001E419F">
        <w:t>Cung cấp, chia sẻ dữ liệu vận hành dịch vụ theo chuẩn dữ liệu thống nhất của Thành phố; bảo đảm kết nối, liên thông với Trung tâm điều hành đô thị thông minh phục vụ công tác giám sát, điều hành và ra quyết định.</w:t>
      </w:r>
    </w:p>
    <w:p w14:paraId="350C6851" w14:textId="77777777" w:rsidR="006E4ED7" w:rsidRPr="001E419F" w:rsidRDefault="006E4ED7" w:rsidP="000117A6">
      <w:r w:rsidRPr="001E419F">
        <w:t xml:space="preserve">- </w:t>
      </w:r>
      <w:r w:rsidR="009D5436" w:rsidRPr="001E419F">
        <w:t>Phối hợp triển khai các mô hình thí điểm dịch vụ đô thị thông minh, dịch vụ số hóa, dịch vụ dựa trên dữ liệu theo cơ chế xã hội hóa, hợp tác công – tư (PPP) hoặc các hình thức hợp pháp khác.</w:t>
      </w:r>
    </w:p>
    <w:p w14:paraId="496BF488" w14:textId="77777777" w:rsidR="006E4ED7" w:rsidRPr="001E419F" w:rsidRDefault="006E4ED7" w:rsidP="000117A6">
      <w:r w:rsidRPr="001E419F">
        <w:t xml:space="preserve">- </w:t>
      </w:r>
      <w:r w:rsidR="009D5436" w:rsidRPr="001E419F">
        <w:t>Tuân thủ các quy định về an ninh mạng, an toàn thông tin và bảo vệ dữ liệu trong quá trình thu thập, quản lý, khai thác và chia sẻ dữ liệu.</w:t>
      </w:r>
    </w:p>
    <w:p w14:paraId="011289E6" w14:textId="48055A40" w:rsidR="009D5436" w:rsidRPr="001E419F" w:rsidRDefault="006E4ED7" w:rsidP="000117A6">
      <w:r w:rsidRPr="001E419F">
        <w:t xml:space="preserve">- </w:t>
      </w:r>
      <w:r w:rsidR="009D5436" w:rsidRPr="001E419F">
        <w:t>Phối hợp với các sở, ngành và UBND cấp xã trong xử lý sự cố, phản ánh hiện trường, tình huống khẩn cấp liên quan đến lĩnh vực dịch vụ công ích đô thị; tham gia đánh giá hiệu quả, cải tiến quy trình vận hành và nâng cao chất lượng phục vụ người dân.</w:t>
      </w:r>
    </w:p>
    <w:p w14:paraId="66A427F9" w14:textId="77777777" w:rsidR="00EB0CDF" w:rsidRPr="001E419F" w:rsidRDefault="00EB0CDF" w:rsidP="00EB0CDF">
      <w:pPr>
        <w:spacing w:line="240" w:lineRule="auto"/>
        <w:rPr>
          <w:rFonts w:cs="Times New Roman"/>
          <w:szCs w:val="28"/>
        </w:rPr>
        <w:sectPr w:rsidR="00EB0CDF" w:rsidRPr="001E419F" w:rsidSect="00407CA3">
          <w:headerReference w:type="default" r:id="rId13"/>
          <w:footerReference w:type="default" r:id="rId14"/>
          <w:pgSz w:w="11907" w:h="16840" w:code="9"/>
          <w:pgMar w:top="1134" w:right="1134" w:bottom="1134" w:left="1701" w:header="283" w:footer="709" w:gutter="0"/>
          <w:pgNumType w:start="1"/>
          <w:cols w:space="720"/>
          <w:titlePg/>
          <w:docGrid w:linePitch="381"/>
        </w:sectPr>
      </w:pPr>
    </w:p>
    <w:p w14:paraId="1FE8C291" w14:textId="2BB11C92" w:rsidR="00F26678" w:rsidRPr="001E419F" w:rsidRDefault="00F26678" w:rsidP="00A01CA7">
      <w:pPr>
        <w:pStyle w:val="Heading1"/>
        <w:spacing w:after="240"/>
        <w:rPr>
          <w:rFonts w:eastAsia="Arial" w:cs="Times New Roman"/>
          <w:b w:val="0"/>
          <w:bCs/>
          <w:szCs w:val="28"/>
        </w:rPr>
      </w:pPr>
      <w:bookmarkStart w:id="446" w:name="_Toc217725360"/>
      <w:bookmarkStart w:id="447" w:name="_Toc217913958"/>
      <w:bookmarkStart w:id="448" w:name="_Toc219812172"/>
      <w:r w:rsidRPr="001E419F">
        <w:rPr>
          <w:rFonts w:eastAsia="Arial" w:cs="Times New Roman"/>
          <w:bCs/>
          <w:szCs w:val="28"/>
        </w:rPr>
        <w:lastRenderedPageBreak/>
        <w:t>Phụ lục</w:t>
      </w:r>
      <w:r w:rsidR="00434591" w:rsidRPr="001E419F">
        <w:rPr>
          <w:rFonts w:eastAsia="Arial" w:cs="Times New Roman"/>
          <w:bCs/>
          <w:szCs w:val="28"/>
        </w:rPr>
        <w:t xml:space="preserve"> </w:t>
      </w:r>
      <w:r w:rsidR="00591BC7" w:rsidRPr="001E419F">
        <w:rPr>
          <w:rFonts w:eastAsia="Arial" w:cs="Times New Roman"/>
          <w:bCs/>
          <w:szCs w:val="28"/>
        </w:rPr>
        <w:t xml:space="preserve">1: </w:t>
      </w:r>
      <w:r w:rsidRPr="001E419F">
        <w:rPr>
          <w:rFonts w:eastAsia="Arial" w:cs="Times New Roman"/>
          <w:bCs/>
          <w:szCs w:val="28"/>
        </w:rPr>
        <w:t>Giải pháp công nghệ cần triển khai trong năm 2026</w:t>
      </w:r>
      <w:bookmarkEnd w:id="446"/>
      <w:bookmarkEnd w:id="447"/>
      <w:bookmarkEnd w:id="448"/>
    </w:p>
    <w:tbl>
      <w:tblPr>
        <w:tblStyle w:val="TableGrid"/>
        <w:tblW w:w="15165" w:type="dxa"/>
        <w:tblInd w:w="-995" w:type="dxa"/>
        <w:tblLayout w:type="fixed"/>
        <w:tblLook w:val="04A0" w:firstRow="1" w:lastRow="0" w:firstColumn="1" w:lastColumn="0" w:noHBand="0" w:noVBand="1"/>
      </w:tblPr>
      <w:tblGrid>
        <w:gridCol w:w="706"/>
        <w:gridCol w:w="1702"/>
        <w:gridCol w:w="1190"/>
        <w:gridCol w:w="1577"/>
        <w:gridCol w:w="2570"/>
        <w:gridCol w:w="1686"/>
        <w:gridCol w:w="1570"/>
        <w:gridCol w:w="1630"/>
        <w:gridCol w:w="1543"/>
        <w:gridCol w:w="991"/>
      </w:tblGrid>
      <w:tr w:rsidR="001E419F" w:rsidRPr="001E419F" w14:paraId="7B0B8A29" w14:textId="77777777" w:rsidTr="004A5A8E">
        <w:trPr>
          <w:tblHeader/>
        </w:trPr>
        <w:tc>
          <w:tcPr>
            <w:tcW w:w="706" w:type="dxa"/>
            <w:vAlign w:val="center"/>
          </w:tcPr>
          <w:p w14:paraId="0C951C2B" w14:textId="77777777" w:rsidR="00912CE7" w:rsidRPr="001E419F" w:rsidRDefault="00912CE7" w:rsidP="00FD174D">
            <w:pPr>
              <w:spacing w:before="0"/>
              <w:ind w:left="-567" w:firstLine="462"/>
              <w:jc w:val="center"/>
              <w:rPr>
                <w:rFonts w:cs="Times New Roman"/>
              </w:rPr>
            </w:pPr>
            <w:r w:rsidRPr="001E419F">
              <w:rPr>
                <w:rFonts w:cs="Times New Roman"/>
                <w:b/>
                <w:bCs/>
              </w:rPr>
              <w:t>STT</w:t>
            </w:r>
          </w:p>
        </w:tc>
        <w:tc>
          <w:tcPr>
            <w:tcW w:w="1702" w:type="dxa"/>
            <w:vAlign w:val="center"/>
          </w:tcPr>
          <w:p w14:paraId="7F323C0D" w14:textId="37755D9D" w:rsidR="00434591" w:rsidRPr="001E419F" w:rsidRDefault="00912CE7" w:rsidP="009A5580">
            <w:pPr>
              <w:spacing w:before="0"/>
              <w:ind w:firstLine="0"/>
              <w:jc w:val="center"/>
              <w:rPr>
                <w:rFonts w:cs="Times New Roman"/>
                <w:b/>
                <w:bCs/>
              </w:rPr>
            </w:pPr>
            <w:r w:rsidRPr="001E419F">
              <w:rPr>
                <w:rFonts w:cs="Times New Roman"/>
                <w:b/>
                <w:bCs/>
              </w:rPr>
              <w:t>Giải pháp</w:t>
            </w:r>
          </w:p>
          <w:p w14:paraId="4F665777" w14:textId="1104C625" w:rsidR="00912CE7" w:rsidRPr="001E419F" w:rsidRDefault="00912CE7" w:rsidP="009A5580">
            <w:pPr>
              <w:spacing w:before="0"/>
              <w:ind w:firstLine="0"/>
              <w:jc w:val="center"/>
              <w:rPr>
                <w:rFonts w:cs="Times New Roman"/>
              </w:rPr>
            </w:pPr>
            <w:r w:rsidRPr="001E419F">
              <w:rPr>
                <w:rFonts w:cs="Times New Roman"/>
                <w:b/>
                <w:bCs/>
              </w:rPr>
              <w:t>công nghệ</w:t>
            </w:r>
          </w:p>
        </w:tc>
        <w:tc>
          <w:tcPr>
            <w:tcW w:w="1190" w:type="dxa"/>
            <w:vAlign w:val="center"/>
          </w:tcPr>
          <w:p w14:paraId="243652C3" w14:textId="4C601B04" w:rsidR="00912CE7" w:rsidRPr="001E419F" w:rsidRDefault="00912CE7" w:rsidP="009A5580">
            <w:pPr>
              <w:spacing w:before="0"/>
              <w:ind w:firstLine="0"/>
              <w:rPr>
                <w:rFonts w:cs="Times New Roman"/>
                <w:b/>
                <w:bCs/>
              </w:rPr>
            </w:pPr>
            <w:r w:rsidRPr="001E419F">
              <w:rPr>
                <w:rFonts w:cs="Times New Roman"/>
                <w:b/>
                <w:bCs/>
              </w:rPr>
              <w:t>Đơn vị chủ trì</w:t>
            </w:r>
          </w:p>
        </w:tc>
        <w:tc>
          <w:tcPr>
            <w:tcW w:w="1577" w:type="dxa"/>
            <w:vAlign w:val="center"/>
          </w:tcPr>
          <w:p w14:paraId="5311D735" w14:textId="77777777" w:rsidR="00912CE7" w:rsidRPr="001E419F" w:rsidRDefault="00912CE7" w:rsidP="009A5580">
            <w:pPr>
              <w:spacing w:before="0"/>
              <w:ind w:firstLine="55"/>
              <w:jc w:val="center"/>
              <w:rPr>
                <w:rFonts w:cs="Times New Roman"/>
              </w:rPr>
            </w:pPr>
            <w:r w:rsidRPr="001E419F">
              <w:rPr>
                <w:rFonts w:cs="Times New Roman"/>
                <w:b/>
                <w:bCs/>
              </w:rPr>
              <w:t>Đơn vị triển khai / phối hợp</w:t>
            </w:r>
          </w:p>
        </w:tc>
        <w:tc>
          <w:tcPr>
            <w:tcW w:w="2570" w:type="dxa"/>
            <w:vAlign w:val="center"/>
          </w:tcPr>
          <w:p w14:paraId="2BF2DA45" w14:textId="77777777" w:rsidR="009A5580" w:rsidRPr="001E419F" w:rsidRDefault="00912CE7" w:rsidP="009A5580">
            <w:pPr>
              <w:spacing w:before="0"/>
              <w:ind w:firstLine="55"/>
              <w:jc w:val="center"/>
              <w:rPr>
                <w:rFonts w:cs="Times New Roman"/>
                <w:b/>
                <w:bCs/>
              </w:rPr>
            </w:pPr>
            <w:r w:rsidRPr="001E419F">
              <w:rPr>
                <w:rFonts w:cs="Times New Roman"/>
                <w:b/>
                <w:bCs/>
              </w:rPr>
              <w:t>Thời gian</w:t>
            </w:r>
          </w:p>
          <w:p w14:paraId="6E79FA52" w14:textId="116006D5" w:rsidR="00912CE7" w:rsidRPr="001E419F" w:rsidRDefault="00912CE7" w:rsidP="009A5580">
            <w:pPr>
              <w:spacing w:before="0"/>
              <w:ind w:firstLine="55"/>
              <w:jc w:val="center"/>
              <w:rPr>
                <w:rFonts w:cs="Times New Roman"/>
                <w:b/>
                <w:bCs/>
              </w:rPr>
            </w:pPr>
            <w:r w:rsidRPr="001E419F">
              <w:rPr>
                <w:rFonts w:cs="Times New Roman"/>
                <w:b/>
                <w:bCs/>
              </w:rPr>
              <w:t xml:space="preserve"> triển khai</w:t>
            </w:r>
          </w:p>
        </w:tc>
        <w:tc>
          <w:tcPr>
            <w:tcW w:w="1686" w:type="dxa"/>
            <w:vAlign w:val="center"/>
          </w:tcPr>
          <w:p w14:paraId="58044E7B" w14:textId="77777777" w:rsidR="009A5580" w:rsidRPr="001E419F" w:rsidRDefault="00912CE7" w:rsidP="009A5580">
            <w:pPr>
              <w:spacing w:before="0"/>
              <w:ind w:firstLine="55"/>
              <w:jc w:val="center"/>
              <w:rPr>
                <w:rFonts w:cs="Times New Roman"/>
                <w:b/>
                <w:bCs/>
              </w:rPr>
            </w:pPr>
            <w:r w:rsidRPr="001E419F">
              <w:rPr>
                <w:rFonts w:cs="Times New Roman"/>
                <w:b/>
                <w:bCs/>
              </w:rPr>
              <w:t>Dữ liệu</w:t>
            </w:r>
          </w:p>
          <w:p w14:paraId="58851579" w14:textId="75C314DD" w:rsidR="00912CE7" w:rsidRPr="001E419F" w:rsidRDefault="00912CE7" w:rsidP="009A5580">
            <w:pPr>
              <w:spacing w:before="0"/>
              <w:ind w:firstLine="55"/>
              <w:jc w:val="center"/>
              <w:rPr>
                <w:rFonts w:cs="Times New Roman"/>
              </w:rPr>
            </w:pPr>
            <w:r w:rsidRPr="001E419F">
              <w:rPr>
                <w:rFonts w:cs="Times New Roman"/>
                <w:b/>
                <w:bCs/>
              </w:rPr>
              <w:t xml:space="preserve"> cần có – Nguồn dữ liệu</w:t>
            </w:r>
          </w:p>
        </w:tc>
        <w:tc>
          <w:tcPr>
            <w:tcW w:w="1570" w:type="dxa"/>
            <w:vAlign w:val="center"/>
          </w:tcPr>
          <w:p w14:paraId="04959C33" w14:textId="19840C05" w:rsidR="00912CE7" w:rsidRPr="001E419F" w:rsidRDefault="00912CE7" w:rsidP="009A5580">
            <w:pPr>
              <w:spacing w:before="0"/>
              <w:ind w:firstLine="55"/>
              <w:jc w:val="center"/>
              <w:rPr>
                <w:rFonts w:cs="Times New Roman"/>
              </w:rPr>
            </w:pPr>
            <w:r w:rsidRPr="001E419F">
              <w:rPr>
                <w:rFonts w:cs="Times New Roman"/>
                <w:b/>
                <w:bCs/>
              </w:rPr>
              <w:t>Sản phẩm đầ</w:t>
            </w:r>
            <w:r w:rsidR="009A5580" w:rsidRPr="001E419F">
              <w:rPr>
                <w:rFonts w:cs="Times New Roman"/>
                <w:b/>
                <w:bCs/>
              </w:rPr>
              <w:t>u ra</w:t>
            </w:r>
            <w:r w:rsidRPr="001E419F">
              <w:rPr>
                <w:rFonts w:cs="Times New Roman"/>
                <w:b/>
                <w:bCs/>
              </w:rPr>
              <w:t>/ Kết quả kỳ vọng</w:t>
            </w:r>
          </w:p>
        </w:tc>
        <w:tc>
          <w:tcPr>
            <w:tcW w:w="1630" w:type="dxa"/>
            <w:vAlign w:val="center"/>
          </w:tcPr>
          <w:p w14:paraId="7A9610D0" w14:textId="77777777" w:rsidR="00912CE7" w:rsidRPr="001E419F" w:rsidRDefault="00912CE7" w:rsidP="009A5580">
            <w:pPr>
              <w:spacing w:before="0"/>
              <w:ind w:firstLine="55"/>
              <w:jc w:val="center"/>
              <w:rPr>
                <w:rFonts w:cs="Times New Roman"/>
              </w:rPr>
            </w:pPr>
            <w:r w:rsidRPr="001E419F">
              <w:rPr>
                <w:rFonts w:cs="Times New Roman"/>
                <w:b/>
                <w:bCs/>
              </w:rPr>
              <w:t>KPI chính</w:t>
            </w:r>
          </w:p>
        </w:tc>
        <w:tc>
          <w:tcPr>
            <w:tcW w:w="1543" w:type="dxa"/>
            <w:vAlign w:val="center"/>
          </w:tcPr>
          <w:p w14:paraId="6A0FF5EB" w14:textId="16520FD7" w:rsidR="00912CE7" w:rsidRPr="001E419F" w:rsidRDefault="00912CE7" w:rsidP="009A5580">
            <w:pPr>
              <w:spacing w:before="0"/>
              <w:ind w:firstLine="55"/>
              <w:jc w:val="center"/>
              <w:rPr>
                <w:rFonts w:cs="Times New Roman"/>
              </w:rPr>
            </w:pPr>
            <w:r w:rsidRPr="001E419F">
              <w:rPr>
                <w:rFonts w:cs="Times New Roman"/>
                <w:b/>
                <w:bCs/>
              </w:rPr>
              <w:t>Tác động đến người dân</w:t>
            </w:r>
          </w:p>
        </w:tc>
        <w:tc>
          <w:tcPr>
            <w:tcW w:w="991" w:type="dxa"/>
            <w:vAlign w:val="center"/>
          </w:tcPr>
          <w:p w14:paraId="015A2A0B" w14:textId="77777777" w:rsidR="00912CE7" w:rsidRPr="001E419F" w:rsidRDefault="00912CE7" w:rsidP="009A5580">
            <w:pPr>
              <w:spacing w:before="0"/>
              <w:ind w:firstLine="0"/>
              <w:jc w:val="center"/>
              <w:rPr>
                <w:rFonts w:cs="Times New Roman"/>
                <w:b/>
                <w:bCs/>
              </w:rPr>
            </w:pPr>
            <w:r w:rsidRPr="001E419F">
              <w:rPr>
                <w:rFonts w:cs="Times New Roman"/>
                <w:b/>
                <w:bCs/>
              </w:rPr>
              <w:t>Điểm nghẽn được giải quyết</w:t>
            </w:r>
          </w:p>
        </w:tc>
      </w:tr>
      <w:tr w:rsidR="001E419F" w:rsidRPr="001E419F" w14:paraId="25436451" w14:textId="77777777" w:rsidTr="004A5A8E">
        <w:tc>
          <w:tcPr>
            <w:tcW w:w="706" w:type="dxa"/>
            <w:vAlign w:val="center"/>
          </w:tcPr>
          <w:p w14:paraId="04C04082" w14:textId="77777777" w:rsidR="00FD174D" w:rsidRPr="001E419F" w:rsidRDefault="00FD174D" w:rsidP="00AF267C">
            <w:pPr>
              <w:spacing w:after="120"/>
              <w:ind w:left="-543"/>
              <w:jc w:val="center"/>
              <w:rPr>
                <w:rFonts w:cs="Times New Roman"/>
              </w:rPr>
            </w:pPr>
            <w:r w:rsidRPr="001E419F">
              <w:rPr>
                <w:rStyle w:val="Strong"/>
                <w:rFonts w:cs="Times New Roman"/>
              </w:rPr>
              <w:t>I</w:t>
            </w:r>
          </w:p>
        </w:tc>
        <w:tc>
          <w:tcPr>
            <w:tcW w:w="14459" w:type="dxa"/>
            <w:gridSpan w:val="9"/>
            <w:vAlign w:val="center"/>
          </w:tcPr>
          <w:p w14:paraId="08BBBCB7" w14:textId="23125424" w:rsidR="00FD174D" w:rsidRPr="001E419F" w:rsidRDefault="00FD174D" w:rsidP="009A5580">
            <w:pPr>
              <w:spacing w:before="0"/>
              <w:ind w:firstLine="0"/>
              <w:jc w:val="center"/>
              <w:rPr>
                <w:rFonts w:cs="Times New Roman"/>
              </w:rPr>
            </w:pPr>
            <w:r w:rsidRPr="001E419F">
              <w:rPr>
                <w:rStyle w:val="Strong"/>
                <w:rFonts w:cs="Times New Roman"/>
              </w:rPr>
              <w:t>NHÓM HẠ TẦNG ĐÔ THỊ THÔNG MINH</w:t>
            </w:r>
          </w:p>
        </w:tc>
      </w:tr>
      <w:tr w:rsidR="001E419F" w:rsidRPr="001E419F" w14:paraId="4A583AEF" w14:textId="77777777" w:rsidTr="004A5A8E">
        <w:tc>
          <w:tcPr>
            <w:tcW w:w="706" w:type="dxa"/>
            <w:vAlign w:val="center"/>
          </w:tcPr>
          <w:p w14:paraId="256C34DE" w14:textId="398FCC1C" w:rsidR="002C3912" w:rsidRPr="001E419F" w:rsidRDefault="002C3912" w:rsidP="002C3912">
            <w:pPr>
              <w:ind w:left="-530" w:right="-396" w:firstLine="0"/>
              <w:jc w:val="center"/>
              <w:rPr>
                <w:rFonts w:cs="Times New Roman"/>
              </w:rPr>
            </w:pPr>
            <w:r w:rsidRPr="001E419F">
              <w:rPr>
                <w:rFonts w:cs="Times New Roman"/>
                <w:szCs w:val="28"/>
              </w:rPr>
              <w:t>1</w:t>
            </w:r>
          </w:p>
        </w:tc>
        <w:tc>
          <w:tcPr>
            <w:tcW w:w="1702" w:type="dxa"/>
            <w:vAlign w:val="center"/>
          </w:tcPr>
          <w:p w14:paraId="43350064" w14:textId="0730B0C6" w:rsidR="002C3912" w:rsidRPr="001E419F" w:rsidRDefault="002C3912" w:rsidP="002C3912">
            <w:pPr>
              <w:spacing w:before="0"/>
              <w:ind w:firstLine="0"/>
              <w:jc w:val="center"/>
              <w:rPr>
                <w:rFonts w:cs="Times New Roman"/>
              </w:rPr>
            </w:pPr>
            <w:r w:rsidRPr="001E419F">
              <w:rPr>
                <w:rStyle w:val="Strong"/>
                <w:rFonts w:cs="Times New Roman"/>
                <w:szCs w:val="28"/>
              </w:rPr>
              <w:t>[Hạ tầng] Trung tâm dữ liệu đô thị (DC/AIDC)</w:t>
            </w:r>
          </w:p>
        </w:tc>
        <w:tc>
          <w:tcPr>
            <w:tcW w:w="1190" w:type="dxa"/>
            <w:vAlign w:val="center"/>
          </w:tcPr>
          <w:p w14:paraId="635CCAB4" w14:textId="2C99A560" w:rsidR="002C3912" w:rsidRPr="001E419F" w:rsidRDefault="002C3912" w:rsidP="002C3912">
            <w:pPr>
              <w:spacing w:before="0"/>
              <w:ind w:firstLine="0"/>
              <w:jc w:val="center"/>
              <w:rPr>
                <w:rFonts w:cs="Times New Roman"/>
              </w:rPr>
            </w:pPr>
            <w:r w:rsidRPr="001E419F">
              <w:rPr>
                <w:rFonts w:cs="Times New Roman"/>
                <w:szCs w:val="28"/>
              </w:rPr>
              <w:t>Sở Khoa học và Công nghệ</w:t>
            </w:r>
          </w:p>
        </w:tc>
        <w:tc>
          <w:tcPr>
            <w:tcW w:w="1577" w:type="dxa"/>
            <w:vAlign w:val="center"/>
          </w:tcPr>
          <w:p w14:paraId="1CD62A5E" w14:textId="0A6BF98E" w:rsidR="002C3912" w:rsidRPr="001E419F" w:rsidRDefault="002C3912" w:rsidP="002C3912">
            <w:pPr>
              <w:spacing w:before="0"/>
              <w:ind w:firstLine="0"/>
              <w:jc w:val="center"/>
              <w:rPr>
                <w:rFonts w:cs="Times New Roman"/>
              </w:rPr>
            </w:pPr>
            <w:r w:rsidRPr="001E419F">
              <w:rPr>
                <w:rFonts w:cs="Times New Roman"/>
                <w:szCs w:val="28"/>
              </w:rPr>
              <w:t>Các sở, ngành; xã/phường</w:t>
            </w:r>
          </w:p>
        </w:tc>
        <w:tc>
          <w:tcPr>
            <w:tcW w:w="2570" w:type="dxa"/>
            <w:vAlign w:val="center"/>
          </w:tcPr>
          <w:p w14:paraId="5F24136A" w14:textId="3180C23D" w:rsidR="002C3912" w:rsidRPr="001E419F" w:rsidRDefault="002C3912" w:rsidP="002C3912">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phê duyệt mô hình DC+DR, tiêu chuẩn, vị trí, phương án đầu tư/thuê dịch vụ; </w:t>
            </w:r>
            <w:r w:rsidRPr="001E419F">
              <w:rPr>
                <w:rStyle w:val="Strong"/>
                <w:rFonts w:cs="Times New Roman"/>
                <w:szCs w:val="28"/>
              </w:rPr>
              <w:t>Q2:</w:t>
            </w:r>
            <w:r w:rsidRPr="001E419F">
              <w:rPr>
                <w:rFonts w:cs="Times New Roman"/>
                <w:szCs w:val="28"/>
              </w:rPr>
              <w:t xml:space="preserve"> triển khai gđ 1 (điện, làm mát, mạng, lưu trữ, compute AI); </w:t>
            </w:r>
            <w:r w:rsidRPr="001E419F">
              <w:rPr>
                <w:rStyle w:val="Strong"/>
                <w:rFonts w:cs="Times New Roman"/>
                <w:szCs w:val="28"/>
              </w:rPr>
              <w:t>Q3:</w:t>
            </w:r>
            <w:r w:rsidRPr="001E419F">
              <w:rPr>
                <w:rFonts w:cs="Times New Roman"/>
                <w:szCs w:val="28"/>
              </w:rPr>
              <w:t xml:space="preserve"> kết nối/di trú dữ liệu ưu tiên (camera, IoT, 5 điểm nghẽn); </w:t>
            </w:r>
            <w:r w:rsidRPr="001E419F">
              <w:rPr>
                <w:rStyle w:val="Strong"/>
                <w:rFonts w:cs="Times New Roman"/>
                <w:szCs w:val="28"/>
              </w:rPr>
              <w:t>Q4:</w:t>
            </w:r>
            <w:r w:rsidRPr="001E419F">
              <w:rPr>
                <w:rFonts w:cs="Times New Roman"/>
                <w:szCs w:val="28"/>
              </w:rPr>
              <w:t xml:space="preserve"> vận hành chính thức + quy chế khai thác</w:t>
            </w:r>
          </w:p>
        </w:tc>
        <w:tc>
          <w:tcPr>
            <w:tcW w:w="1686" w:type="dxa"/>
            <w:vAlign w:val="center"/>
          </w:tcPr>
          <w:p w14:paraId="0609BD5A" w14:textId="5AB9C005" w:rsidR="002C3912" w:rsidRPr="001E419F" w:rsidRDefault="002C3912" w:rsidP="002C3912">
            <w:pPr>
              <w:spacing w:before="0"/>
              <w:ind w:firstLine="0"/>
              <w:jc w:val="center"/>
              <w:rPr>
                <w:rFonts w:cs="Times New Roman"/>
              </w:rPr>
            </w:pPr>
            <w:r w:rsidRPr="001E419F">
              <w:rPr>
                <w:rFonts w:cs="Times New Roman"/>
                <w:szCs w:val="28"/>
              </w:rPr>
              <w:t>Video camera (</w:t>
            </w:r>
            <w:r w:rsidR="001841E1" w:rsidRPr="001E419F">
              <w:rPr>
                <w:rFonts w:cs="Times New Roman"/>
                <w:szCs w:val="28"/>
              </w:rPr>
              <w:t>CÔNG AN THÀNH PHỐ</w:t>
            </w:r>
            <w:r w:rsidRPr="001E419F">
              <w:rPr>
                <w:rFonts w:cs="Times New Roman"/>
                <w:szCs w:val="28"/>
              </w:rPr>
              <w:t>); dữ liệu IoT (Sở/ngành); CSDL chuyên ngành (giao thông, thoát nước, môi trường, ATTP…); dữ liệu nền (dân cư/địa chỉ/POI…)</w:t>
            </w:r>
          </w:p>
        </w:tc>
        <w:tc>
          <w:tcPr>
            <w:tcW w:w="1570" w:type="dxa"/>
            <w:vAlign w:val="center"/>
          </w:tcPr>
          <w:p w14:paraId="3EB1D221" w14:textId="3A905947" w:rsidR="002C3912" w:rsidRPr="001E419F" w:rsidRDefault="002C3912" w:rsidP="002C3912">
            <w:pPr>
              <w:spacing w:before="0"/>
              <w:ind w:firstLine="0"/>
              <w:jc w:val="center"/>
              <w:rPr>
                <w:rFonts w:cs="Times New Roman"/>
              </w:rPr>
            </w:pPr>
            <w:r w:rsidRPr="001E419F">
              <w:rPr>
                <w:rFonts w:cs="Times New Roman"/>
                <w:szCs w:val="28"/>
              </w:rPr>
              <w:t>Hạ tầng lưu trữ–tính toán tập trung, đủ chạy AI/Big Data/Digital Twin; dữ liệu “đúng–đủ–sạch–sống” cho 05 điểm nghẽn</w:t>
            </w:r>
          </w:p>
        </w:tc>
        <w:tc>
          <w:tcPr>
            <w:tcW w:w="1630" w:type="dxa"/>
            <w:vAlign w:val="center"/>
          </w:tcPr>
          <w:p w14:paraId="46D70AD0" w14:textId="63A25E62" w:rsidR="002C3912" w:rsidRPr="001E419F" w:rsidRDefault="002C3912" w:rsidP="002C3912">
            <w:pPr>
              <w:spacing w:before="0"/>
              <w:ind w:firstLine="0"/>
              <w:jc w:val="center"/>
              <w:rPr>
                <w:rFonts w:cs="Times New Roman"/>
              </w:rPr>
            </w:pPr>
            <w:r w:rsidRPr="001E419F">
              <w:rPr>
                <w:rFonts w:cs="Times New Roman"/>
                <w:szCs w:val="28"/>
              </w:rPr>
              <w:t>≥90% hệ thống ưu tiên kết nối DC; đáp ứng SLA vận hành 24/7</w:t>
            </w:r>
          </w:p>
        </w:tc>
        <w:tc>
          <w:tcPr>
            <w:tcW w:w="1543" w:type="dxa"/>
            <w:vAlign w:val="center"/>
          </w:tcPr>
          <w:p w14:paraId="42C6AAB3" w14:textId="4980EF41" w:rsidR="002C3912" w:rsidRPr="001E419F" w:rsidRDefault="002C3912" w:rsidP="002C3912">
            <w:pPr>
              <w:spacing w:before="0"/>
              <w:ind w:firstLine="0"/>
              <w:jc w:val="center"/>
              <w:rPr>
                <w:rFonts w:cs="Times New Roman"/>
              </w:rPr>
            </w:pPr>
            <w:r w:rsidRPr="001E419F">
              <w:rPr>
                <w:rFonts w:cs="Times New Roman"/>
                <w:szCs w:val="28"/>
              </w:rPr>
              <w:t>Người dân thấy “đô thị phản ứng nhanh”, giảm cảm giác bị bỏ rơi khi sự cố xảy ra</w:t>
            </w:r>
          </w:p>
        </w:tc>
        <w:tc>
          <w:tcPr>
            <w:tcW w:w="991" w:type="dxa"/>
            <w:vAlign w:val="center"/>
          </w:tcPr>
          <w:p w14:paraId="5A8F6666" w14:textId="02AB49FE" w:rsidR="002C3912" w:rsidRPr="001E419F" w:rsidRDefault="002C3912" w:rsidP="002C3912">
            <w:pPr>
              <w:spacing w:before="0"/>
              <w:ind w:firstLine="0"/>
              <w:jc w:val="center"/>
              <w:rPr>
                <w:rFonts w:cs="Times New Roman"/>
              </w:rPr>
            </w:pPr>
            <w:r w:rsidRPr="001E419F">
              <w:rPr>
                <w:rFonts w:cs="Times New Roman"/>
                <w:szCs w:val="28"/>
              </w:rPr>
              <w:t>Tất cả</w:t>
            </w:r>
          </w:p>
        </w:tc>
      </w:tr>
      <w:tr w:rsidR="001E419F" w:rsidRPr="001E419F" w14:paraId="4F6E33CE" w14:textId="77777777" w:rsidTr="004A5A8E">
        <w:tc>
          <w:tcPr>
            <w:tcW w:w="706" w:type="dxa"/>
            <w:vAlign w:val="center"/>
          </w:tcPr>
          <w:p w14:paraId="35D9C189" w14:textId="77777777" w:rsidR="00912CE7" w:rsidRPr="001E419F" w:rsidRDefault="00912CE7" w:rsidP="00FD174D">
            <w:pPr>
              <w:ind w:firstLine="61"/>
              <w:rPr>
                <w:rFonts w:cs="Times New Roman"/>
              </w:rPr>
            </w:pPr>
            <w:r w:rsidRPr="001E419F">
              <w:rPr>
                <w:rFonts w:cs="Times New Roman"/>
              </w:rPr>
              <w:lastRenderedPageBreak/>
              <w:t>2</w:t>
            </w:r>
          </w:p>
        </w:tc>
        <w:tc>
          <w:tcPr>
            <w:tcW w:w="1702" w:type="dxa"/>
            <w:vAlign w:val="center"/>
          </w:tcPr>
          <w:p w14:paraId="7DE26F05" w14:textId="77777777" w:rsidR="00912CE7" w:rsidRPr="001E419F" w:rsidRDefault="00912CE7" w:rsidP="009A5580">
            <w:pPr>
              <w:spacing w:before="0"/>
              <w:ind w:firstLine="0"/>
              <w:jc w:val="center"/>
              <w:rPr>
                <w:rFonts w:cs="Times New Roman"/>
              </w:rPr>
            </w:pPr>
            <w:r w:rsidRPr="001E419F">
              <w:rPr>
                <w:rStyle w:val="Strong"/>
                <w:rFonts w:cs="Times New Roman"/>
              </w:rPr>
              <w:t>[Hạ tầng] Trung tâm SOC đô thị</w:t>
            </w:r>
          </w:p>
        </w:tc>
        <w:tc>
          <w:tcPr>
            <w:tcW w:w="1190" w:type="dxa"/>
            <w:vAlign w:val="center"/>
          </w:tcPr>
          <w:p w14:paraId="2EC8B9FF" w14:textId="77777777" w:rsidR="00912CE7" w:rsidRPr="001E419F" w:rsidRDefault="00912CE7" w:rsidP="009A5580">
            <w:pPr>
              <w:spacing w:before="0"/>
              <w:ind w:firstLine="0"/>
              <w:jc w:val="center"/>
              <w:rPr>
                <w:rFonts w:cs="Times New Roman"/>
              </w:rPr>
            </w:pPr>
          </w:p>
          <w:p w14:paraId="4D511840" w14:textId="65B433CF" w:rsidR="00912CE7" w:rsidRPr="001E419F" w:rsidRDefault="001841E1" w:rsidP="002C3912">
            <w:pPr>
              <w:spacing w:before="0"/>
              <w:ind w:firstLine="0"/>
              <w:jc w:val="center"/>
              <w:rPr>
                <w:rFonts w:cs="Times New Roman"/>
              </w:rPr>
            </w:pPr>
            <w:r w:rsidRPr="001E419F">
              <w:rPr>
                <w:rFonts w:cs="Times New Roman"/>
              </w:rPr>
              <w:t>Công an Thành phố</w:t>
            </w:r>
          </w:p>
        </w:tc>
        <w:tc>
          <w:tcPr>
            <w:tcW w:w="1577" w:type="dxa"/>
            <w:vAlign w:val="center"/>
          </w:tcPr>
          <w:p w14:paraId="3B1C2A4A" w14:textId="119A5211" w:rsidR="00912CE7" w:rsidRPr="001E419F" w:rsidRDefault="00912CE7" w:rsidP="001841E1">
            <w:pPr>
              <w:spacing w:before="0"/>
              <w:ind w:firstLine="0"/>
              <w:jc w:val="center"/>
              <w:rPr>
                <w:rFonts w:cs="Times New Roman"/>
              </w:rPr>
            </w:pPr>
            <w:r w:rsidRPr="001E419F">
              <w:rPr>
                <w:rFonts w:cs="Times New Roman"/>
              </w:rPr>
              <w:t xml:space="preserve">Sở </w:t>
            </w:r>
            <w:r w:rsidR="001841E1" w:rsidRPr="001E419F">
              <w:rPr>
                <w:rFonts w:cs="Times New Roman"/>
              </w:rPr>
              <w:t>Khoa học và Công nghệ</w:t>
            </w:r>
            <w:r w:rsidRPr="001E419F">
              <w:rPr>
                <w:rFonts w:cs="Times New Roman"/>
              </w:rPr>
              <w:t xml:space="preserve">; </w:t>
            </w:r>
            <w:r w:rsidR="001841E1" w:rsidRPr="001E419F">
              <w:rPr>
                <w:rFonts w:cs="Times New Roman"/>
              </w:rPr>
              <w:t>Công an Thành phố</w:t>
            </w:r>
            <w:r w:rsidRPr="001E419F">
              <w:rPr>
                <w:rFonts w:cs="Times New Roman"/>
              </w:rPr>
              <w:t xml:space="preserve">; đơn vị </w:t>
            </w:r>
            <w:r w:rsidR="001841E1" w:rsidRPr="001E419F">
              <w:rPr>
                <w:rFonts w:cs="Times New Roman"/>
              </w:rPr>
              <w:t>an toàn thông tin</w:t>
            </w:r>
          </w:p>
        </w:tc>
        <w:tc>
          <w:tcPr>
            <w:tcW w:w="2570" w:type="dxa"/>
            <w:vAlign w:val="center"/>
          </w:tcPr>
          <w:p w14:paraId="428F26F5"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phê duyệt mô hình SOC (CNTT–OT–IoT), phạm vi giám sát; </w:t>
            </w:r>
            <w:r w:rsidRPr="001E419F">
              <w:rPr>
                <w:rStyle w:val="Strong"/>
                <w:rFonts w:cs="Times New Roman"/>
              </w:rPr>
              <w:t>Q2:</w:t>
            </w:r>
            <w:r w:rsidRPr="001E419F">
              <w:rPr>
                <w:rFonts w:cs="Times New Roman"/>
              </w:rPr>
              <w:t xml:space="preserve"> triển khai hệ thống SOC (SIEM/SOAR/Threat Intel); </w:t>
            </w:r>
            <w:r w:rsidRPr="001E419F">
              <w:rPr>
                <w:rStyle w:val="Strong"/>
                <w:rFonts w:cs="Times New Roman"/>
              </w:rPr>
              <w:t>Q3:</w:t>
            </w:r>
            <w:r w:rsidRPr="001E419F">
              <w:rPr>
                <w:rFonts w:cs="Times New Roman"/>
              </w:rPr>
              <w:t xml:space="preserve"> kết nối IOC, DC, camera, IoT platform; </w:t>
            </w:r>
            <w:r w:rsidRPr="001E419F">
              <w:rPr>
                <w:rStyle w:val="Strong"/>
                <w:rFonts w:cs="Times New Roman"/>
              </w:rPr>
              <w:t>Q4:</w:t>
            </w:r>
            <w:r w:rsidRPr="001E419F">
              <w:rPr>
                <w:rFonts w:cs="Times New Roman"/>
              </w:rPr>
              <w:t xml:space="preserve"> trực 24/7, diễn tập, chuẩn hóa quy trình ứng cứu</w:t>
            </w:r>
          </w:p>
        </w:tc>
        <w:tc>
          <w:tcPr>
            <w:tcW w:w="1686" w:type="dxa"/>
            <w:vAlign w:val="center"/>
          </w:tcPr>
          <w:p w14:paraId="08D66930" w14:textId="77777777" w:rsidR="00912CE7" w:rsidRPr="001E419F" w:rsidRDefault="00912CE7" w:rsidP="009A5580">
            <w:pPr>
              <w:spacing w:before="0"/>
              <w:ind w:firstLine="0"/>
              <w:jc w:val="center"/>
              <w:rPr>
                <w:rFonts w:cs="Times New Roman"/>
              </w:rPr>
            </w:pPr>
            <w:r w:rsidRPr="001E419F">
              <w:rPr>
                <w:rFonts w:cs="Times New Roman"/>
              </w:rPr>
              <w:t>Log hệ thống IOC/DC; log camera platform; log IoT platform; nhật ký truy cập dữ liệu; cảnh báo ATTT</w:t>
            </w:r>
          </w:p>
        </w:tc>
        <w:tc>
          <w:tcPr>
            <w:tcW w:w="1570" w:type="dxa"/>
            <w:vAlign w:val="center"/>
          </w:tcPr>
          <w:p w14:paraId="248E044C" w14:textId="5BBBE9EA" w:rsidR="00912CE7" w:rsidRPr="001E419F" w:rsidRDefault="00912CE7" w:rsidP="009A5580">
            <w:pPr>
              <w:spacing w:before="0"/>
              <w:ind w:firstLine="0"/>
              <w:jc w:val="center"/>
              <w:rPr>
                <w:rFonts w:cs="Times New Roman"/>
              </w:rPr>
            </w:pPr>
            <w:r w:rsidRPr="001E419F">
              <w:rPr>
                <w:rFonts w:cs="Times New Roman"/>
              </w:rPr>
              <w:t>Giám sát–cảnh báo–ứng cứu tập trung cho toàn đô thị thông minh</w:t>
            </w:r>
          </w:p>
        </w:tc>
        <w:tc>
          <w:tcPr>
            <w:tcW w:w="1630" w:type="dxa"/>
            <w:vAlign w:val="center"/>
          </w:tcPr>
          <w:p w14:paraId="77479160" w14:textId="77777777" w:rsidR="00912CE7" w:rsidRPr="001E419F" w:rsidRDefault="00912CE7" w:rsidP="009A5580">
            <w:pPr>
              <w:spacing w:before="0"/>
              <w:ind w:firstLine="0"/>
              <w:jc w:val="center"/>
              <w:rPr>
                <w:rFonts w:cs="Times New Roman"/>
              </w:rPr>
            </w:pPr>
            <w:r w:rsidRPr="001E419F">
              <w:rPr>
                <w:rFonts w:cs="Times New Roman"/>
              </w:rPr>
              <w:t>0 sự cố nghiêm trọng; MTTD/MTTR giảm rõ rệt (đặt chỉ tiêu theo TP)</w:t>
            </w:r>
          </w:p>
        </w:tc>
        <w:tc>
          <w:tcPr>
            <w:tcW w:w="1543" w:type="dxa"/>
            <w:vAlign w:val="center"/>
          </w:tcPr>
          <w:p w14:paraId="0FA111CE" w14:textId="77777777" w:rsidR="00912CE7" w:rsidRPr="001E419F" w:rsidRDefault="00912CE7" w:rsidP="009A5580">
            <w:pPr>
              <w:spacing w:before="0"/>
              <w:ind w:firstLine="0"/>
              <w:jc w:val="center"/>
              <w:rPr>
                <w:rFonts w:cs="Times New Roman"/>
              </w:rPr>
            </w:pPr>
            <w:r w:rsidRPr="001E419F">
              <w:rPr>
                <w:rFonts w:cs="Times New Roman"/>
              </w:rPr>
              <w:t>Người dân yên tâm dùng dịch vụ số; giảm lo ngại rò rỉ dữ liệu/camera</w:t>
            </w:r>
          </w:p>
        </w:tc>
        <w:tc>
          <w:tcPr>
            <w:tcW w:w="991" w:type="dxa"/>
            <w:vAlign w:val="center"/>
          </w:tcPr>
          <w:p w14:paraId="3134BE1D" w14:textId="77777777" w:rsidR="00912CE7" w:rsidRPr="001E419F" w:rsidRDefault="00912CE7" w:rsidP="009A5580">
            <w:pPr>
              <w:spacing w:before="0"/>
              <w:ind w:firstLine="0"/>
              <w:jc w:val="center"/>
              <w:rPr>
                <w:rFonts w:cs="Times New Roman"/>
              </w:rPr>
            </w:pPr>
            <w:r w:rsidRPr="001E419F">
              <w:rPr>
                <w:rFonts w:cs="Times New Roman"/>
              </w:rPr>
              <w:t>Tất cả</w:t>
            </w:r>
          </w:p>
        </w:tc>
      </w:tr>
      <w:tr w:rsidR="001E419F" w:rsidRPr="001E419F" w14:paraId="696F88CA" w14:textId="77777777" w:rsidTr="004A5A8E">
        <w:tc>
          <w:tcPr>
            <w:tcW w:w="706" w:type="dxa"/>
            <w:vAlign w:val="center"/>
          </w:tcPr>
          <w:p w14:paraId="51C6346F" w14:textId="77777777" w:rsidR="00912CE7" w:rsidRPr="001E419F" w:rsidRDefault="00912CE7" w:rsidP="00FD174D">
            <w:pPr>
              <w:ind w:firstLine="61"/>
              <w:rPr>
                <w:rFonts w:cs="Times New Roman"/>
              </w:rPr>
            </w:pPr>
            <w:r w:rsidRPr="001E419F">
              <w:rPr>
                <w:rFonts w:cs="Times New Roman"/>
              </w:rPr>
              <w:t>3</w:t>
            </w:r>
          </w:p>
        </w:tc>
        <w:tc>
          <w:tcPr>
            <w:tcW w:w="1702" w:type="dxa"/>
            <w:vAlign w:val="center"/>
          </w:tcPr>
          <w:p w14:paraId="3BD674EB" w14:textId="77777777" w:rsidR="00912CE7" w:rsidRPr="001E419F" w:rsidRDefault="00912CE7" w:rsidP="009A5580">
            <w:pPr>
              <w:spacing w:before="0"/>
              <w:ind w:firstLine="0"/>
              <w:jc w:val="center"/>
              <w:rPr>
                <w:rFonts w:cs="Times New Roman"/>
              </w:rPr>
            </w:pPr>
            <w:r w:rsidRPr="001E419F">
              <w:rPr>
                <w:rStyle w:val="Strong"/>
                <w:rFonts w:cs="Times New Roman"/>
              </w:rPr>
              <w:t>[Hạ tầng] Camera AI đô thị dùng chung (nguồn dữ liệu thị giác)</w:t>
            </w:r>
          </w:p>
        </w:tc>
        <w:tc>
          <w:tcPr>
            <w:tcW w:w="1190" w:type="dxa"/>
            <w:vAlign w:val="center"/>
          </w:tcPr>
          <w:p w14:paraId="6251413D" w14:textId="77777777" w:rsidR="00912CE7" w:rsidRPr="001E419F" w:rsidRDefault="00912CE7" w:rsidP="009A5580">
            <w:pPr>
              <w:spacing w:before="0"/>
              <w:ind w:firstLine="0"/>
              <w:jc w:val="center"/>
              <w:rPr>
                <w:rFonts w:cs="Times New Roman"/>
              </w:rPr>
            </w:pPr>
          </w:p>
          <w:p w14:paraId="79ABA390" w14:textId="2BC91B40" w:rsidR="00912CE7" w:rsidRPr="001E419F" w:rsidRDefault="001841E1" w:rsidP="002C3912">
            <w:pPr>
              <w:spacing w:before="0"/>
              <w:ind w:firstLine="0"/>
              <w:jc w:val="center"/>
              <w:rPr>
                <w:rFonts w:cs="Times New Roman"/>
              </w:rPr>
            </w:pPr>
            <w:r w:rsidRPr="001E419F">
              <w:rPr>
                <w:rFonts w:cs="Times New Roman"/>
              </w:rPr>
              <w:t>Công an Thành phố</w:t>
            </w:r>
          </w:p>
        </w:tc>
        <w:tc>
          <w:tcPr>
            <w:tcW w:w="1577" w:type="dxa"/>
            <w:vAlign w:val="center"/>
          </w:tcPr>
          <w:p w14:paraId="48AEB496" w14:textId="1BA82AD6" w:rsidR="00912CE7" w:rsidRPr="001E419F" w:rsidRDefault="001841E1" w:rsidP="009A5580">
            <w:pPr>
              <w:spacing w:before="0"/>
              <w:ind w:firstLine="0"/>
              <w:jc w:val="center"/>
              <w:rPr>
                <w:rFonts w:cs="Times New Roman"/>
              </w:rPr>
            </w:pPr>
            <w:r w:rsidRPr="001E419F">
              <w:rPr>
                <w:rFonts w:cs="Times New Roman"/>
              </w:rPr>
              <w:t>Công an Thành phố</w:t>
            </w:r>
            <w:r w:rsidR="00912CE7" w:rsidRPr="001E419F">
              <w:rPr>
                <w:rFonts w:cs="Times New Roman"/>
              </w:rPr>
              <w:t xml:space="preserve">; Sở </w:t>
            </w:r>
            <w:r w:rsidRPr="001E419F">
              <w:rPr>
                <w:rFonts w:cs="Times New Roman"/>
                <w:szCs w:val="28"/>
              </w:rPr>
              <w:t>Khoa học và Công nghệ</w:t>
            </w:r>
            <w:r w:rsidR="00912CE7" w:rsidRPr="001E419F">
              <w:rPr>
                <w:rFonts w:cs="Times New Roman"/>
              </w:rPr>
              <w:t>; Sở ngành liên quan</w:t>
            </w:r>
          </w:p>
        </w:tc>
        <w:tc>
          <w:tcPr>
            <w:tcW w:w="2570" w:type="dxa"/>
            <w:vAlign w:val="center"/>
          </w:tcPr>
          <w:p w14:paraId="7152C045"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rà soát hiện trạng, chuẩn hóa tiêu chuẩn kỹ thuật–dữ liệu–kết nối; </w:t>
            </w:r>
            <w:r w:rsidRPr="001E419F">
              <w:rPr>
                <w:rStyle w:val="Strong"/>
                <w:rFonts w:cs="Times New Roman"/>
              </w:rPr>
              <w:t>Q2:</w:t>
            </w:r>
            <w:r w:rsidRPr="001E419F">
              <w:rPr>
                <w:rFonts w:cs="Times New Roman"/>
              </w:rPr>
              <w:t xml:space="preserve"> lắp bổ sung “điểm nóng” 05 điểm nghẽn; </w:t>
            </w:r>
            <w:r w:rsidRPr="001E419F">
              <w:rPr>
                <w:rStyle w:val="Strong"/>
                <w:rFonts w:cs="Times New Roman"/>
              </w:rPr>
              <w:t>Q3:</w:t>
            </w:r>
            <w:r w:rsidRPr="001E419F">
              <w:rPr>
                <w:rFonts w:cs="Times New Roman"/>
              </w:rPr>
              <w:t xml:space="preserve"> tích hợp IOC + lưu trữ DC + </w:t>
            </w:r>
            <w:r w:rsidRPr="001E419F">
              <w:rPr>
                <w:rFonts w:cs="Times New Roman"/>
              </w:rPr>
              <w:lastRenderedPageBreak/>
              <w:t xml:space="preserve">chia sẻ liên ngành; </w:t>
            </w:r>
            <w:r w:rsidRPr="001E419F">
              <w:rPr>
                <w:rStyle w:val="Strong"/>
                <w:rFonts w:cs="Times New Roman"/>
              </w:rPr>
              <w:t>Q4:</w:t>
            </w:r>
            <w:r w:rsidRPr="001E419F">
              <w:rPr>
                <w:rFonts w:cs="Times New Roman"/>
              </w:rPr>
              <w:t xml:space="preserve"> vận hành theo kịch bản xử lý (giao thông/ngập/môi trường/TTĐT/ATTP)</w:t>
            </w:r>
          </w:p>
        </w:tc>
        <w:tc>
          <w:tcPr>
            <w:tcW w:w="1686" w:type="dxa"/>
            <w:vAlign w:val="center"/>
          </w:tcPr>
          <w:p w14:paraId="0EA718D8" w14:textId="77777777" w:rsidR="00912CE7" w:rsidRPr="001E419F" w:rsidRDefault="00912CE7" w:rsidP="009A5580">
            <w:pPr>
              <w:spacing w:before="0"/>
              <w:ind w:firstLine="0"/>
              <w:jc w:val="center"/>
              <w:rPr>
                <w:rFonts w:cs="Times New Roman"/>
              </w:rPr>
            </w:pPr>
            <w:r w:rsidRPr="001E419F">
              <w:rPr>
                <w:rFonts w:cs="Times New Roman"/>
              </w:rPr>
              <w:lastRenderedPageBreak/>
              <w:t xml:space="preserve">Video + metadata AI; bản đồ vị trí; danh mục điểm nóng; dữ liệu xử lý hiện trường (phường/xã, </w:t>
            </w:r>
            <w:r w:rsidRPr="001E419F">
              <w:rPr>
                <w:rFonts w:cs="Times New Roman"/>
              </w:rPr>
              <w:lastRenderedPageBreak/>
              <w:t>lực lượng chức năng)</w:t>
            </w:r>
          </w:p>
        </w:tc>
        <w:tc>
          <w:tcPr>
            <w:tcW w:w="1570" w:type="dxa"/>
            <w:vAlign w:val="center"/>
          </w:tcPr>
          <w:p w14:paraId="3B70E106" w14:textId="30D4CA06" w:rsidR="00912CE7" w:rsidRPr="001E419F" w:rsidRDefault="00912CE7" w:rsidP="009A5580">
            <w:pPr>
              <w:spacing w:before="0"/>
              <w:ind w:firstLine="0"/>
              <w:jc w:val="center"/>
              <w:rPr>
                <w:rFonts w:cs="Times New Roman"/>
              </w:rPr>
            </w:pPr>
            <w:r w:rsidRPr="001E419F">
              <w:rPr>
                <w:rFonts w:cs="Times New Roman"/>
              </w:rPr>
              <w:lastRenderedPageBreak/>
              <w:t>Hệ camera AI liên thông, tạo “mắt thần đô thị” cho điều hành theo thời gian thực</w:t>
            </w:r>
          </w:p>
        </w:tc>
        <w:tc>
          <w:tcPr>
            <w:tcW w:w="1630" w:type="dxa"/>
            <w:vAlign w:val="center"/>
          </w:tcPr>
          <w:p w14:paraId="747572C0" w14:textId="77777777" w:rsidR="00912CE7" w:rsidRPr="001E419F" w:rsidRDefault="00912CE7" w:rsidP="009A5580">
            <w:pPr>
              <w:spacing w:before="0"/>
              <w:ind w:firstLine="0"/>
              <w:jc w:val="center"/>
              <w:rPr>
                <w:rFonts w:cs="Times New Roman"/>
              </w:rPr>
            </w:pPr>
            <w:r w:rsidRPr="001E419F">
              <w:rPr>
                <w:rFonts w:cs="Times New Roman"/>
              </w:rPr>
              <w:t>≥90% camera mục tiêu tích hợp IOC; tỷ lệ phát hiện–xử lý vi phạm tăng</w:t>
            </w:r>
          </w:p>
        </w:tc>
        <w:tc>
          <w:tcPr>
            <w:tcW w:w="1543" w:type="dxa"/>
            <w:vAlign w:val="center"/>
          </w:tcPr>
          <w:p w14:paraId="58C02C34" w14:textId="77777777" w:rsidR="00912CE7" w:rsidRPr="001E419F" w:rsidRDefault="00912CE7" w:rsidP="009A5580">
            <w:pPr>
              <w:spacing w:before="0"/>
              <w:ind w:firstLine="0"/>
              <w:jc w:val="center"/>
              <w:rPr>
                <w:rFonts w:cs="Times New Roman"/>
              </w:rPr>
            </w:pPr>
            <w:r w:rsidRPr="001E419F">
              <w:rPr>
                <w:rFonts w:cs="Times New Roman"/>
              </w:rPr>
              <w:t>Tăng tự giác chấp hành (biết “vi phạm sẽ bị ghi nhận”), giảm “nhờn luật”</w:t>
            </w:r>
          </w:p>
        </w:tc>
        <w:tc>
          <w:tcPr>
            <w:tcW w:w="991" w:type="dxa"/>
            <w:vAlign w:val="center"/>
          </w:tcPr>
          <w:p w14:paraId="5F6CBBDA" w14:textId="77777777" w:rsidR="00912CE7" w:rsidRPr="001E419F" w:rsidRDefault="00912CE7" w:rsidP="009A5580">
            <w:pPr>
              <w:spacing w:before="0"/>
              <w:ind w:firstLine="0"/>
              <w:jc w:val="center"/>
              <w:rPr>
                <w:rFonts w:cs="Times New Roman"/>
              </w:rPr>
            </w:pPr>
            <w:r w:rsidRPr="001E419F">
              <w:rPr>
                <w:rFonts w:cs="Times New Roman"/>
              </w:rPr>
              <w:t>Tất cả</w:t>
            </w:r>
          </w:p>
        </w:tc>
      </w:tr>
      <w:tr w:rsidR="001E419F" w:rsidRPr="001E419F" w14:paraId="46BC690E" w14:textId="77777777" w:rsidTr="004A5A8E">
        <w:tc>
          <w:tcPr>
            <w:tcW w:w="706" w:type="dxa"/>
            <w:vAlign w:val="center"/>
          </w:tcPr>
          <w:p w14:paraId="76DF8B1D" w14:textId="77777777" w:rsidR="00912CE7" w:rsidRPr="001E419F" w:rsidRDefault="00912CE7" w:rsidP="00FD174D">
            <w:pPr>
              <w:ind w:firstLine="61"/>
              <w:rPr>
                <w:rFonts w:cs="Times New Roman"/>
              </w:rPr>
            </w:pPr>
            <w:r w:rsidRPr="001E419F">
              <w:rPr>
                <w:rFonts w:cs="Times New Roman"/>
              </w:rPr>
              <w:lastRenderedPageBreak/>
              <w:t>4</w:t>
            </w:r>
          </w:p>
        </w:tc>
        <w:tc>
          <w:tcPr>
            <w:tcW w:w="1702" w:type="dxa"/>
            <w:vAlign w:val="center"/>
          </w:tcPr>
          <w:p w14:paraId="78E8E0A7" w14:textId="77777777" w:rsidR="00912CE7" w:rsidRPr="001E419F" w:rsidRDefault="00912CE7" w:rsidP="009A5580">
            <w:pPr>
              <w:spacing w:before="0"/>
              <w:ind w:firstLine="0"/>
              <w:jc w:val="center"/>
              <w:rPr>
                <w:rFonts w:cs="Times New Roman"/>
              </w:rPr>
            </w:pPr>
            <w:r w:rsidRPr="001E419F">
              <w:rPr>
                <w:rStyle w:val="Strong"/>
                <w:rFonts w:cs="Times New Roman"/>
              </w:rPr>
              <w:t>[Hạ tầng] 5G đô thị (tách riêng)</w:t>
            </w:r>
          </w:p>
        </w:tc>
        <w:tc>
          <w:tcPr>
            <w:tcW w:w="1190" w:type="dxa"/>
            <w:vAlign w:val="center"/>
          </w:tcPr>
          <w:p w14:paraId="18FF5018" w14:textId="793F557C" w:rsidR="00912CE7" w:rsidRPr="001E419F" w:rsidRDefault="004D2B41" w:rsidP="009A5580">
            <w:pPr>
              <w:spacing w:before="0"/>
              <w:ind w:firstLine="0"/>
              <w:jc w:val="center"/>
              <w:rPr>
                <w:rFonts w:cs="Times New Roman"/>
              </w:rPr>
            </w:pPr>
            <w:r w:rsidRPr="001E419F">
              <w:rPr>
                <w:rFonts w:cs="Times New Roman"/>
              </w:rPr>
              <w:t xml:space="preserve">Sở </w:t>
            </w:r>
            <w:r w:rsidR="001841E1" w:rsidRPr="001E419F">
              <w:rPr>
                <w:rFonts w:cs="Times New Roman"/>
                <w:szCs w:val="28"/>
              </w:rPr>
              <w:t>Khoa học và Công nghệ</w:t>
            </w:r>
          </w:p>
        </w:tc>
        <w:tc>
          <w:tcPr>
            <w:tcW w:w="1577" w:type="dxa"/>
            <w:vAlign w:val="center"/>
          </w:tcPr>
          <w:p w14:paraId="15B07214" w14:textId="0009B848" w:rsidR="00912CE7" w:rsidRPr="001E419F" w:rsidRDefault="001841E1" w:rsidP="009A5580">
            <w:pPr>
              <w:spacing w:before="0"/>
              <w:ind w:firstLine="0"/>
              <w:jc w:val="center"/>
              <w:rPr>
                <w:rFonts w:cs="Times New Roman"/>
              </w:rPr>
            </w:pPr>
            <w:r w:rsidRPr="001E419F">
              <w:rPr>
                <w:rFonts w:cs="Times New Roman"/>
              </w:rPr>
              <w:t>Doanh nghiệp</w:t>
            </w:r>
            <w:r w:rsidR="00912CE7" w:rsidRPr="001E419F">
              <w:rPr>
                <w:rFonts w:cs="Times New Roman"/>
              </w:rPr>
              <w:t xml:space="preserve"> viễn thông; chính quyền phường/xã</w:t>
            </w:r>
          </w:p>
        </w:tc>
        <w:tc>
          <w:tcPr>
            <w:tcW w:w="2570" w:type="dxa"/>
            <w:vAlign w:val="center"/>
          </w:tcPr>
          <w:p w14:paraId="2D151613"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chọn vùng thí điểm + tiêu chí phủ; </w:t>
            </w:r>
            <w:r w:rsidRPr="001E419F">
              <w:rPr>
                <w:rStyle w:val="Strong"/>
                <w:rFonts w:cs="Times New Roman"/>
              </w:rPr>
              <w:t>Q2:</w:t>
            </w:r>
            <w:r w:rsidRPr="001E419F">
              <w:rPr>
                <w:rFonts w:cs="Times New Roman"/>
              </w:rPr>
              <w:t xml:space="preserve"> phủ sóng/đảm bảo QoS vùng thí điểm; </w:t>
            </w:r>
            <w:r w:rsidRPr="001E419F">
              <w:rPr>
                <w:rStyle w:val="Strong"/>
                <w:rFonts w:cs="Times New Roman"/>
              </w:rPr>
              <w:t>Q3:</w:t>
            </w:r>
            <w:r w:rsidRPr="001E419F">
              <w:rPr>
                <w:rFonts w:cs="Times New Roman"/>
              </w:rPr>
              <w:t xml:space="preserve"> tối ưu cho camera/IoT, ưu tiên truyền dẫn IOC–DC; </w:t>
            </w:r>
            <w:r w:rsidRPr="001E419F">
              <w:rPr>
                <w:rStyle w:val="Strong"/>
                <w:rFonts w:cs="Times New Roman"/>
              </w:rPr>
              <w:t>Q4:</w:t>
            </w:r>
            <w:r w:rsidRPr="001E419F">
              <w:rPr>
                <w:rFonts w:cs="Times New Roman"/>
              </w:rPr>
              <w:t xml:space="preserve"> đánh giá, chốt kế hoạch mở rộng 2027–2030</w:t>
            </w:r>
          </w:p>
        </w:tc>
        <w:tc>
          <w:tcPr>
            <w:tcW w:w="1686" w:type="dxa"/>
            <w:vAlign w:val="center"/>
          </w:tcPr>
          <w:p w14:paraId="1CFCA235" w14:textId="77777777" w:rsidR="00912CE7" w:rsidRPr="001E419F" w:rsidRDefault="00912CE7" w:rsidP="009A5580">
            <w:pPr>
              <w:spacing w:before="0"/>
              <w:ind w:firstLine="0"/>
              <w:jc w:val="center"/>
              <w:rPr>
                <w:rFonts w:cs="Times New Roman"/>
              </w:rPr>
            </w:pPr>
            <w:r w:rsidRPr="001E419F">
              <w:rPr>
                <w:rFonts w:cs="Times New Roman"/>
              </w:rPr>
              <w:t>Dữ liệu đo chất lượng mạng; nhu cầu kết nối camera/IoT; bản đồ phủ sóng</w:t>
            </w:r>
          </w:p>
        </w:tc>
        <w:tc>
          <w:tcPr>
            <w:tcW w:w="1570" w:type="dxa"/>
            <w:vAlign w:val="center"/>
          </w:tcPr>
          <w:p w14:paraId="22E793C9" w14:textId="1C685208" w:rsidR="00912CE7" w:rsidRPr="001E419F" w:rsidRDefault="00912CE7" w:rsidP="009A5580">
            <w:pPr>
              <w:spacing w:before="0"/>
              <w:ind w:firstLine="0"/>
              <w:jc w:val="center"/>
              <w:rPr>
                <w:rFonts w:cs="Times New Roman"/>
              </w:rPr>
            </w:pPr>
            <w:r w:rsidRPr="001E419F">
              <w:rPr>
                <w:rFonts w:cs="Times New Roman"/>
              </w:rPr>
              <w:t>Kết nối băng rộng–độ trễ thấp cho vận hành đô thị thời gian thực</w:t>
            </w:r>
          </w:p>
        </w:tc>
        <w:tc>
          <w:tcPr>
            <w:tcW w:w="1630" w:type="dxa"/>
            <w:vAlign w:val="center"/>
          </w:tcPr>
          <w:p w14:paraId="291D5944" w14:textId="77777777" w:rsidR="00912CE7" w:rsidRPr="001E419F" w:rsidRDefault="00912CE7" w:rsidP="009A5580">
            <w:pPr>
              <w:spacing w:before="0"/>
              <w:ind w:firstLine="0"/>
              <w:jc w:val="center"/>
              <w:rPr>
                <w:rFonts w:cs="Times New Roman"/>
              </w:rPr>
            </w:pPr>
            <w:r w:rsidRPr="001E419F">
              <w:rPr>
                <w:rFonts w:cs="Times New Roman"/>
              </w:rPr>
              <w:t>Độ trễ mục tiêu; % khu vực thí điểm đạt QoS</w:t>
            </w:r>
          </w:p>
        </w:tc>
        <w:tc>
          <w:tcPr>
            <w:tcW w:w="1543" w:type="dxa"/>
            <w:vAlign w:val="center"/>
          </w:tcPr>
          <w:p w14:paraId="65F657F9" w14:textId="77777777" w:rsidR="00912CE7" w:rsidRPr="001E419F" w:rsidRDefault="00912CE7" w:rsidP="009A5580">
            <w:pPr>
              <w:spacing w:before="0"/>
              <w:ind w:firstLine="0"/>
              <w:jc w:val="center"/>
              <w:rPr>
                <w:rFonts w:cs="Times New Roman"/>
              </w:rPr>
            </w:pPr>
            <w:r w:rsidRPr="001E419F">
              <w:rPr>
                <w:rFonts w:cs="Times New Roman"/>
              </w:rPr>
              <w:t>Người dân cảm nhận dịch vụ đô thị “mượt – nhanh – ít nghẽn”</w:t>
            </w:r>
          </w:p>
        </w:tc>
        <w:tc>
          <w:tcPr>
            <w:tcW w:w="991" w:type="dxa"/>
            <w:vAlign w:val="center"/>
          </w:tcPr>
          <w:p w14:paraId="3699D63B" w14:textId="77777777" w:rsidR="00912CE7" w:rsidRPr="001E419F" w:rsidRDefault="00912CE7" w:rsidP="009A5580">
            <w:pPr>
              <w:spacing w:before="0"/>
              <w:ind w:firstLine="0"/>
              <w:jc w:val="center"/>
              <w:rPr>
                <w:rFonts w:cs="Times New Roman"/>
              </w:rPr>
            </w:pPr>
            <w:r w:rsidRPr="001E419F">
              <w:rPr>
                <w:rFonts w:cs="Times New Roman"/>
              </w:rPr>
              <w:t>GT, Ngập, MT, ATĐT, ATTP</w:t>
            </w:r>
          </w:p>
        </w:tc>
      </w:tr>
      <w:tr w:rsidR="001E419F" w:rsidRPr="001E419F" w14:paraId="14DA9D23" w14:textId="77777777" w:rsidTr="004A5A8E">
        <w:trPr>
          <w:trHeight w:val="4139"/>
        </w:trPr>
        <w:tc>
          <w:tcPr>
            <w:tcW w:w="706" w:type="dxa"/>
            <w:vAlign w:val="center"/>
          </w:tcPr>
          <w:p w14:paraId="45170CD6" w14:textId="77777777" w:rsidR="00912CE7" w:rsidRPr="001E419F" w:rsidRDefault="00912CE7" w:rsidP="00FD174D">
            <w:pPr>
              <w:ind w:firstLine="61"/>
              <w:rPr>
                <w:rFonts w:cs="Times New Roman"/>
              </w:rPr>
            </w:pPr>
            <w:r w:rsidRPr="001E419F">
              <w:rPr>
                <w:rFonts w:cs="Times New Roman"/>
              </w:rPr>
              <w:lastRenderedPageBreak/>
              <w:t>5</w:t>
            </w:r>
          </w:p>
        </w:tc>
        <w:tc>
          <w:tcPr>
            <w:tcW w:w="1702" w:type="dxa"/>
            <w:vAlign w:val="center"/>
          </w:tcPr>
          <w:p w14:paraId="205443E9" w14:textId="77777777" w:rsidR="00912CE7" w:rsidRPr="001E419F" w:rsidRDefault="00912CE7" w:rsidP="009A5580">
            <w:pPr>
              <w:spacing w:before="0"/>
              <w:ind w:firstLine="0"/>
              <w:jc w:val="center"/>
              <w:rPr>
                <w:rFonts w:cs="Times New Roman"/>
              </w:rPr>
            </w:pPr>
            <w:r w:rsidRPr="001E419F">
              <w:rPr>
                <w:rStyle w:val="Strong"/>
                <w:rFonts w:cs="Times New Roman"/>
              </w:rPr>
              <w:t>[Hạ tầng] Mạng IoT đô thị (IoT connectivity)</w:t>
            </w:r>
          </w:p>
        </w:tc>
        <w:tc>
          <w:tcPr>
            <w:tcW w:w="1190" w:type="dxa"/>
            <w:vAlign w:val="center"/>
          </w:tcPr>
          <w:p w14:paraId="6F412253" w14:textId="77777777" w:rsidR="00912CE7" w:rsidRPr="001E419F" w:rsidRDefault="00912CE7" w:rsidP="009A5580">
            <w:pPr>
              <w:spacing w:before="0"/>
              <w:ind w:firstLine="0"/>
              <w:jc w:val="center"/>
              <w:rPr>
                <w:rFonts w:cs="Times New Roman"/>
              </w:rPr>
            </w:pPr>
          </w:p>
          <w:p w14:paraId="061F2EDD" w14:textId="77777777" w:rsidR="00912CE7" w:rsidRPr="001E419F" w:rsidRDefault="00912CE7" w:rsidP="009A5580">
            <w:pPr>
              <w:spacing w:before="0"/>
              <w:ind w:firstLine="0"/>
              <w:jc w:val="center"/>
              <w:rPr>
                <w:rFonts w:cs="Times New Roman"/>
              </w:rPr>
            </w:pPr>
          </w:p>
          <w:p w14:paraId="5BBE1723" w14:textId="7219DD76" w:rsidR="00912CE7" w:rsidRPr="001E419F" w:rsidRDefault="0025322C" w:rsidP="001841E1">
            <w:pPr>
              <w:spacing w:before="0"/>
              <w:ind w:firstLine="0"/>
              <w:jc w:val="center"/>
              <w:rPr>
                <w:rFonts w:cs="Times New Roman"/>
              </w:rPr>
            </w:pPr>
            <w:r w:rsidRPr="001E419F">
              <w:rPr>
                <w:rFonts w:cs="Times New Roman"/>
              </w:rPr>
              <w:t xml:space="preserve">Sở Khoa học </w:t>
            </w:r>
            <w:r w:rsidR="001841E1" w:rsidRPr="001E419F">
              <w:rPr>
                <w:rFonts w:cs="Times New Roman"/>
              </w:rPr>
              <w:t xml:space="preserve">và </w:t>
            </w:r>
            <w:r w:rsidRPr="001E419F">
              <w:rPr>
                <w:rFonts w:cs="Times New Roman"/>
              </w:rPr>
              <w:t>Công nghệ; D</w:t>
            </w:r>
            <w:r w:rsidR="001841E1" w:rsidRPr="001E419F">
              <w:rPr>
                <w:rFonts w:cs="Times New Roman"/>
              </w:rPr>
              <w:t>oanh nghiệp</w:t>
            </w:r>
            <w:r w:rsidRPr="001E419F">
              <w:rPr>
                <w:rFonts w:cs="Times New Roman"/>
              </w:rPr>
              <w:t xml:space="preserve"> hạ tầng</w:t>
            </w:r>
          </w:p>
        </w:tc>
        <w:tc>
          <w:tcPr>
            <w:tcW w:w="1577" w:type="dxa"/>
            <w:vAlign w:val="center"/>
          </w:tcPr>
          <w:p w14:paraId="268A7D39" w14:textId="6FB1AFF4" w:rsidR="00912CE7" w:rsidRPr="001E419F" w:rsidRDefault="00912CE7" w:rsidP="009A5580">
            <w:pPr>
              <w:spacing w:before="0"/>
              <w:ind w:firstLine="0"/>
              <w:jc w:val="center"/>
              <w:rPr>
                <w:rFonts w:cs="Times New Roman"/>
              </w:rPr>
            </w:pPr>
            <w:r w:rsidRPr="001E419F">
              <w:rPr>
                <w:rFonts w:cs="Times New Roman"/>
              </w:rPr>
              <w:t>Sở/ngành chuyên môn</w:t>
            </w:r>
            <w:r w:rsidR="00F61CFA" w:rsidRPr="001E419F">
              <w:rPr>
                <w:rFonts w:cs="Times New Roman"/>
              </w:rPr>
              <w:t xml:space="preserve"> triển khai theo lĩnh vực</w:t>
            </w:r>
          </w:p>
        </w:tc>
        <w:tc>
          <w:tcPr>
            <w:tcW w:w="2570" w:type="dxa"/>
            <w:vAlign w:val="center"/>
          </w:tcPr>
          <w:p w14:paraId="29F2AF94"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thiết kế vùng–chuẩn kết nối (LPWAN/NB-IoT/…); </w:t>
            </w:r>
            <w:r w:rsidRPr="001E419F">
              <w:rPr>
                <w:rStyle w:val="Strong"/>
                <w:rFonts w:cs="Times New Roman"/>
              </w:rPr>
              <w:t>Q2:</w:t>
            </w:r>
            <w:r w:rsidRPr="001E419F">
              <w:rPr>
                <w:rFonts w:cs="Times New Roman"/>
              </w:rPr>
              <w:t xml:space="preserve"> lắp đặt hạ tầng IoT khu thí điểm; </w:t>
            </w:r>
            <w:r w:rsidRPr="001E419F">
              <w:rPr>
                <w:rStyle w:val="Strong"/>
                <w:rFonts w:cs="Times New Roman"/>
              </w:rPr>
              <w:t>Q3:</w:t>
            </w:r>
            <w:r w:rsidRPr="001E419F">
              <w:rPr>
                <w:rFonts w:cs="Times New Roman"/>
              </w:rPr>
              <w:t xml:space="preserve"> mở rộng điểm nóng 05 điểm nghẽn; </w:t>
            </w:r>
            <w:r w:rsidRPr="001E419F">
              <w:rPr>
                <w:rStyle w:val="Strong"/>
                <w:rFonts w:cs="Times New Roman"/>
              </w:rPr>
              <w:t>Q4:</w:t>
            </w:r>
            <w:r w:rsidRPr="001E419F">
              <w:rPr>
                <w:rFonts w:cs="Times New Roman"/>
              </w:rPr>
              <w:t xml:space="preserve"> nghiệm thu + chuẩn vận hành/bảo trì</w:t>
            </w:r>
          </w:p>
        </w:tc>
        <w:tc>
          <w:tcPr>
            <w:tcW w:w="1686" w:type="dxa"/>
            <w:vAlign w:val="center"/>
          </w:tcPr>
          <w:p w14:paraId="5E467943" w14:textId="77777777" w:rsidR="00912CE7" w:rsidRPr="001E419F" w:rsidRDefault="00912CE7" w:rsidP="009A5580">
            <w:pPr>
              <w:spacing w:before="0"/>
              <w:ind w:firstLine="0"/>
              <w:jc w:val="center"/>
              <w:rPr>
                <w:rFonts w:cs="Times New Roman"/>
              </w:rPr>
            </w:pPr>
            <w:r w:rsidRPr="001E419F">
              <w:rPr>
                <w:rFonts w:cs="Times New Roman"/>
              </w:rPr>
              <w:t>Dữ liệu cảm biến đa lĩnh vực; bản đồ vị trí lắp đặt; danh mục thiết bị</w:t>
            </w:r>
          </w:p>
        </w:tc>
        <w:tc>
          <w:tcPr>
            <w:tcW w:w="1570" w:type="dxa"/>
            <w:vAlign w:val="center"/>
          </w:tcPr>
          <w:p w14:paraId="50A6D788" w14:textId="7FBE7145" w:rsidR="00912CE7" w:rsidRPr="001E419F" w:rsidRDefault="00912CE7" w:rsidP="009A5580">
            <w:pPr>
              <w:spacing w:before="0"/>
              <w:ind w:firstLine="0"/>
              <w:jc w:val="center"/>
              <w:rPr>
                <w:rFonts w:cs="Times New Roman"/>
              </w:rPr>
            </w:pPr>
            <w:r w:rsidRPr="001E419F">
              <w:rPr>
                <w:rFonts w:cs="Times New Roman"/>
              </w:rPr>
              <w:t>“Mạch thần kinh đô thị” thu dữ liệu thời gian thực</w:t>
            </w:r>
          </w:p>
        </w:tc>
        <w:tc>
          <w:tcPr>
            <w:tcW w:w="1630" w:type="dxa"/>
            <w:vAlign w:val="center"/>
          </w:tcPr>
          <w:p w14:paraId="2BA74E3B" w14:textId="77777777" w:rsidR="00912CE7" w:rsidRPr="001E419F" w:rsidRDefault="00912CE7" w:rsidP="009A5580">
            <w:pPr>
              <w:spacing w:before="0"/>
              <w:ind w:firstLine="0"/>
              <w:jc w:val="center"/>
              <w:rPr>
                <w:rFonts w:cs="Times New Roman"/>
              </w:rPr>
            </w:pPr>
            <w:r w:rsidRPr="001E419F">
              <w:rPr>
                <w:rFonts w:cs="Times New Roman"/>
              </w:rPr>
              <w:t>% điểm nóng có kết nối IoT; tỷ lệ uptime</w:t>
            </w:r>
          </w:p>
        </w:tc>
        <w:tc>
          <w:tcPr>
            <w:tcW w:w="1543" w:type="dxa"/>
            <w:vAlign w:val="center"/>
          </w:tcPr>
          <w:p w14:paraId="4C70EE65" w14:textId="77777777" w:rsidR="00912CE7" w:rsidRPr="001E419F" w:rsidRDefault="00912CE7" w:rsidP="009A5580">
            <w:pPr>
              <w:spacing w:before="0"/>
              <w:ind w:firstLine="0"/>
              <w:jc w:val="center"/>
              <w:rPr>
                <w:rFonts w:cs="Times New Roman"/>
              </w:rPr>
            </w:pPr>
            <w:r w:rsidRPr="001E419F">
              <w:rPr>
                <w:rFonts w:cs="Times New Roman"/>
              </w:rPr>
              <w:t>Người dân thấy cảnh báo sớm, giảm bị động</w:t>
            </w:r>
          </w:p>
        </w:tc>
        <w:tc>
          <w:tcPr>
            <w:tcW w:w="991" w:type="dxa"/>
            <w:vAlign w:val="center"/>
          </w:tcPr>
          <w:p w14:paraId="2376850A" w14:textId="77777777" w:rsidR="00912CE7" w:rsidRPr="001E419F" w:rsidRDefault="00912CE7" w:rsidP="009A5580">
            <w:pPr>
              <w:spacing w:before="0"/>
              <w:ind w:firstLine="0"/>
              <w:jc w:val="center"/>
              <w:rPr>
                <w:rFonts w:cs="Times New Roman"/>
              </w:rPr>
            </w:pPr>
            <w:r w:rsidRPr="001E419F">
              <w:rPr>
                <w:rFonts w:cs="Times New Roman"/>
              </w:rPr>
              <w:t>Ngập, MT, GT (hỗ trợ)</w:t>
            </w:r>
          </w:p>
        </w:tc>
      </w:tr>
      <w:tr w:rsidR="001E419F" w:rsidRPr="001E419F" w14:paraId="32D8868B" w14:textId="77777777" w:rsidTr="00D25EF6">
        <w:trPr>
          <w:trHeight w:val="3345"/>
        </w:trPr>
        <w:tc>
          <w:tcPr>
            <w:tcW w:w="706" w:type="dxa"/>
            <w:vAlign w:val="center"/>
          </w:tcPr>
          <w:p w14:paraId="21CB0CA7" w14:textId="77777777" w:rsidR="00912CE7" w:rsidRPr="001E419F" w:rsidRDefault="00912CE7" w:rsidP="00FD174D">
            <w:pPr>
              <w:ind w:firstLine="61"/>
              <w:rPr>
                <w:rFonts w:cs="Times New Roman"/>
              </w:rPr>
            </w:pPr>
            <w:r w:rsidRPr="001E419F">
              <w:rPr>
                <w:rFonts w:cs="Times New Roman"/>
              </w:rPr>
              <w:lastRenderedPageBreak/>
              <w:t>6</w:t>
            </w:r>
          </w:p>
        </w:tc>
        <w:tc>
          <w:tcPr>
            <w:tcW w:w="1702" w:type="dxa"/>
            <w:vAlign w:val="center"/>
          </w:tcPr>
          <w:p w14:paraId="05B11A58" w14:textId="77777777" w:rsidR="00912CE7" w:rsidRPr="001E419F" w:rsidRDefault="00912CE7" w:rsidP="009A5580">
            <w:pPr>
              <w:spacing w:before="0"/>
              <w:ind w:firstLine="0"/>
              <w:jc w:val="center"/>
              <w:rPr>
                <w:rFonts w:cs="Times New Roman"/>
              </w:rPr>
            </w:pPr>
            <w:r w:rsidRPr="001E419F">
              <w:rPr>
                <w:rStyle w:val="Strong"/>
                <w:rFonts w:cs="Times New Roman"/>
              </w:rPr>
              <w:t>[Hạ tầng] IoT Sensor đô thị (thiết bị cảm biến)</w:t>
            </w:r>
          </w:p>
        </w:tc>
        <w:tc>
          <w:tcPr>
            <w:tcW w:w="1190" w:type="dxa"/>
            <w:vAlign w:val="center"/>
          </w:tcPr>
          <w:p w14:paraId="764C53DE" w14:textId="7D1F3B40" w:rsidR="00912CE7" w:rsidRPr="001E419F" w:rsidRDefault="004D2B41" w:rsidP="002C3912">
            <w:pPr>
              <w:spacing w:before="0"/>
              <w:ind w:firstLine="0"/>
              <w:jc w:val="center"/>
              <w:rPr>
                <w:rFonts w:cs="Times New Roman"/>
              </w:rPr>
            </w:pPr>
            <w:r w:rsidRPr="001E419F">
              <w:rPr>
                <w:rFonts w:cs="Times New Roman"/>
              </w:rPr>
              <w:t xml:space="preserve">Sở </w:t>
            </w:r>
            <w:r w:rsidR="001841E1" w:rsidRPr="001E419F">
              <w:rPr>
                <w:rFonts w:cs="Times New Roman"/>
                <w:szCs w:val="28"/>
              </w:rPr>
              <w:t>Khoa học và Công nghệ</w:t>
            </w:r>
          </w:p>
        </w:tc>
        <w:tc>
          <w:tcPr>
            <w:tcW w:w="1577" w:type="dxa"/>
            <w:vAlign w:val="center"/>
          </w:tcPr>
          <w:p w14:paraId="693A6ACD" w14:textId="77777777" w:rsidR="00912CE7" w:rsidRPr="001E419F" w:rsidRDefault="00912CE7" w:rsidP="009A5580">
            <w:pPr>
              <w:spacing w:before="0"/>
              <w:ind w:firstLine="0"/>
              <w:jc w:val="center"/>
              <w:rPr>
                <w:rFonts w:cs="Times New Roman"/>
              </w:rPr>
            </w:pPr>
            <w:r w:rsidRPr="001E419F">
              <w:rPr>
                <w:rFonts w:cs="Times New Roman"/>
              </w:rPr>
              <w:t>Sở/ngành; đơn vị hạ tầng; phường/xã</w:t>
            </w:r>
          </w:p>
        </w:tc>
        <w:tc>
          <w:tcPr>
            <w:tcW w:w="2570" w:type="dxa"/>
            <w:vAlign w:val="center"/>
          </w:tcPr>
          <w:p w14:paraId="01201DC2" w14:textId="77777777" w:rsidR="00912CE7" w:rsidRPr="001E419F" w:rsidRDefault="00912CE7" w:rsidP="009A5580">
            <w:pPr>
              <w:spacing w:before="0"/>
              <w:ind w:firstLine="0"/>
              <w:jc w:val="center"/>
              <w:rPr>
                <w:rFonts w:cs="Times New Roman"/>
                <w:spacing w:val="-10"/>
              </w:rPr>
            </w:pPr>
            <w:r w:rsidRPr="001E419F">
              <w:rPr>
                <w:rStyle w:val="Strong"/>
                <w:rFonts w:cs="Times New Roman"/>
                <w:spacing w:val="-10"/>
              </w:rPr>
              <w:t>Q1:</w:t>
            </w:r>
            <w:r w:rsidRPr="001E419F">
              <w:rPr>
                <w:rFonts w:cs="Times New Roman"/>
                <w:spacing w:val="-10"/>
              </w:rPr>
              <w:t xml:space="preserve"> danh mục sensor theo 05 điểm nghẽn; </w:t>
            </w:r>
            <w:r w:rsidRPr="001E419F">
              <w:rPr>
                <w:rStyle w:val="Strong"/>
                <w:rFonts w:cs="Times New Roman"/>
                <w:spacing w:val="-10"/>
              </w:rPr>
              <w:t>Q2:</w:t>
            </w:r>
            <w:r w:rsidRPr="001E419F">
              <w:rPr>
                <w:rFonts w:cs="Times New Roman"/>
                <w:spacing w:val="-10"/>
              </w:rPr>
              <w:t xml:space="preserve"> lắp đặt sensor ưu tiên (mực nước, mưa, chất lượng không khí, rác…); </w:t>
            </w:r>
            <w:r w:rsidRPr="001E419F">
              <w:rPr>
                <w:rStyle w:val="Strong"/>
                <w:rFonts w:cs="Times New Roman"/>
                <w:spacing w:val="-10"/>
              </w:rPr>
              <w:t>Q3:</w:t>
            </w:r>
            <w:r w:rsidRPr="001E419F">
              <w:rPr>
                <w:rFonts w:cs="Times New Roman"/>
                <w:spacing w:val="-10"/>
              </w:rPr>
              <w:t xml:space="preserve"> hiệu chuẩn + kết nối; </w:t>
            </w:r>
            <w:r w:rsidRPr="001E419F">
              <w:rPr>
                <w:rStyle w:val="Strong"/>
                <w:rFonts w:cs="Times New Roman"/>
                <w:spacing w:val="-10"/>
              </w:rPr>
              <w:t>Q4:</w:t>
            </w:r>
            <w:r w:rsidRPr="001E419F">
              <w:rPr>
                <w:rFonts w:cs="Times New Roman"/>
                <w:spacing w:val="-10"/>
              </w:rPr>
              <w:t xml:space="preserve"> mở rộng/chuẩn bảo trì</w:t>
            </w:r>
          </w:p>
        </w:tc>
        <w:tc>
          <w:tcPr>
            <w:tcW w:w="1686" w:type="dxa"/>
            <w:vAlign w:val="center"/>
          </w:tcPr>
          <w:p w14:paraId="48224270" w14:textId="77777777" w:rsidR="00912CE7" w:rsidRPr="001E419F" w:rsidRDefault="00912CE7" w:rsidP="009A5580">
            <w:pPr>
              <w:spacing w:before="0"/>
              <w:ind w:firstLine="0"/>
              <w:jc w:val="center"/>
              <w:rPr>
                <w:rFonts w:cs="Times New Roman"/>
              </w:rPr>
            </w:pPr>
            <w:r w:rsidRPr="001E419F">
              <w:rPr>
                <w:rFonts w:cs="Times New Roman"/>
              </w:rPr>
              <w:t>Dữ liệu mưa–mực nước; AQI/PM2.5; mức đầy thùng rác; ánh sáng–điện năng…</w:t>
            </w:r>
          </w:p>
        </w:tc>
        <w:tc>
          <w:tcPr>
            <w:tcW w:w="1570" w:type="dxa"/>
            <w:vAlign w:val="center"/>
          </w:tcPr>
          <w:p w14:paraId="655BADE9" w14:textId="1E5E3D97" w:rsidR="00912CE7" w:rsidRPr="001E419F" w:rsidRDefault="00912CE7" w:rsidP="009A5580">
            <w:pPr>
              <w:spacing w:before="0"/>
              <w:ind w:firstLine="0"/>
              <w:jc w:val="center"/>
              <w:rPr>
                <w:rFonts w:cs="Times New Roman"/>
              </w:rPr>
            </w:pPr>
            <w:r w:rsidRPr="001E419F">
              <w:rPr>
                <w:rFonts w:cs="Times New Roman"/>
              </w:rPr>
              <w:t>Dữ liệu “đo được – kiểm chứng được” thay cho báo cáo thủ công</w:t>
            </w:r>
          </w:p>
        </w:tc>
        <w:tc>
          <w:tcPr>
            <w:tcW w:w="1630" w:type="dxa"/>
            <w:vAlign w:val="center"/>
          </w:tcPr>
          <w:p w14:paraId="092BA62E" w14:textId="77777777" w:rsidR="00912CE7" w:rsidRPr="001E419F" w:rsidRDefault="00912CE7" w:rsidP="009A5580">
            <w:pPr>
              <w:spacing w:before="0"/>
              <w:ind w:firstLine="0"/>
              <w:jc w:val="center"/>
              <w:rPr>
                <w:rFonts w:cs="Times New Roman"/>
              </w:rPr>
            </w:pPr>
            <w:r w:rsidRPr="001E419F">
              <w:rPr>
                <w:rFonts w:cs="Times New Roman"/>
              </w:rPr>
              <w:t>% sensor hoạt động ổn định; độ tin cậy dữ liệu</w:t>
            </w:r>
          </w:p>
        </w:tc>
        <w:tc>
          <w:tcPr>
            <w:tcW w:w="1543" w:type="dxa"/>
            <w:vAlign w:val="center"/>
          </w:tcPr>
          <w:p w14:paraId="6A92E0B7" w14:textId="77777777" w:rsidR="00912CE7" w:rsidRPr="001E419F" w:rsidRDefault="00912CE7" w:rsidP="009A5580">
            <w:pPr>
              <w:spacing w:before="0"/>
              <w:ind w:firstLine="0"/>
              <w:jc w:val="center"/>
              <w:rPr>
                <w:rFonts w:cs="Times New Roman"/>
              </w:rPr>
            </w:pPr>
            <w:r w:rsidRPr="001E419F">
              <w:rPr>
                <w:rFonts w:cs="Times New Roman"/>
              </w:rPr>
              <w:t>Tăng ý thức vì thông tin công khai/đo đếm được</w:t>
            </w:r>
          </w:p>
        </w:tc>
        <w:tc>
          <w:tcPr>
            <w:tcW w:w="991" w:type="dxa"/>
            <w:vAlign w:val="center"/>
          </w:tcPr>
          <w:p w14:paraId="1FC3BA8D" w14:textId="77777777" w:rsidR="00912CE7" w:rsidRPr="001E419F" w:rsidRDefault="00912CE7" w:rsidP="009A5580">
            <w:pPr>
              <w:spacing w:before="0"/>
              <w:ind w:firstLine="0"/>
              <w:jc w:val="center"/>
              <w:rPr>
                <w:rFonts w:cs="Times New Roman"/>
              </w:rPr>
            </w:pPr>
            <w:r w:rsidRPr="001E419F">
              <w:rPr>
                <w:rFonts w:cs="Times New Roman"/>
              </w:rPr>
              <w:t>Ngập, MT, Rác, Năng lượng</w:t>
            </w:r>
          </w:p>
        </w:tc>
      </w:tr>
      <w:tr w:rsidR="001E419F" w:rsidRPr="001E419F" w14:paraId="48420410" w14:textId="77777777" w:rsidTr="00D25EF6">
        <w:trPr>
          <w:trHeight w:val="2041"/>
        </w:trPr>
        <w:tc>
          <w:tcPr>
            <w:tcW w:w="706" w:type="dxa"/>
            <w:vAlign w:val="center"/>
          </w:tcPr>
          <w:p w14:paraId="37AE5BBD" w14:textId="77777777" w:rsidR="00912CE7" w:rsidRPr="001E419F" w:rsidRDefault="00912CE7" w:rsidP="00FD174D">
            <w:pPr>
              <w:ind w:firstLine="61"/>
              <w:rPr>
                <w:rFonts w:cs="Times New Roman"/>
              </w:rPr>
            </w:pPr>
            <w:r w:rsidRPr="001E419F">
              <w:rPr>
                <w:rFonts w:cs="Times New Roman"/>
              </w:rPr>
              <w:t>7</w:t>
            </w:r>
          </w:p>
        </w:tc>
        <w:tc>
          <w:tcPr>
            <w:tcW w:w="1702" w:type="dxa"/>
            <w:vAlign w:val="center"/>
          </w:tcPr>
          <w:p w14:paraId="370221F3" w14:textId="77777777" w:rsidR="00912CE7" w:rsidRPr="001E419F" w:rsidRDefault="00912CE7" w:rsidP="009A5580">
            <w:pPr>
              <w:spacing w:before="0"/>
              <w:ind w:firstLine="0"/>
              <w:jc w:val="center"/>
              <w:rPr>
                <w:rFonts w:cs="Times New Roman"/>
              </w:rPr>
            </w:pPr>
            <w:r w:rsidRPr="001E419F">
              <w:rPr>
                <w:rStyle w:val="Strong"/>
                <w:rFonts w:cs="Times New Roman"/>
              </w:rPr>
              <w:t>[Hạ tầng] Smart Poles (cột thông minh)</w:t>
            </w:r>
          </w:p>
        </w:tc>
        <w:tc>
          <w:tcPr>
            <w:tcW w:w="1190" w:type="dxa"/>
            <w:vAlign w:val="center"/>
          </w:tcPr>
          <w:p w14:paraId="67DD3B45" w14:textId="1870E055" w:rsidR="00912CE7" w:rsidRPr="001E419F" w:rsidRDefault="004D2B41" w:rsidP="001841E1">
            <w:pPr>
              <w:spacing w:before="0"/>
              <w:ind w:firstLine="0"/>
              <w:jc w:val="center"/>
              <w:rPr>
                <w:rFonts w:cs="Times New Roman"/>
              </w:rPr>
            </w:pPr>
            <w:r w:rsidRPr="001E419F">
              <w:rPr>
                <w:rFonts w:cs="Times New Roman"/>
              </w:rPr>
              <w:t>Sở X</w:t>
            </w:r>
            <w:r w:rsidR="001841E1" w:rsidRPr="001E419F">
              <w:rPr>
                <w:rFonts w:cs="Times New Roman"/>
              </w:rPr>
              <w:t>ây dựng</w:t>
            </w:r>
          </w:p>
        </w:tc>
        <w:tc>
          <w:tcPr>
            <w:tcW w:w="1577" w:type="dxa"/>
            <w:vAlign w:val="center"/>
          </w:tcPr>
          <w:p w14:paraId="2D37B7A9" w14:textId="2998AF9E" w:rsidR="00912CE7" w:rsidRPr="001E419F" w:rsidRDefault="00912CE7" w:rsidP="001841E1">
            <w:pPr>
              <w:spacing w:before="0"/>
              <w:ind w:firstLine="0"/>
              <w:jc w:val="center"/>
              <w:rPr>
                <w:rFonts w:cs="Times New Roman"/>
              </w:rPr>
            </w:pPr>
            <w:r w:rsidRPr="001E419F">
              <w:rPr>
                <w:rFonts w:cs="Times New Roman"/>
              </w:rPr>
              <w:t xml:space="preserve">Sở </w:t>
            </w:r>
            <w:r w:rsidR="001841E1" w:rsidRPr="001E419F">
              <w:rPr>
                <w:rFonts w:cs="Times New Roman"/>
                <w:szCs w:val="28"/>
              </w:rPr>
              <w:t>Khoa học và Công nghệ</w:t>
            </w:r>
            <w:r w:rsidRPr="001E419F">
              <w:rPr>
                <w:rFonts w:cs="Times New Roman"/>
              </w:rPr>
              <w:t>; D</w:t>
            </w:r>
            <w:r w:rsidR="001841E1" w:rsidRPr="001E419F">
              <w:rPr>
                <w:rFonts w:cs="Times New Roman"/>
              </w:rPr>
              <w:t>oanh nghiệp</w:t>
            </w:r>
            <w:r w:rsidRPr="001E419F">
              <w:rPr>
                <w:rFonts w:cs="Times New Roman"/>
              </w:rPr>
              <w:t>; phường/xã</w:t>
            </w:r>
          </w:p>
        </w:tc>
        <w:tc>
          <w:tcPr>
            <w:tcW w:w="2570" w:type="dxa"/>
            <w:vAlign w:val="center"/>
          </w:tcPr>
          <w:p w14:paraId="4D8D8FF5" w14:textId="77777777" w:rsidR="00912CE7" w:rsidRPr="001E419F" w:rsidRDefault="00912CE7" w:rsidP="00D25EF6">
            <w:pPr>
              <w:spacing w:before="0"/>
              <w:ind w:firstLine="0"/>
              <w:jc w:val="center"/>
              <w:rPr>
                <w:rFonts w:cs="Times New Roman"/>
              </w:rPr>
            </w:pPr>
            <w:r w:rsidRPr="001E419F">
              <w:rPr>
                <w:rStyle w:val="Strong"/>
                <w:rFonts w:cs="Times New Roman"/>
              </w:rPr>
              <w:t>Q1:</w:t>
            </w:r>
            <w:r w:rsidRPr="001E419F">
              <w:rPr>
                <w:rFonts w:cs="Times New Roman"/>
              </w:rPr>
              <w:t xml:space="preserve"> chuẩn kỹ thuật–vị trí; </w:t>
            </w:r>
            <w:r w:rsidRPr="001E419F">
              <w:rPr>
                <w:rStyle w:val="Strong"/>
                <w:rFonts w:cs="Times New Roman"/>
              </w:rPr>
              <w:t>Q2:</w:t>
            </w:r>
            <w:r w:rsidRPr="001E419F">
              <w:rPr>
                <w:rFonts w:cs="Times New Roman"/>
              </w:rPr>
              <w:t xml:space="preserve"> lắp thí điểm tuyến trọng điểm; </w:t>
            </w:r>
            <w:r w:rsidRPr="001E419F">
              <w:rPr>
                <w:rStyle w:val="Strong"/>
                <w:rFonts w:cs="Times New Roman"/>
              </w:rPr>
              <w:t>Q3:</w:t>
            </w:r>
            <w:r w:rsidRPr="001E419F">
              <w:rPr>
                <w:rFonts w:cs="Times New Roman"/>
              </w:rPr>
              <w:t xml:space="preserve"> tích hợp (wifi/chiếu sáng/camera/sensor/EV…); </w:t>
            </w:r>
            <w:r w:rsidRPr="001E419F">
              <w:rPr>
                <w:rStyle w:val="Strong"/>
                <w:rFonts w:cs="Times New Roman"/>
              </w:rPr>
              <w:t>Q4:</w:t>
            </w:r>
            <w:r w:rsidRPr="001E419F">
              <w:rPr>
                <w:rFonts w:cs="Times New Roman"/>
              </w:rPr>
              <w:t xml:space="preserve"> đánh giá hiệu quả, chuẩn nhân rộng</w:t>
            </w:r>
          </w:p>
        </w:tc>
        <w:tc>
          <w:tcPr>
            <w:tcW w:w="1686" w:type="dxa"/>
            <w:vAlign w:val="center"/>
          </w:tcPr>
          <w:p w14:paraId="4AD8815F" w14:textId="77777777" w:rsidR="00912CE7" w:rsidRPr="001E419F" w:rsidRDefault="00912CE7" w:rsidP="009A5580">
            <w:pPr>
              <w:spacing w:before="0"/>
              <w:ind w:firstLine="0"/>
              <w:jc w:val="center"/>
              <w:rPr>
                <w:rFonts w:cs="Times New Roman"/>
              </w:rPr>
            </w:pPr>
            <w:r w:rsidRPr="001E419F">
              <w:rPr>
                <w:rFonts w:cs="Times New Roman"/>
              </w:rPr>
              <w:t>Dữ liệu vận hành thiết bị; dữ liệu môi trường/camera; tiêu thụ điện</w:t>
            </w:r>
          </w:p>
        </w:tc>
        <w:tc>
          <w:tcPr>
            <w:tcW w:w="1570" w:type="dxa"/>
            <w:vAlign w:val="center"/>
          </w:tcPr>
          <w:p w14:paraId="6EE7EB68" w14:textId="281CA1A0" w:rsidR="00912CE7" w:rsidRPr="001E419F" w:rsidRDefault="00912CE7" w:rsidP="009A5580">
            <w:pPr>
              <w:spacing w:before="0"/>
              <w:ind w:firstLine="0"/>
              <w:jc w:val="center"/>
              <w:rPr>
                <w:rFonts w:cs="Times New Roman"/>
              </w:rPr>
            </w:pPr>
            <w:r w:rsidRPr="001E419F">
              <w:rPr>
                <w:rFonts w:cs="Times New Roman"/>
              </w:rPr>
              <w:t>Hạ tầng đô thị “tích hợp nhiều dịch vụ” – giảm đào đường, giảm chồng chéo</w:t>
            </w:r>
          </w:p>
        </w:tc>
        <w:tc>
          <w:tcPr>
            <w:tcW w:w="1630" w:type="dxa"/>
            <w:vAlign w:val="center"/>
          </w:tcPr>
          <w:p w14:paraId="523EE313" w14:textId="77777777" w:rsidR="00912CE7" w:rsidRPr="001E419F" w:rsidRDefault="00912CE7" w:rsidP="009A5580">
            <w:pPr>
              <w:spacing w:before="0"/>
              <w:ind w:firstLine="0"/>
              <w:jc w:val="center"/>
              <w:rPr>
                <w:rFonts w:cs="Times New Roman"/>
              </w:rPr>
            </w:pPr>
            <w:r w:rsidRPr="001E419F">
              <w:rPr>
                <w:rFonts w:cs="Times New Roman"/>
              </w:rPr>
              <w:t>số tuyến thí điểm đạt tích hợp; giảm chi phí vận hành</w:t>
            </w:r>
          </w:p>
        </w:tc>
        <w:tc>
          <w:tcPr>
            <w:tcW w:w="1543" w:type="dxa"/>
            <w:vAlign w:val="center"/>
          </w:tcPr>
          <w:p w14:paraId="519A3820" w14:textId="77777777" w:rsidR="00912CE7" w:rsidRPr="001E419F" w:rsidRDefault="00912CE7" w:rsidP="009A5580">
            <w:pPr>
              <w:spacing w:before="0"/>
              <w:ind w:firstLine="0"/>
              <w:jc w:val="center"/>
              <w:rPr>
                <w:rFonts w:cs="Times New Roman"/>
              </w:rPr>
            </w:pPr>
            <w:r w:rsidRPr="001E419F">
              <w:rPr>
                <w:rFonts w:cs="Times New Roman"/>
              </w:rPr>
              <w:t>Người dân thấy tiện ích công cộng rõ ràng, hình thành thói quen sử dụng dịch vụ văn minh</w:t>
            </w:r>
          </w:p>
        </w:tc>
        <w:tc>
          <w:tcPr>
            <w:tcW w:w="991" w:type="dxa"/>
            <w:vAlign w:val="center"/>
          </w:tcPr>
          <w:p w14:paraId="246816DE" w14:textId="77777777" w:rsidR="00912CE7" w:rsidRPr="001E419F" w:rsidRDefault="00912CE7" w:rsidP="009A5580">
            <w:pPr>
              <w:spacing w:before="0"/>
              <w:ind w:firstLine="0"/>
              <w:jc w:val="center"/>
              <w:rPr>
                <w:rFonts w:cs="Times New Roman"/>
              </w:rPr>
            </w:pPr>
            <w:r w:rsidRPr="001E419F">
              <w:rPr>
                <w:rFonts w:cs="Times New Roman"/>
              </w:rPr>
              <w:t>MT, ATĐT, Năng lượng</w:t>
            </w:r>
          </w:p>
        </w:tc>
      </w:tr>
      <w:tr w:rsidR="001E419F" w:rsidRPr="001E419F" w14:paraId="12215B11" w14:textId="77777777" w:rsidTr="004A5A8E">
        <w:tc>
          <w:tcPr>
            <w:tcW w:w="706" w:type="dxa"/>
            <w:vAlign w:val="center"/>
          </w:tcPr>
          <w:p w14:paraId="27A2A33E" w14:textId="77777777" w:rsidR="00DF0372" w:rsidRPr="001E419F" w:rsidRDefault="00DF0372" w:rsidP="00FD174D">
            <w:pPr>
              <w:ind w:firstLine="61"/>
              <w:rPr>
                <w:rFonts w:cs="Times New Roman"/>
              </w:rPr>
            </w:pPr>
            <w:r w:rsidRPr="001E419F">
              <w:rPr>
                <w:rStyle w:val="Strong"/>
                <w:rFonts w:cs="Times New Roman"/>
              </w:rPr>
              <w:lastRenderedPageBreak/>
              <w:t>II</w:t>
            </w:r>
          </w:p>
        </w:tc>
        <w:tc>
          <w:tcPr>
            <w:tcW w:w="14459" w:type="dxa"/>
            <w:gridSpan w:val="9"/>
            <w:vAlign w:val="center"/>
          </w:tcPr>
          <w:p w14:paraId="1AA0491B" w14:textId="561DA7C7" w:rsidR="00DF0372" w:rsidRPr="001E419F" w:rsidRDefault="00DF0372" w:rsidP="009A5580">
            <w:pPr>
              <w:spacing w:before="0"/>
              <w:ind w:firstLine="0"/>
              <w:jc w:val="center"/>
              <w:rPr>
                <w:rFonts w:cs="Times New Roman"/>
              </w:rPr>
            </w:pPr>
            <w:r w:rsidRPr="001E419F">
              <w:rPr>
                <w:rStyle w:val="Strong"/>
                <w:rFonts w:cs="Times New Roman"/>
              </w:rPr>
              <w:t>NHÓM DỮ LIỆU</w:t>
            </w:r>
          </w:p>
        </w:tc>
      </w:tr>
      <w:tr w:rsidR="001E419F" w:rsidRPr="001E419F" w14:paraId="53314448" w14:textId="77777777" w:rsidTr="004A5A8E">
        <w:tc>
          <w:tcPr>
            <w:tcW w:w="706" w:type="dxa"/>
            <w:vAlign w:val="center"/>
          </w:tcPr>
          <w:p w14:paraId="24AF4EE1" w14:textId="510E5350" w:rsidR="002C3912" w:rsidRPr="001E419F" w:rsidRDefault="002C3912" w:rsidP="002C3912">
            <w:pPr>
              <w:ind w:firstLine="61"/>
              <w:rPr>
                <w:rFonts w:cs="Times New Roman"/>
              </w:rPr>
            </w:pPr>
            <w:r w:rsidRPr="001E419F">
              <w:rPr>
                <w:rFonts w:cs="Times New Roman"/>
                <w:szCs w:val="28"/>
              </w:rPr>
              <w:t>8</w:t>
            </w:r>
          </w:p>
        </w:tc>
        <w:tc>
          <w:tcPr>
            <w:tcW w:w="1702" w:type="dxa"/>
            <w:vAlign w:val="center"/>
          </w:tcPr>
          <w:p w14:paraId="7471CDF3" w14:textId="482EB0B3" w:rsidR="002C3912" w:rsidRPr="001E419F" w:rsidRDefault="002C3912" w:rsidP="002C3912">
            <w:pPr>
              <w:spacing w:before="0"/>
              <w:ind w:firstLine="0"/>
              <w:jc w:val="center"/>
              <w:rPr>
                <w:rFonts w:cs="Times New Roman"/>
              </w:rPr>
            </w:pPr>
            <w:r w:rsidRPr="001E419F">
              <w:rPr>
                <w:rStyle w:val="Strong"/>
                <w:rFonts w:cs="Times New Roman"/>
                <w:szCs w:val="28"/>
              </w:rPr>
              <w:t>[Dữ liệu] Kho dữ liệu tập trung Thành phố (Data Lake) + chuẩn dữ liệu 05 điểm nghẽn</w:t>
            </w:r>
          </w:p>
        </w:tc>
        <w:tc>
          <w:tcPr>
            <w:tcW w:w="1190" w:type="dxa"/>
            <w:vAlign w:val="center"/>
          </w:tcPr>
          <w:p w14:paraId="4CF6D6AB" w14:textId="5338C57B" w:rsidR="002C3912" w:rsidRPr="001E419F" w:rsidRDefault="002C3912" w:rsidP="002C3912">
            <w:pPr>
              <w:spacing w:before="0"/>
              <w:ind w:firstLine="0"/>
              <w:jc w:val="center"/>
              <w:rPr>
                <w:rFonts w:cs="Times New Roman"/>
              </w:rPr>
            </w:pPr>
            <w:r w:rsidRPr="001E419F">
              <w:rPr>
                <w:rFonts w:cs="Times New Roman"/>
                <w:szCs w:val="28"/>
              </w:rPr>
              <w:t>Sở Khoa học và Công nghệ</w:t>
            </w:r>
          </w:p>
        </w:tc>
        <w:tc>
          <w:tcPr>
            <w:tcW w:w="1577" w:type="dxa"/>
            <w:vAlign w:val="center"/>
          </w:tcPr>
          <w:p w14:paraId="34962D79" w14:textId="56629927" w:rsidR="002C3912" w:rsidRPr="001E419F" w:rsidRDefault="002C3912" w:rsidP="002C3912">
            <w:pPr>
              <w:spacing w:before="0"/>
              <w:ind w:firstLine="0"/>
              <w:jc w:val="center"/>
              <w:rPr>
                <w:rFonts w:cs="Times New Roman"/>
              </w:rPr>
            </w:pPr>
            <w:r w:rsidRPr="001E419F">
              <w:rPr>
                <w:rFonts w:cs="Times New Roman"/>
                <w:szCs w:val="28"/>
              </w:rPr>
              <w:t>Các Sở, ngành</w:t>
            </w:r>
          </w:p>
        </w:tc>
        <w:tc>
          <w:tcPr>
            <w:tcW w:w="2570" w:type="dxa"/>
            <w:vAlign w:val="center"/>
          </w:tcPr>
          <w:p w14:paraId="005B3C26" w14:textId="7D917EA9" w:rsidR="002C3912" w:rsidRPr="001E419F" w:rsidRDefault="002C3912" w:rsidP="002C3912">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ban hành danh mục dữ liệu + chủ dữ liệu; </w:t>
            </w:r>
            <w:r w:rsidRPr="001E419F">
              <w:rPr>
                <w:rStyle w:val="Strong"/>
                <w:rFonts w:cs="Times New Roman"/>
                <w:szCs w:val="28"/>
              </w:rPr>
              <w:t>Q2:</w:t>
            </w:r>
            <w:r w:rsidRPr="001E419F">
              <w:rPr>
                <w:rFonts w:cs="Times New Roman"/>
                <w:szCs w:val="28"/>
              </w:rPr>
              <w:t xml:space="preserve"> chuẩn hóa–làm sạch–đồng bộ định danh; </w:t>
            </w:r>
            <w:r w:rsidRPr="001E419F">
              <w:rPr>
                <w:rStyle w:val="Strong"/>
                <w:rFonts w:cs="Times New Roman"/>
                <w:szCs w:val="28"/>
              </w:rPr>
              <w:t>Q3:</w:t>
            </w:r>
            <w:r w:rsidRPr="001E419F">
              <w:rPr>
                <w:rFonts w:cs="Times New Roman"/>
                <w:szCs w:val="28"/>
              </w:rPr>
              <w:t xml:space="preserve"> liên thông, cấp quyền khai thác; </w:t>
            </w:r>
            <w:r w:rsidRPr="001E419F">
              <w:rPr>
                <w:rStyle w:val="Strong"/>
                <w:rFonts w:cs="Times New Roman"/>
                <w:szCs w:val="28"/>
              </w:rPr>
              <w:t>Q4:</w:t>
            </w:r>
            <w:r w:rsidRPr="001E419F">
              <w:rPr>
                <w:rFonts w:cs="Times New Roman"/>
                <w:szCs w:val="28"/>
              </w:rPr>
              <w:t xml:space="preserve"> khai thác dashboard + API dữ liệu</w:t>
            </w:r>
          </w:p>
        </w:tc>
        <w:tc>
          <w:tcPr>
            <w:tcW w:w="1686" w:type="dxa"/>
            <w:vAlign w:val="center"/>
          </w:tcPr>
          <w:p w14:paraId="471F3254" w14:textId="2C0E2F78" w:rsidR="002C3912" w:rsidRPr="001E419F" w:rsidRDefault="002C3912" w:rsidP="002C3912">
            <w:pPr>
              <w:spacing w:before="0"/>
              <w:ind w:firstLine="0"/>
              <w:jc w:val="center"/>
              <w:rPr>
                <w:rFonts w:cs="Times New Roman"/>
              </w:rPr>
            </w:pPr>
            <w:r w:rsidRPr="001E419F">
              <w:rPr>
                <w:rFonts w:cs="Times New Roman"/>
                <w:szCs w:val="28"/>
              </w:rPr>
              <w:t>Dữ liệu chuyên ngành; dữ liệu camera/IoT; dữ liệu phản ánh iHanoi; dữ liệu doanh nghiệp (được phép)</w:t>
            </w:r>
          </w:p>
        </w:tc>
        <w:tc>
          <w:tcPr>
            <w:tcW w:w="1570" w:type="dxa"/>
            <w:vAlign w:val="center"/>
          </w:tcPr>
          <w:p w14:paraId="12DAA706" w14:textId="29D8DB18" w:rsidR="002C3912" w:rsidRPr="001E419F" w:rsidRDefault="002C3912" w:rsidP="002C3912">
            <w:pPr>
              <w:spacing w:before="0"/>
              <w:ind w:firstLine="0"/>
              <w:jc w:val="center"/>
              <w:rPr>
                <w:rFonts w:cs="Times New Roman"/>
              </w:rPr>
            </w:pPr>
            <w:r w:rsidRPr="001E419F">
              <w:rPr>
                <w:rFonts w:cs="Times New Roman"/>
                <w:szCs w:val="28"/>
              </w:rPr>
              <w:t>Dữ liệu dùng chung cho điều hành &amp; giám sát xã hội</w:t>
            </w:r>
          </w:p>
        </w:tc>
        <w:tc>
          <w:tcPr>
            <w:tcW w:w="1630" w:type="dxa"/>
            <w:vAlign w:val="center"/>
          </w:tcPr>
          <w:p w14:paraId="69463F42" w14:textId="3696AF30" w:rsidR="002C3912" w:rsidRPr="001E419F" w:rsidRDefault="002C3912" w:rsidP="002C3912">
            <w:pPr>
              <w:spacing w:before="0"/>
              <w:ind w:firstLine="0"/>
              <w:jc w:val="center"/>
              <w:rPr>
                <w:rFonts w:cs="Times New Roman"/>
              </w:rPr>
            </w:pPr>
            <w:r w:rsidRPr="001E419F">
              <w:rPr>
                <w:rFonts w:cs="Times New Roman"/>
                <w:szCs w:val="28"/>
              </w:rPr>
              <w:t>≥90% dữ liệu ưu tiên đạt chuẩn; tần suất cập nhật đúng hạn</w:t>
            </w:r>
          </w:p>
        </w:tc>
        <w:tc>
          <w:tcPr>
            <w:tcW w:w="1543" w:type="dxa"/>
            <w:vAlign w:val="center"/>
          </w:tcPr>
          <w:p w14:paraId="46F5BC04" w14:textId="17785BFC" w:rsidR="002C3912" w:rsidRPr="001E419F" w:rsidRDefault="002C3912" w:rsidP="002C3912">
            <w:pPr>
              <w:spacing w:before="0"/>
              <w:ind w:firstLine="0"/>
              <w:jc w:val="center"/>
              <w:rPr>
                <w:rFonts w:cs="Times New Roman"/>
              </w:rPr>
            </w:pPr>
            <w:r w:rsidRPr="001E419F">
              <w:rPr>
                <w:rFonts w:cs="Times New Roman"/>
                <w:szCs w:val="28"/>
              </w:rPr>
              <w:t>Dân thấy “đúng – minh bạch”, hình thành thói quen phản ánh đúng kênh, đúng bằng chứng</w:t>
            </w:r>
          </w:p>
        </w:tc>
        <w:tc>
          <w:tcPr>
            <w:tcW w:w="991" w:type="dxa"/>
            <w:vAlign w:val="center"/>
          </w:tcPr>
          <w:p w14:paraId="5C3AB4A7" w14:textId="2A228A2D" w:rsidR="002C3912" w:rsidRPr="001E419F" w:rsidRDefault="002C3912" w:rsidP="002C3912">
            <w:pPr>
              <w:spacing w:before="0"/>
              <w:ind w:firstLine="0"/>
              <w:jc w:val="center"/>
              <w:rPr>
                <w:rFonts w:cs="Times New Roman"/>
              </w:rPr>
            </w:pPr>
            <w:r w:rsidRPr="001E419F">
              <w:rPr>
                <w:rFonts w:cs="Times New Roman"/>
                <w:szCs w:val="28"/>
              </w:rPr>
              <w:t>Tất cả</w:t>
            </w:r>
          </w:p>
        </w:tc>
      </w:tr>
      <w:tr w:rsidR="001E419F" w:rsidRPr="001E419F" w14:paraId="71328C2F" w14:textId="77777777" w:rsidTr="004A5A8E">
        <w:tc>
          <w:tcPr>
            <w:tcW w:w="706" w:type="dxa"/>
            <w:vAlign w:val="center"/>
          </w:tcPr>
          <w:p w14:paraId="2415614A" w14:textId="77777777" w:rsidR="00DF0372" w:rsidRPr="001E419F" w:rsidRDefault="00DF0372" w:rsidP="00FD174D">
            <w:pPr>
              <w:ind w:firstLine="61"/>
              <w:rPr>
                <w:rFonts w:cs="Times New Roman"/>
              </w:rPr>
            </w:pPr>
            <w:r w:rsidRPr="001E419F">
              <w:rPr>
                <w:rStyle w:val="Strong"/>
                <w:rFonts w:cs="Times New Roman"/>
              </w:rPr>
              <w:t>III</w:t>
            </w:r>
          </w:p>
        </w:tc>
        <w:tc>
          <w:tcPr>
            <w:tcW w:w="14459" w:type="dxa"/>
            <w:gridSpan w:val="9"/>
            <w:vAlign w:val="center"/>
          </w:tcPr>
          <w:p w14:paraId="6575BF23" w14:textId="5382C560" w:rsidR="00DF0372" w:rsidRPr="001E419F" w:rsidRDefault="00DF0372" w:rsidP="009A5580">
            <w:pPr>
              <w:spacing w:before="0"/>
              <w:ind w:firstLine="0"/>
              <w:jc w:val="center"/>
              <w:rPr>
                <w:rStyle w:val="Strong"/>
                <w:rFonts w:cs="Times New Roman"/>
              </w:rPr>
            </w:pPr>
            <w:r w:rsidRPr="001E419F">
              <w:rPr>
                <w:rStyle w:val="Strong"/>
                <w:rFonts w:cs="Times New Roman"/>
              </w:rPr>
              <w:t>NHÓM NỀN TẢNG DÙNG CHUNG</w:t>
            </w:r>
          </w:p>
        </w:tc>
      </w:tr>
      <w:tr w:rsidR="001E419F" w:rsidRPr="001E419F" w14:paraId="78195D4E" w14:textId="77777777" w:rsidTr="004A5A8E">
        <w:tc>
          <w:tcPr>
            <w:tcW w:w="706" w:type="dxa"/>
            <w:vAlign w:val="center"/>
          </w:tcPr>
          <w:p w14:paraId="3B38EB8C" w14:textId="77777777" w:rsidR="00912CE7" w:rsidRPr="001E419F" w:rsidRDefault="00912CE7" w:rsidP="00FD174D">
            <w:pPr>
              <w:ind w:firstLine="61"/>
              <w:rPr>
                <w:rFonts w:cs="Times New Roman"/>
              </w:rPr>
            </w:pPr>
            <w:r w:rsidRPr="001E419F">
              <w:rPr>
                <w:rFonts w:cs="Times New Roman"/>
              </w:rPr>
              <w:t>9</w:t>
            </w:r>
          </w:p>
        </w:tc>
        <w:tc>
          <w:tcPr>
            <w:tcW w:w="1702" w:type="dxa"/>
            <w:vAlign w:val="center"/>
          </w:tcPr>
          <w:p w14:paraId="11B13919" w14:textId="77777777" w:rsidR="00912CE7" w:rsidRPr="001E419F" w:rsidRDefault="00912CE7" w:rsidP="009A5580">
            <w:pPr>
              <w:spacing w:before="0"/>
              <w:ind w:firstLine="0"/>
              <w:jc w:val="center"/>
              <w:rPr>
                <w:rFonts w:cs="Times New Roman"/>
              </w:rPr>
            </w:pPr>
            <w:r w:rsidRPr="001E419F">
              <w:rPr>
                <w:rStyle w:val="Strong"/>
                <w:rFonts w:cs="Times New Roman"/>
              </w:rPr>
              <w:t>[Nền tảng] Nền tảng tích hợp &amp; chia sẻ dữ liệu (API/LGSP/</w:t>
            </w:r>
            <w:r w:rsidRPr="001E419F">
              <w:rPr>
                <w:rStyle w:val="Strong"/>
                <w:rFonts w:cs="Times New Roman"/>
              </w:rPr>
              <w:lastRenderedPageBreak/>
              <w:t>ESB) + Open API</w:t>
            </w:r>
          </w:p>
        </w:tc>
        <w:tc>
          <w:tcPr>
            <w:tcW w:w="1190" w:type="dxa"/>
            <w:vAlign w:val="center"/>
          </w:tcPr>
          <w:p w14:paraId="43340545" w14:textId="77777777" w:rsidR="00912CE7" w:rsidRPr="001E419F" w:rsidRDefault="00912CE7" w:rsidP="009A5580">
            <w:pPr>
              <w:spacing w:before="0"/>
              <w:ind w:firstLine="0"/>
              <w:jc w:val="center"/>
              <w:rPr>
                <w:rFonts w:cs="Times New Roman"/>
              </w:rPr>
            </w:pPr>
          </w:p>
          <w:p w14:paraId="56E82263" w14:textId="32F511C3" w:rsidR="00912CE7" w:rsidRPr="001E419F" w:rsidRDefault="00BD444F" w:rsidP="009A5580">
            <w:pPr>
              <w:spacing w:before="0"/>
              <w:ind w:firstLine="0"/>
              <w:jc w:val="center"/>
              <w:rPr>
                <w:rFonts w:cs="Times New Roman"/>
              </w:rPr>
            </w:pPr>
            <w:r w:rsidRPr="001E419F">
              <w:rPr>
                <w:rFonts w:cs="Times New Roman"/>
              </w:rPr>
              <w:t xml:space="preserve">Sở </w:t>
            </w:r>
            <w:r w:rsidR="001841E1" w:rsidRPr="001E419F">
              <w:rPr>
                <w:rFonts w:cs="Times New Roman"/>
                <w:szCs w:val="28"/>
              </w:rPr>
              <w:t>Khoa học và Công nghệ</w:t>
            </w:r>
          </w:p>
        </w:tc>
        <w:tc>
          <w:tcPr>
            <w:tcW w:w="1577" w:type="dxa"/>
            <w:vAlign w:val="center"/>
          </w:tcPr>
          <w:p w14:paraId="227C138C" w14:textId="1323C804" w:rsidR="00912CE7" w:rsidRPr="001E419F" w:rsidRDefault="00912CE7" w:rsidP="009A5580">
            <w:pPr>
              <w:spacing w:before="0"/>
              <w:ind w:firstLine="0"/>
              <w:jc w:val="center"/>
              <w:rPr>
                <w:rFonts w:cs="Times New Roman"/>
              </w:rPr>
            </w:pPr>
            <w:r w:rsidRPr="001E419F">
              <w:rPr>
                <w:rFonts w:cs="Times New Roman"/>
              </w:rPr>
              <w:t>các Sở</w:t>
            </w:r>
            <w:r w:rsidR="001841E1" w:rsidRPr="001E419F">
              <w:rPr>
                <w:rFonts w:cs="Times New Roman"/>
              </w:rPr>
              <w:t xml:space="preserve"> ngành; Doanh nghiệp</w:t>
            </w:r>
            <w:r w:rsidRPr="001E419F">
              <w:rPr>
                <w:rFonts w:cs="Times New Roman"/>
              </w:rPr>
              <w:t xml:space="preserve"> nền tảng</w:t>
            </w:r>
          </w:p>
        </w:tc>
        <w:tc>
          <w:tcPr>
            <w:tcW w:w="2570" w:type="dxa"/>
            <w:vAlign w:val="center"/>
          </w:tcPr>
          <w:p w14:paraId="0D06A4B3"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khung API dùng chung + chính sách mở; </w:t>
            </w:r>
            <w:r w:rsidRPr="001E419F">
              <w:rPr>
                <w:rStyle w:val="Strong"/>
                <w:rFonts w:cs="Times New Roman"/>
              </w:rPr>
              <w:t>Q2:</w:t>
            </w:r>
            <w:r w:rsidRPr="001E419F">
              <w:rPr>
                <w:rFonts w:cs="Times New Roman"/>
              </w:rPr>
              <w:t xml:space="preserve"> tích hợp 10–20 hệ thống ưu tiên; </w:t>
            </w:r>
            <w:r w:rsidRPr="001E419F">
              <w:rPr>
                <w:rStyle w:val="Strong"/>
                <w:rFonts w:cs="Times New Roman"/>
              </w:rPr>
              <w:t>Q3:</w:t>
            </w:r>
            <w:r w:rsidRPr="001E419F">
              <w:rPr>
                <w:rFonts w:cs="Times New Roman"/>
              </w:rPr>
              <w:t xml:space="preserve"> mở API cho đối tác/đổi mới </w:t>
            </w:r>
            <w:r w:rsidRPr="001E419F">
              <w:rPr>
                <w:rFonts w:cs="Times New Roman"/>
              </w:rPr>
              <w:lastRenderedPageBreak/>
              <w:t xml:space="preserve">sáng tạo (có kiểm soát); </w:t>
            </w:r>
            <w:r w:rsidRPr="001E419F">
              <w:rPr>
                <w:rStyle w:val="Strong"/>
                <w:rFonts w:cs="Times New Roman"/>
              </w:rPr>
              <w:t>Q4:</w:t>
            </w:r>
            <w:r w:rsidRPr="001E419F">
              <w:rPr>
                <w:rFonts w:cs="Times New Roman"/>
              </w:rPr>
              <w:t xml:space="preserve"> đo lường sử dụng–chuẩn thu phí dịch vụ</w:t>
            </w:r>
          </w:p>
        </w:tc>
        <w:tc>
          <w:tcPr>
            <w:tcW w:w="1686" w:type="dxa"/>
            <w:vAlign w:val="center"/>
          </w:tcPr>
          <w:p w14:paraId="52E91B67" w14:textId="77777777" w:rsidR="00912CE7" w:rsidRPr="001E419F" w:rsidRDefault="00912CE7" w:rsidP="009A5580">
            <w:pPr>
              <w:spacing w:before="0"/>
              <w:ind w:firstLine="0"/>
              <w:jc w:val="center"/>
              <w:rPr>
                <w:rFonts w:cs="Times New Roman"/>
              </w:rPr>
            </w:pPr>
            <w:r w:rsidRPr="001E419F">
              <w:rPr>
                <w:rFonts w:cs="Times New Roman"/>
              </w:rPr>
              <w:lastRenderedPageBreak/>
              <w:t>Danh mục API; metadata; log truy cập; dữ liệu chủ</w:t>
            </w:r>
          </w:p>
        </w:tc>
        <w:tc>
          <w:tcPr>
            <w:tcW w:w="1570" w:type="dxa"/>
            <w:vAlign w:val="center"/>
          </w:tcPr>
          <w:p w14:paraId="53CD16FB" w14:textId="751ABE38" w:rsidR="00912CE7" w:rsidRPr="001E419F" w:rsidRDefault="00912CE7" w:rsidP="009A5580">
            <w:pPr>
              <w:spacing w:before="0"/>
              <w:ind w:firstLine="0"/>
              <w:jc w:val="center"/>
              <w:rPr>
                <w:rFonts w:cs="Times New Roman"/>
              </w:rPr>
            </w:pPr>
            <w:r w:rsidRPr="001E419F">
              <w:rPr>
                <w:rFonts w:cs="Times New Roman"/>
              </w:rPr>
              <w:t xml:space="preserve">“Xương sống liên thông” + nền cho dịch vụ </w:t>
            </w:r>
            <w:r w:rsidRPr="001E419F">
              <w:rPr>
                <w:rFonts w:cs="Times New Roman"/>
              </w:rPr>
              <w:lastRenderedPageBreak/>
              <w:t>số/thu phí API</w:t>
            </w:r>
          </w:p>
        </w:tc>
        <w:tc>
          <w:tcPr>
            <w:tcW w:w="1630" w:type="dxa"/>
            <w:vAlign w:val="center"/>
          </w:tcPr>
          <w:p w14:paraId="7DF78FD8" w14:textId="77777777" w:rsidR="00912CE7" w:rsidRPr="001E419F" w:rsidRDefault="00912CE7" w:rsidP="009A5580">
            <w:pPr>
              <w:spacing w:before="0"/>
              <w:ind w:firstLine="0"/>
              <w:jc w:val="center"/>
              <w:rPr>
                <w:rFonts w:cs="Times New Roman"/>
              </w:rPr>
            </w:pPr>
            <w:r w:rsidRPr="001E419F">
              <w:rPr>
                <w:rFonts w:cs="Times New Roman"/>
              </w:rPr>
              <w:lastRenderedPageBreak/>
              <w:t>API công bố; SLA API; số đơn vị kết nối</w:t>
            </w:r>
          </w:p>
        </w:tc>
        <w:tc>
          <w:tcPr>
            <w:tcW w:w="1543" w:type="dxa"/>
            <w:vAlign w:val="center"/>
          </w:tcPr>
          <w:p w14:paraId="1D564A8E" w14:textId="77777777" w:rsidR="00912CE7" w:rsidRPr="001E419F" w:rsidRDefault="00912CE7" w:rsidP="009A5580">
            <w:pPr>
              <w:spacing w:before="0"/>
              <w:ind w:firstLine="0"/>
              <w:jc w:val="center"/>
              <w:rPr>
                <w:rFonts w:cs="Times New Roman"/>
              </w:rPr>
            </w:pPr>
            <w:r w:rsidRPr="001E419F">
              <w:rPr>
                <w:rFonts w:cs="Times New Roman"/>
              </w:rPr>
              <w:t xml:space="preserve">Người dân hưởng dịch vụ liên thông (đỡ giấy tờ/đỡ đi lại), tăng </w:t>
            </w:r>
            <w:r w:rsidRPr="001E419F">
              <w:rPr>
                <w:rFonts w:cs="Times New Roman"/>
              </w:rPr>
              <w:lastRenderedPageBreak/>
              <w:t>niềm tin vì xử lý nhanh</w:t>
            </w:r>
          </w:p>
        </w:tc>
        <w:tc>
          <w:tcPr>
            <w:tcW w:w="991" w:type="dxa"/>
            <w:vAlign w:val="center"/>
          </w:tcPr>
          <w:p w14:paraId="1276F172" w14:textId="77777777" w:rsidR="00912CE7" w:rsidRPr="001E419F" w:rsidRDefault="00912CE7" w:rsidP="009A5580">
            <w:pPr>
              <w:spacing w:before="0"/>
              <w:ind w:firstLine="0"/>
              <w:jc w:val="center"/>
              <w:rPr>
                <w:rFonts w:cs="Times New Roman"/>
              </w:rPr>
            </w:pPr>
            <w:r w:rsidRPr="001E419F">
              <w:rPr>
                <w:rFonts w:cs="Times New Roman"/>
              </w:rPr>
              <w:lastRenderedPageBreak/>
              <w:t>Tất cả</w:t>
            </w:r>
          </w:p>
        </w:tc>
      </w:tr>
      <w:tr w:rsidR="001E419F" w:rsidRPr="001E419F" w14:paraId="3FC7D77F" w14:textId="77777777" w:rsidTr="004A5A8E">
        <w:tc>
          <w:tcPr>
            <w:tcW w:w="706" w:type="dxa"/>
            <w:vAlign w:val="center"/>
          </w:tcPr>
          <w:p w14:paraId="001D70B3" w14:textId="77777777" w:rsidR="002C3912" w:rsidRPr="001E419F" w:rsidRDefault="002C3912" w:rsidP="002C3912">
            <w:pPr>
              <w:ind w:firstLine="61"/>
              <w:rPr>
                <w:rFonts w:cs="Times New Roman"/>
              </w:rPr>
            </w:pPr>
            <w:r w:rsidRPr="001E419F">
              <w:rPr>
                <w:rFonts w:cs="Times New Roman"/>
              </w:rPr>
              <w:lastRenderedPageBreak/>
              <w:t>10</w:t>
            </w:r>
          </w:p>
        </w:tc>
        <w:tc>
          <w:tcPr>
            <w:tcW w:w="1702" w:type="dxa"/>
            <w:vAlign w:val="center"/>
          </w:tcPr>
          <w:p w14:paraId="04794425" w14:textId="3ECD2C1D" w:rsidR="002C3912" w:rsidRPr="001E419F" w:rsidRDefault="002C3912" w:rsidP="002C3912">
            <w:pPr>
              <w:spacing w:before="0"/>
              <w:ind w:firstLine="0"/>
              <w:jc w:val="center"/>
              <w:rPr>
                <w:rFonts w:cs="Times New Roman"/>
              </w:rPr>
            </w:pPr>
            <w:r w:rsidRPr="001E419F">
              <w:rPr>
                <w:rStyle w:val="Strong"/>
                <w:rFonts w:cs="Times New Roman"/>
                <w:szCs w:val="28"/>
              </w:rPr>
              <w:t>[Nền tảng] GIS đô thị (bắt buộc hoàn thành 2026)</w:t>
            </w:r>
          </w:p>
        </w:tc>
        <w:tc>
          <w:tcPr>
            <w:tcW w:w="1190" w:type="dxa"/>
            <w:vAlign w:val="center"/>
          </w:tcPr>
          <w:p w14:paraId="3B37ED00" w14:textId="19D5B080" w:rsidR="002C3912" w:rsidRPr="001E419F" w:rsidRDefault="002C3912" w:rsidP="002C3912">
            <w:pPr>
              <w:spacing w:before="0"/>
              <w:ind w:firstLine="0"/>
              <w:jc w:val="center"/>
              <w:rPr>
                <w:rFonts w:cs="Times New Roman"/>
              </w:rPr>
            </w:pPr>
            <w:r w:rsidRPr="001E419F">
              <w:rPr>
                <w:rFonts w:cs="Times New Roman"/>
                <w:szCs w:val="28"/>
              </w:rPr>
              <w:t>Sở Xây dựng</w:t>
            </w:r>
          </w:p>
        </w:tc>
        <w:tc>
          <w:tcPr>
            <w:tcW w:w="1577" w:type="dxa"/>
            <w:vAlign w:val="center"/>
          </w:tcPr>
          <w:p w14:paraId="6B8BEBA1" w14:textId="0C7CBA27" w:rsidR="002C3912" w:rsidRPr="001E419F" w:rsidRDefault="002C3912" w:rsidP="002C3912">
            <w:pPr>
              <w:spacing w:before="0"/>
              <w:ind w:firstLine="0"/>
              <w:jc w:val="center"/>
              <w:rPr>
                <w:rFonts w:cs="Times New Roman"/>
              </w:rPr>
            </w:pPr>
            <w:r w:rsidRPr="001E419F">
              <w:rPr>
                <w:rFonts w:cs="Times New Roman"/>
                <w:szCs w:val="28"/>
              </w:rPr>
              <w:t>Các sở, ngành; xã/phường</w:t>
            </w:r>
          </w:p>
        </w:tc>
        <w:tc>
          <w:tcPr>
            <w:tcW w:w="2570" w:type="dxa"/>
            <w:vAlign w:val="center"/>
          </w:tcPr>
          <w:p w14:paraId="71DB763F" w14:textId="59EF5E2F" w:rsidR="002C3912" w:rsidRPr="001E419F" w:rsidRDefault="002C3912" w:rsidP="002C3912">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thu thập lớp dữ liệu nền–quy hoạch–hạ tầng; </w:t>
            </w:r>
            <w:r w:rsidRPr="001E419F">
              <w:rPr>
                <w:rStyle w:val="Strong"/>
                <w:rFonts w:cs="Times New Roman"/>
                <w:szCs w:val="28"/>
              </w:rPr>
              <w:t>Q2:</w:t>
            </w:r>
            <w:r w:rsidRPr="001E419F">
              <w:rPr>
                <w:rFonts w:cs="Times New Roman"/>
                <w:szCs w:val="28"/>
              </w:rPr>
              <w:t xml:space="preserve"> xây dựng GIS lõi + chuẩn lớp dữ liệu; </w:t>
            </w:r>
            <w:r w:rsidRPr="001E419F">
              <w:rPr>
                <w:rStyle w:val="Strong"/>
                <w:rFonts w:cs="Times New Roman"/>
                <w:szCs w:val="28"/>
              </w:rPr>
              <w:t>Q3:</w:t>
            </w:r>
            <w:r w:rsidRPr="001E419F">
              <w:rPr>
                <w:rFonts w:cs="Times New Roman"/>
                <w:szCs w:val="28"/>
              </w:rPr>
              <w:t xml:space="preserve"> tích hợp IOC/DC + gắn camera/IoT lên bản đồ; </w:t>
            </w:r>
            <w:r w:rsidRPr="001E419F">
              <w:rPr>
                <w:rStyle w:val="Strong"/>
                <w:rFonts w:cs="Times New Roman"/>
                <w:szCs w:val="28"/>
              </w:rPr>
              <w:t>Q4:</w:t>
            </w:r>
            <w:r w:rsidRPr="001E419F">
              <w:rPr>
                <w:rFonts w:cs="Times New Roman"/>
                <w:szCs w:val="28"/>
              </w:rPr>
              <w:t xml:space="preserve"> vận hành dùng chung toàn TP</w:t>
            </w:r>
          </w:p>
        </w:tc>
        <w:tc>
          <w:tcPr>
            <w:tcW w:w="1686" w:type="dxa"/>
            <w:vAlign w:val="center"/>
          </w:tcPr>
          <w:p w14:paraId="0B544B59" w14:textId="5C3C88D1" w:rsidR="002C3912" w:rsidRPr="001E419F" w:rsidRDefault="002C3912" w:rsidP="002C3912">
            <w:pPr>
              <w:spacing w:before="0"/>
              <w:ind w:firstLine="0"/>
              <w:jc w:val="center"/>
              <w:rPr>
                <w:rFonts w:cs="Times New Roman"/>
              </w:rPr>
            </w:pPr>
            <w:r w:rsidRPr="001E419F">
              <w:rPr>
                <w:rFonts w:cs="Times New Roman"/>
                <w:szCs w:val="28"/>
              </w:rPr>
              <w:t>Dữ liệu không gian: quy hoạch, thoát nước, giao thông, môi trường, địa chỉ…</w:t>
            </w:r>
          </w:p>
        </w:tc>
        <w:tc>
          <w:tcPr>
            <w:tcW w:w="1570" w:type="dxa"/>
            <w:vAlign w:val="center"/>
          </w:tcPr>
          <w:p w14:paraId="3BDB3D92" w14:textId="1EF93BAF" w:rsidR="002C3912" w:rsidRPr="001E419F" w:rsidRDefault="002C3912" w:rsidP="002C3912">
            <w:pPr>
              <w:spacing w:before="0"/>
              <w:ind w:firstLine="0"/>
              <w:jc w:val="center"/>
              <w:rPr>
                <w:rFonts w:cs="Times New Roman"/>
              </w:rPr>
            </w:pPr>
            <w:r w:rsidRPr="001E419F">
              <w:rPr>
                <w:rFonts w:cs="Times New Roman"/>
                <w:szCs w:val="28"/>
              </w:rPr>
              <w:t>Bản đồ số thống nhất phục vụ điều hành 05 điểm nghẽn</w:t>
            </w:r>
          </w:p>
        </w:tc>
        <w:tc>
          <w:tcPr>
            <w:tcW w:w="1630" w:type="dxa"/>
            <w:vAlign w:val="center"/>
          </w:tcPr>
          <w:p w14:paraId="64D5D245" w14:textId="19E68AA2" w:rsidR="002C3912" w:rsidRPr="001E419F" w:rsidRDefault="002C3912" w:rsidP="002C3912">
            <w:pPr>
              <w:spacing w:before="0"/>
              <w:ind w:firstLine="0"/>
              <w:jc w:val="center"/>
              <w:rPr>
                <w:rFonts w:cs="Times New Roman"/>
              </w:rPr>
            </w:pPr>
            <w:r w:rsidRPr="001E419F">
              <w:rPr>
                <w:rFonts w:cs="Times New Roman"/>
                <w:szCs w:val="28"/>
              </w:rPr>
              <w:t>100% bài toán ưu tiên có lớp GIS; % dữ liệu gắn tọa độ</w:t>
            </w:r>
          </w:p>
        </w:tc>
        <w:tc>
          <w:tcPr>
            <w:tcW w:w="1543" w:type="dxa"/>
            <w:vAlign w:val="center"/>
          </w:tcPr>
          <w:p w14:paraId="79F07ECC" w14:textId="781AAB0F" w:rsidR="002C3912" w:rsidRPr="001E419F" w:rsidRDefault="002C3912" w:rsidP="002C3912">
            <w:pPr>
              <w:spacing w:before="0"/>
              <w:ind w:firstLine="0"/>
              <w:jc w:val="center"/>
              <w:rPr>
                <w:rFonts w:cs="Times New Roman"/>
              </w:rPr>
            </w:pPr>
            <w:r w:rsidRPr="001E419F">
              <w:rPr>
                <w:rFonts w:cs="Times New Roman"/>
                <w:szCs w:val="28"/>
              </w:rPr>
              <w:t>Dân hiểu “điểm nóng ở đâu”, tự điều chỉnh hành vi (đi đường, đổ rác, tránh ngập…)</w:t>
            </w:r>
          </w:p>
        </w:tc>
        <w:tc>
          <w:tcPr>
            <w:tcW w:w="991" w:type="dxa"/>
            <w:vAlign w:val="center"/>
          </w:tcPr>
          <w:p w14:paraId="1A3D613B" w14:textId="443C09CC" w:rsidR="002C3912" w:rsidRPr="001E419F" w:rsidRDefault="002C3912" w:rsidP="002C3912">
            <w:pPr>
              <w:spacing w:before="0"/>
              <w:ind w:firstLine="0"/>
              <w:jc w:val="center"/>
              <w:rPr>
                <w:rFonts w:cs="Times New Roman"/>
              </w:rPr>
            </w:pPr>
            <w:r w:rsidRPr="001E419F">
              <w:rPr>
                <w:rFonts w:cs="Times New Roman"/>
                <w:szCs w:val="28"/>
              </w:rPr>
              <w:t>GT, Ngập, MT, ATĐT</w:t>
            </w:r>
          </w:p>
        </w:tc>
      </w:tr>
      <w:tr w:rsidR="001E419F" w:rsidRPr="001E419F" w14:paraId="7E59198D" w14:textId="77777777" w:rsidTr="004A5A8E">
        <w:tc>
          <w:tcPr>
            <w:tcW w:w="706" w:type="dxa"/>
            <w:vAlign w:val="center"/>
          </w:tcPr>
          <w:p w14:paraId="70A2EC6A" w14:textId="77777777" w:rsidR="002C3912" w:rsidRPr="001E419F" w:rsidRDefault="002C3912" w:rsidP="002C3912">
            <w:pPr>
              <w:ind w:firstLine="61"/>
              <w:rPr>
                <w:rFonts w:cs="Times New Roman"/>
              </w:rPr>
            </w:pPr>
            <w:r w:rsidRPr="001E419F">
              <w:rPr>
                <w:rFonts w:cs="Times New Roman"/>
              </w:rPr>
              <w:t>11</w:t>
            </w:r>
          </w:p>
        </w:tc>
        <w:tc>
          <w:tcPr>
            <w:tcW w:w="1702" w:type="dxa"/>
            <w:vAlign w:val="center"/>
          </w:tcPr>
          <w:p w14:paraId="35549113" w14:textId="2FC48FA2" w:rsidR="002C3912" w:rsidRPr="001E419F" w:rsidRDefault="002C3912" w:rsidP="002C3912">
            <w:pPr>
              <w:spacing w:before="0"/>
              <w:ind w:firstLine="0"/>
              <w:jc w:val="center"/>
              <w:rPr>
                <w:rFonts w:cs="Times New Roman"/>
              </w:rPr>
            </w:pPr>
            <w:r w:rsidRPr="001E419F">
              <w:rPr>
                <w:rStyle w:val="Strong"/>
                <w:rFonts w:cs="Times New Roman"/>
                <w:szCs w:val="28"/>
              </w:rPr>
              <w:t>[Nền tảng] Digital Twin đô thị (bắt buộc hoàn thành 2026)</w:t>
            </w:r>
          </w:p>
        </w:tc>
        <w:tc>
          <w:tcPr>
            <w:tcW w:w="1190" w:type="dxa"/>
            <w:vAlign w:val="center"/>
          </w:tcPr>
          <w:p w14:paraId="084E5568" w14:textId="47C75BF1" w:rsidR="002C3912" w:rsidRPr="001E419F" w:rsidRDefault="002C3912" w:rsidP="002C3912">
            <w:pPr>
              <w:spacing w:before="0"/>
              <w:ind w:firstLine="0"/>
              <w:jc w:val="center"/>
              <w:rPr>
                <w:rFonts w:cs="Times New Roman"/>
              </w:rPr>
            </w:pPr>
            <w:r w:rsidRPr="001E419F">
              <w:rPr>
                <w:rFonts w:cs="Times New Roman"/>
                <w:szCs w:val="28"/>
              </w:rPr>
              <w:t>Sở Khoa học và Công nghệ</w:t>
            </w:r>
          </w:p>
        </w:tc>
        <w:tc>
          <w:tcPr>
            <w:tcW w:w="1577" w:type="dxa"/>
            <w:vAlign w:val="center"/>
          </w:tcPr>
          <w:p w14:paraId="402F1F8B" w14:textId="2F8FB8A4" w:rsidR="002C3912" w:rsidRPr="001E419F" w:rsidRDefault="002C3912" w:rsidP="002C3912">
            <w:pPr>
              <w:spacing w:before="0"/>
              <w:ind w:firstLine="0"/>
              <w:jc w:val="center"/>
              <w:rPr>
                <w:rFonts w:cs="Times New Roman"/>
              </w:rPr>
            </w:pPr>
            <w:r w:rsidRPr="001E419F">
              <w:rPr>
                <w:rFonts w:cs="Times New Roman"/>
                <w:szCs w:val="28"/>
              </w:rPr>
              <w:t>Các sở, ngành; xã/phường</w:t>
            </w:r>
          </w:p>
        </w:tc>
        <w:tc>
          <w:tcPr>
            <w:tcW w:w="2570" w:type="dxa"/>
            <w:vAlign w:val="center"/>
          </w:tcPr>
          <w:p w14:paraId="6AD9EA24" w14:textId="3BF2A0D3" w:rsidR="002C3912" w:rsidRPr="001E419F" w:rsidRDefault="002C3912" w:rsidP="002C3912">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chốt phạm vi (ưu tiên: giao thông, ngập, môi trường); </w:t>
            </w:r>
            <w:r w:rsidRPr="001E419F">
              <w:rPr>
                <w:rStyle w:val="Strong"/>
                <w:rFonts w:cs="Times New Roman"/>
                <w:szCs w:val="28"/>
              </w:rPr>
              <w:t>Q2:</w:t>
            </w:r>
            <w:r w:rsidRPr="001E419F">
              <w:rPr>
                <w:rFonts w:cs="Times New Roman"/>
                <w:szCs w:val="28"/>
              </w:rPr>
              <w:t xml:space="preserve"> dựng mô hình lõi trên GIS + dữ liệu lịch sử; </w:t>
            </w:r>
            <w:r w:rsidRPr="001E419F">
              <w:rPr>
                <w:rStyle w:val="Strong"/>
                <w:rFonts w:cs="Times New Roman"/>
                <w:szCs w:val="28"/>
              </w:rPr>
              <w:t>Q3:</w:t>
            </w:r>
            <w:r w:rsidRPr="001E419F">
              <w:rPr>
                <w:rFonts w:cs="Times New Roman"/>
                <w:szCs w:val="28"/>
              </w:rPr>
              <w:t xml:space="preserve"> tích </w:t>
            </w:r>
            <w:r w:rsidRPr="001E419F">
              <w:rPr>
                <w:rFonts w:cs="Times New Roman"/>
                <w:szCs w:val="28"/>
              </w:rPr>
              <w:lastRenderedPageBreak/>
              <w:t xml:space="preserve">hợp dữ liệu thời gian thực (camera/IoT); </w:t>
            </w:r>
            <w:r w:rsidRPr="001E419F">
              <w:rPr>
                <w:rStyle w:val="Strong"/>
                <w:rFonts w:cs="Times New Roman"/>
                <w:szCs w:val="28"/>
              </w:rPr>
              <w:t>Q4:</w:t>
            </w:r>
            <w:r w:rsidRPr="001E419F">
              <w:rPr>
                <w:rFonts w:cs="Times New Roman"/>
                <w:szCs w:val="28"/>
              </w:rPr>
              <w:t xml:space="preserve"> vận hành kịch bản mô phỏng–dự báo phục vụ chỉ đạo</w:t>
            </w:r>
          </w:p>
        </w:tc>
        <w:tc>
          <w:tcPr>
            <w:tcW w:w="1686" w:type="dxa"/>
            <w:vAlign w:val="center"/>
          </w:tcPr>
          <w:p w14:paraId="44F84E54" w14:textId="27211B27" w:rsidR="002C3912" w:rsidRPr="001E419F" w:rsidRDefault="002C3912" w:rsidP="002C3912">
            <w:pPr>
              <w:spacing w:before="0"/>
              <w:ind w:firstLine="0"/>
              <w:jc w:val="center"/>
              <w:rPr>
                <w:rFonts w:cs="Times New Roman"/>
              </w:rPr>
            </w:pPr>
            <w:r w:rsidRPr="001E419F">
              <w:rPr>
                <w:rFonts w:cs="Times New Roman"/>
                <w:szCs w:val="28"/>
              </w:rPr>
              <w:lastRenderedPageBreak/>
              <w:t>GIS + Data Lake + camera/IoT; dữ liệu vận hành công trình</w:t>
            </w:r>
          </w:p>
        </w:tc>
        <w:tc>
          <w:tcPr>
            <w:tcW w:w="1570" w:type="dxa"/>
            <w:vAlign w:val="center"/>
          </w:tcPr>
          <w:p w14:paraId="04E1D20C" w14:textId="030C1F9D" w:rsidR="002C3912" w:rsidRPr="001E419F" w:rsidRDefault="002C3912" w:rsidP="002C3912">
            <w:pPr>
              <w:spacing w:before="0"/>
              <w:ind w:firstLine="0"/>
              <w:jc w:val="center"/>
              <w:rPr>
                <w:rFonts w:cs="Times New Roman"/>
              </w:rPr>
            </w:pPr>
            <w:r w:rsidRPr="001E419F">
              <w:rPr>
                <w:rFonts w:cs="Times New Roman"/>
                <w:szCs w:val="28"/>
              </w:rPr>
              <w:t>Mô phỏng–dự báo–đề xuất phương án điều hành</w:t>
            </w:r>
          </w:p>
        </w:tc>
        <w:tc>
          <w:tcPr>
            <w:tcW w:w="1630" w:type="dxa"/>
            <w:vAlign w:val="center"/>
          </w:tcPr>
          <w:p w14:paraId="6643CE8E" w14:textId="50AE97DE" w:rsidR="002C3912" w:rsidRPr="001E419F" w:rsidRDefault="002C3912" w:rsidP="002C3912">
            <w:pPr>
              <w:spacing w:before="0"/>
              <w:ind w:firstLine="0"/>
              <w:jc w:val="center"/>
              <w:rPr>
                <w:rFonts w:cs="Times New Roman"/>
              </w:rPr>
            </w:pPr>
            <w:r w:rsidRPr="001E419F">
              <w:rPr>
                <w:rFonts w:cs="Times New Roman"/>
                <w:szCs w:val="28"/>
              </w:rPr>
              <w:t>kịch bản vận hành; độ chính xác dự báo (đặt chỉ tiêu)</w:t>
            </w:r>
          </w:p>
        </w:tc>
        <w:tc>
          <w:tcPr>
            <w:tcW w:w="1543" w:type="dxa"/>
            <w:vAlign w:val="center"/>
          </w:tcPr>
          <w:p w14:paraId="52580044" w14:textId="3A84F858" w:rsidR="002C3912" w:rsidRPr="001E419F" w:rsidRDefault="002C3912" w:rsidP="002C3912">
            <w:pPr>
              <w:spacing w:before="0"/>
              <w:ind w:firstLine="0"/>
              <w:jc w:val="center"/>
              <w:rPr>
                <w:rFonts w:cs="Times New Roman"/>
              </w:rPr>
            </w:pPr>
            <w:r w:rsidRPr="001E419F">
              <w:rPr>
                <w:rFonts w:cs="Times New Roman"/>
                <w:szCs w:val="28"/>
              </w:rPr>
              <w:t xml:space="preserve">Dân thấy chính quyền “chủ động”, hình thành thói quen tuân </w:t>
            </w:r>
            <w:r w:rsidRPr="001E419F">
              <w:rPr>
                <w:rFonts w:cs="Times New Roman"/>
                <w:szCs w:val="28"/>
              </w:rPr>
              <w:lastRenderedPageBreak/>
              <w:t>thủ cảnh báo/kịch bản</w:t>
            </w:r>
          </w:p>
        </w:tc>
        <w:tc>
          <w:tcPr>
            <w:tcW w:w="991" w:type="dxa"/>
            <w:vAlign w:val="center"/>
          </w:tcPr>
          <w:p w14:paraId="150F1303" w14:textId="767E737B" w:rsidR="002C3912" w:rsidRPr="001E419F" w:rsidRDefault="002C3912" w:rsidP="002C3912">
            <w:pPr>
              <w:spacing w:before="0"/>
              <w:ind w:firstLine="0"/>
              <w:jc w:val="center"/>
              <w:rPr>
                <w:rFonts w:cs="Times New Roman"/>
              </w:rPr>
            </w:pPr>
            <w:r w:rsidRPr="001E419F">
              <w:rPr>
                <w:rFonts w:cs="Times New Roman"/>
                <w:szCs w:val="28"/>
              </w:rPr>
              <w:lastRenderedPageBreak/>
              <w:t>GT, Ngập, MT</w:t>
            </w:r>
          </w:p>
        </w:tc>
      </w:tr>
      <w:tr w:rsidR="001E419F" w:rsidRPr="001E419F" w14:paraId="5B25482B" w14:textId="77777777" w:rsidTr="004A5A8E">
        <w:tc>
          <w:tcPr>
            <w:tcW w:w="706" w:type="dxa"/>
            <w:vAlign w:val="center"/>
          </w:tcPr>
          <w:p w14:paraId="3B3630A8" w14:textId="77777777" w:rsidR="002C3912" w:rsidRPr="001E419F" w:rsidRDefault="002C3912" w:rsidP="002C3912">
            <w:pPr>
              <w:ind w:firstLine="61"/>
              <w:rPr>
                <w:rFonts w:cs="Times New Roman"/>
              </w:rPr>
            </w:pPr>
            <w:r w:rsidRPr="001E419F">
              <w:rPr>
                <w:rFonts w:cs="Times New Roman"/>
              </w:rPr>
              <w:lastRenderedPageBreak/>
              <w:t>12</w:t>
            </w:r>
          </w:p>
        </w:tc>
        <w:tc>
          <w:tcPr>
            <w:tcW w:w="1702" w:type="dxa"/>
            <w:vAlign w:val="center"/>
          </w:tcPr>
          <w:p w14:paraId="28F56F61" w14:textId="30DE0C41" w:rsidR="002C3912" w:rsidRPr="001E419F" w:rsidRDefault="002C3912" w:rsidP="002C3912">
            <w:pPr>
              <w:spacing w:before="0"/>
              <w:ind w:firstLine="0"/>
              <w:jc w:val="center"/>
              <w:rPr>
                <w:rFonts w:cs="Times New Roman"/>
              </w:rPr>
            </w:pPr>
            <w:r w:rsidRPr="001E419F">
              <w:rPr>
                <w:rStyle w:val="Strong"/>
                <w:rFonts w:cs="Times New Roman"/>
                <w:szCs w:val="28"/>
              </w:rPr>
              <w:t>[Nền tảng] IoT Platform (quản lý thiết bị &amp; luồng dữ liệu IoT)</w:t>
            </w:r>
          </w:p>
        </w:tc>
        <w:tc>
          <w:tcPr>
            <w:tcW w:w="1190" w:type="dxa"/>
            <w:vAlign w:val="center"/>
          </w:tcPr>
          <w:p w14:paraId="6ABEA79D" w14:textId="51EFA58A" w:rsidR="002C3912" w:rsidRPr="001E419F" w:rsidRDefault="00BD444F" w:rsidP="002C3912">
            <w:pPr>
              <w:spacing w:before="0"/>
              <w:ind w:firstLine="0"/>
              <w:jc w:val="center"/>
              <w:rPr>
                <w:rFonts w:cs="Times New Roman"/>
              </w:rPr>
            </w:pPr>
            <w:r w:rsidRPr="001E419F">
              <w:rPr>
                <w:rFonts w:cs="Times New Roman"/>
                <w:szCs w:val="28"/>
              </w:rPr>
              <w:t xml:space="preserve">Sở </w:t>
            </w:r>
            <w:r w:rsidR="001841E1" w:rsidRPr="001E419F">
              <w:rPr>
                <w:rFonts w:cs="Times New Roman"/>
                <w:szCs w:val="28"/>
              </w:rPr>
              <w:t>Khoa học và Công nghệ</w:t>
            </w:r>
          </w:p>
        </w:tc>
        <w:tc>
          <w:tcPr>
            <w:tcW w:w="1577" w:type="dxa"/>
            <w:vAlign w:val="center"/>
          </w:tcPr>
          <w:p w14:paraId="2F3127E6" w14:textId="114DDC50" w:rsidR="002C3912" w:rsidRPr="001E419F" w:rsidRDefault="002C3912" w:rsidP="002C3912">
            <w:pPr>
              <w:spacing w:before="0"/>
              <w:ind w:firstLine="0"/>
              <w:jc w:val="center"/>
              <w:rPr>
                <w:rFonts w:cs="Times New Roman"/>
              </w:rPr>
            </w:pPr>
            <w:r w:rsidRPr="001E419F">
              <w:rPr>
                <w:rFonts w:cs="Times New Roman"/>
                <w:szCs w:val="28"/>
              </w:rPr>
              <w:t>Sở/ngành; xã/phườ</w:t>
            </w:r>
            <w:r w:rsidR="001841E1" w:rsidRPr="001E419F">
              <w:rPr>
                <w:rFonts w:cs="Times New Roman"/>
                <w:szCs w:val="28"/>
              </w:rPr>
              <w:t xml:space="preserve">ng Doanh nghiệp </w:t>
            </w:r>
            <w:r w:rsidRPr="001E419F">
              <w:rPr>
                <w:rFonts w:cs="Times New Roman"/>
                <w:szCs w:val="28"/>
              </w:rPr>
              <w:t>nền tảng</w:t>
            </w:r>
          </w:p>
        </w:tc>
        <w:tc>
          <w:tcPr>
            <w:tcW w:w="2570" w:type="dxa"/>
            <w:vAlign w:val="center"/>
          </w:tcPr>
          <w:p w14:paraId="0BD471AF" w14:textId="4E8A8E06" w:rsidR="002C3912" w:rsidRPr="001E419F" w:rsidRDefault="002C3912" w:rsidP="002C3912">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lựa chọn nền tảng + chuẩn thiết bị; </w:t>
            </w:r>
            <w:r w:rsidRPr="001E419F">
              <w:rPr>
                <w:rStyle w:val="Strong"/>
                <w:rFonts w:cs="Times New Roman"/>
                <w:szCs w:val="28"/>
              </w:rPr>
              <w:t>Q2:</w:t>
            </w:r>
            <w:r w:rsidRPr="001E419F">
              <w:rPr>
                <w:rFonts w:cs="Times New Roman"/>
                <w:szCs w:val="28"/>
              </w:rPr>
              <w:t xml:space="preserve"> kết nối sensor ưu tiên; </w:t>
            </w:r>
            <w:r w:rsidRPr="001E419F">
              <w:rPr>
                <w:rStyle w:val="Strong"/>
                <w:rFonts w:cs="Times New Roman"/>
                <w:szCs w:val="28"/>
              </w:rPr>
              <w:t>Q3:</w:t>
            </w:r>
            <w:r w:rsidRPr="001E419F">
              <w:rPr>
                <w:rFonts w:cs="Times New Roman"/>
                <w:szCs w:val="28"/>
              </w:rPr>
              <w:t xml:space="preserve"> chuẩn hóa dữ liệu–rule cảnh báo; </w:t>
            </w:r>
            <w:r w:rsidRPr="001E419F">
              <w:rPr>
                <w:rStyle w:val="Strong"/>
                <w:rFonts w:cs="Times New Roman"/>
                <w:szCs w:val="28"/>
              </w:rPr>
              <w:t>Q4:</w:t>
            </w:r>
            <w:r w:rsidRPr="001E419F">
              <w:rPr>
                <w:rFonts w:cs="Times New Roman"/>
                <w:szCs w:val="28"/>
              </w:rPr>
              <w:t xml:space="preserve"> vận hành &amp; mở rộng</w:t>
            </w:r>
          </w:p>
        </w:tc>
        <w:tc>
          <w:tcPr>
            <w:tcW w:w="1686" w:type="dxa"/>
            <w:vAlign w:val="center"/>
          </w:tcPr>
          <w:p w14:paraId="7019F2DB" w14:textId="62903F73" w:rsidR="002C3912" w:rsidRPr="001E419F" w:rsidRDefault="002C3912" w:rsidP="002C3912">
            <w:pPr>
              <w:spacing w:before="0"/>
              <w:ind w:firstLine="0"/>
              <w:jc w:val="center"/>
              <w:rPr>
                <w:rFonts w:cs="Times New Roman"/>
              </w:rPr>
            </w:pPr>
            <w:r w:rsidRPr="001E419F">
              <w:rPr>
                <w:rFonts w:cs="Times New Roman"/>
                <w:szCs w:val="28"/>
              </w:rPr>
              <w:t>Dữ liệu thiết bị; dữ liệu sensor; cấu hình cảnh báo</w:t>
            </w:r>
          </w:p>
        </w:tc>
        <w:tc>
          <w:tcPr>
            <w:tcW w:w="1570" w:type="dxa"/>
            <w:vAlign w:val="center"/>
          </w:tcPr>
          <w:p w14:paraId="2E86A2D0" w14:textId="52CBAAD7" w:rsidR="002C3912" w:rsidRPr="001E419F" w:rsidRDefault="002C3912" w:rsidP="002C3912">
            <w:pPr>
              <w:spacing w:before="0"/>
              <w:ind w:firstLine="0"/>
              <w:jc w:val="center"/>
              <w:rPr>
                <w:rFonts w:cs="Times New Roman"/>
              </w:rPr>
            </w:pPr>
            <w:r w:rsidRPr="001E419F">
              <w:rPr>
                <w:rFonts w:cs="Times New Roman"/>
                <w:szCs w:val="28"/>
              </w:rPr>
              <w:t>Quản trị tập trung IoT, giảm manh mún “mỗi nơi một kiểu”</w:t>
            </w:r>
          </w:p>
        </w:tc>
        <w:tc>
          <w:tcPr>
            <w:tcW w:w="1630" w:type="dxa"/>
            <w:vAlign w:val="center"/>
          </w:tcPr>
          <w:p w14:paraId="7E20C4B9" w14:textId="60F0AC08" w:rsidR="002C3912" w:rsidRPr="001E419F" w:rsidRDefault="002C3912" w:rsidP="002C3912">
            <w:pPr>
              <w:spacing w:before="0"/>
              <w:ind w:firstLine="0"/>
              <w:jc w:val="center"/>
              <w:rPr>
                <w:rFonts w:cs="Times New Roman"/>
              </w:rPr>
            </w:pPr>
            <w:r w:rsidRPr="001E419F">
              <w:rPr>
                <w:rFonts w:cs="Times New Roman"/>
                <w:szCs w:val="28"/>
              </w:rPr>
              <w:t>% thiết bị quản lý tập trung; uptime</w:t>
            </w:r>
          </w:p>
        </w:tc>
        <w:tc>
          <w:tcPr>
            <w:tcW w:w="1543" w:type="dxa"/>
            <w:vAlign w:val="center"/>
          </w:tcPr>
          <w:p w14:paraId="4A27F221" w14:textId="265D8948" w:rsidR="002C3912" w:rsidRPr="001E419F" w:rsidRDefault="002C3912" w:rsidP="002C3912">
            <w:pPr>
              <w:spacing w:before="0"/>
              <w:ind w:firstLine="0"/>
              <w:jc w:val="center"/>
              <w:rPr>
                <w:rFonts w:cs="Times New Roman"/>
              </w:rPr>
            </w:pPr>
            <w:r w:rsidRPr="001E419F">
              <w:rPr>
                <w:rFonts w:cs="Times New Roman"/>
                <w:szCs w:val="28"/>
              </w:rPr>
              <w:t>Dân nhận cảnh báo kịp thời, bớt “tin đồn”</w:t>
            </w:r>
          </w:p>
        </w:tc>
        <w:tc>
          <w:tcPr>
            <w:tcW w:w="991" w:type="dxa"/>
            <w:vAlign w:val="center"/>
          </w:tcPr>
          <w:p w14:paraId="7980BED1" w14:textId="58E45811" w:rsidR="002C3912" w:rsidRPr="001E419F" w:rsidRDefault="002C3912" w:rsidP="002C3912">
            <w:pPr>
              <w:spacing w:before="0"/>
              <w:ind w:firstLine="0"/>
              <w:jc w:val="center"/>
              <w:rPr>
                <w:rFonts w:cs="Times New Roman"/>
              </w:rPr>
            </w:pPr>
            <w:r w:rsidRPr="001E419F">
              <w:rPr>
                <w:rFonts w:cs="Times New Roman"/>
                <w:szCs w:val="28"/>
              </w:rPr>
              <w:t>Ngập, MT, Rác</w:t>
            </w:r>
          </w:p>
        </w:tc>
      </w:tr>
      <w:tr w:rsidR="001E419F" w:rsidRPr="001E419F" w14:paraId="12E7BCB5" w14:textId="77777777" w:rsidTr="009F53AB">
        <w:trPr>
          <w:trHeight w:val="3458"/>
        </w:trPr>
        <w:tc>
          <w:tcPr>
            <w:tcW w:w="706" w:type="dxa"/>
            <w:vAlign w:val="center"/>
          </w:tcPr>
          <w:p w14:paraId="404E775B" w14:textId="77777777" w:rsidR="00912CE7" w:rsidRPr="001E419F" w:rsidRDefault="00912CE7" w:rsidP="00FD174D">
            <w:pPr>
              <w:ind w:firstLine="61"/>
              <w:rPr>
                <w:rFonts w:cs="Times New Roman"/>
              </w:rPr>
            </w:pPr>
            <w:r w:rsidRPr="001E419F">
              <w:rPr>
                <w:rFonts w:cs="Times New Roman"/>
              </w:rPr>
              <w:lastRenderedPageBreak/>
              <w:t>13</w:t>
            </w:r>
          </w:p>
        </w:tc>
        <w:tc>
          <w:tcPr>
            <w:tcW w:w="1702" w:type="dxa"/>
            <w:vAlign w:val="center"/>
          </w:tcPr>
          <w:p w14:paraId="1D45C0D1" w14:textId="77777777" w:rsidR="00912CE7" w:rsidRPr="001E419F" w:rsidRDefault="00912CE7" w:rsidP="009A5580">
            <w:pPr>
              <w:spacing w:before="0"/>
              <w:ind w:firstLine="0"/>
              <w:jc w:val="center"/>
              <w:rPr>
                <w:rFonts w:cs="Times New Roman"/>
              </w:rPr>
            </w:pPr>
            <w:r w:rsidRPr="001E419F">
              <w:rPr>
                <w:rStyle w:val="Strong"/>
                <w:rFonts w:cs="Times New Roman"/>
              </w:rPr>
              <w:t>[Nền tảng] BIM (quản lý công trình/hạ tầng) + RMS (Road/Resource Mgmt System)</w:t>
            </w:r>
          </w:p>
        </w:tc>
        <w:tc>
          <w:tcPr>
            <w:tcW w:w="1190" w:type="dxa"/>
            <w:vAlign w:val="center"/>
          </w:tcPr>
          <w:p w14:paraId="1802D4D7" w14:textId="1DDDA2D7" w:rsidR="00912CE7" w:rsidRPr="001E419F" w:rsidRDefault="00BD444F" w:rsidP="009A5580">
            <w:pPr>
              <w:spacing w:before="0"/>
              <w:ind w:firstLine="0"/>
              <w:jc w:val="center"/>
              <w:rPr>
                <w:rFonts w:cs="Times New Roman"/>
              </w:rPr>
            </w:pPr>
            <w:r w:rsidRPr="001E419F">
              <w:rPr>
                <w:rFonts w:cs="Times New Roman"/>
              </w:rPr>
              <w:t>Sở</w:t>
            </w:r>
            <w:r w:rsidR="001841E1" w:rsidRPr="001E419F">
              <w:rPr>
                <w:rFonts w:cs="Times New Roman"/>
              </w:rPr>
              <w:t xml:space="preserve"> Xây dựng</w:t>
            </w:r>
          </w:p>
        </w:tc>
        <w:tc>
          <w:tcPr>
            <w:tcW w:w="1577" w:type="dxa"/>
            <w:vAlign w:val="center"/>
          </w:tcPr>
          <w:p w14:paraId="3FABF773" w14:textId="7A43A868" w:rsidR="00912CE7" w:rsidRPr="001E419F" w:rsidRDefault="00912CE7" w:rsidP="001841E1">
            <w:pPr>
              <w:spacing w:before="0"/>
              <w:ind w:firstLine="0"/>
              <w:jc w:val="center"/>
              <w:rPr>
                <w:rFonts w:cs="Times New Roman"/>
              </w:rPr>
            </w:pPr>
            <w:r w:rsidRPr="001E419F">
              <w:rPr>
                <w:rFonts w:cs="Times New Roman"/>
              </w:rPr>
              <w:t xml:space="preserve">Sở </w:t>
            </w:r>
            <w:r w:rsidR="001841E1" w:rsidRPr="001E419F">
              <w:rPr>
                <w:rFonts w:cs="Times New Roman"/>
              </w:rPr>
              <w:t>Quy hoạch – Kiến trúc; Doanh nghiệp</w:t>
            </w:r>
          </w:p>
        </w:tc>
        <w:tc>
          <w:tcPr>
            <w:tcW w:w="2570" w:type="dxa"/>
            <w:vAlign w:val="center"/>
          </w:tcPr>
          <w:p w14:paraId="4340CB39" w14:textId="77777777" w:rsidR="00912CE7" w:rsidRPr="001E419F" w:rsidRDefault="00912CE7" w:rsidP="009A5580">
            <w:pPr>
              <w:spacing w:before="0"/>
              <w:ind w:firstLine="0"/>
              <w:jc w:val="center"/>
              <w:rPr>
                <w:rFonts w:cs="Times New Roman"/>
                <w:spacing w:val="-8"/>
              </w:rPr>
            </w:pPr>
            <w:r w:rsidRPr="001E419F">
              <w:rPr>
                <w:rStyle w:val="Strong"/>
                <w:rFonts w:cs="Times New Roman"/>
                <w:spacing w:val="-8"/>
              </w:rPr>
              <w:t>Q1:</w:t>
            </w:r>
            <w:r w:rsidRPr="001E419F">
              <w:rPr>
                <w:rFonts w:cs="Times New Roman"/>
                <w:spacing w:val="-8"/>
              </w:rPr>
              <w:t xml:space="preserve"> chọn phạm vi thí điểm (hạ tầng thoát nước, tuyến đường trọng điểm); </w:t>
            </w:r>
            <w:r w:rsidRPr="001E419F">
              <w:rPr>
                <w:rStyle w:val="Strong"/>
                <w:rFonts w:cs="Times New Roman"/>
                <w:spacing w:val="-8"/>
              </w:rPr>
              <w:t>Q2:</w:t>
            </w:r>
            <w:r w:rsidRPr="001E419F">
              <w:rPr>
                <w:rFonts w:cs="Times New Roman"/>
                <w:spacing w:val="-8"/>
              </w:rPr>
              <w:t xml:space="preserve"> số hóa mô hình BIM/RMS; </w:t>
            </w:r>
            <w:r w:rsidRPr="001E419F">
              <w:rPr>
                <w:rStyle w:val="Strong"/>
                <w:rFonts w:cs="Times New Roman"/>
                <w:spacing w:val="-8"/>
              </w:rPr>
              <w:t>Q3:</w:t>
            </w:r>
            <w:r w:rsidRPr="001E419F">
              <w:rPr>
                <w:rFonts w:cs="Times New Roman"/>
                <w:spacing w:val="-8"/>
              </w:rPr>
              <w:t xml:space="preserve"> tích hợp GIS/DC; </w:t>
            </w:r>
            <w:r w:rsidRPr="001E419F">
              <w:rPr>
                <w:rStyle w:val="Strong"/>
                <w:rFonts w:cs="Times New Roman"/>
                <w:spacing w:val="-8"/>
              </w:rPr>
              <w:t>Q4:</w:t>
            </w:r>
            <w:r w:rsidRPr="001E419F">
              <w:rPr>
                <w:rFonts w:cs="Times New Roman"/>
                <w:spacing w:val="-8"/>
              </w:rPr>
              <w:t xml:space="preserve"> vận hành quản lý vòng đời tài sản đô thị</w:t>
            </w:r>
          </w:p>
        </w:tc>
        <w:tc>
          <w:tcPr>
            <w:tcW w:w="1686" w:type="dxa"/>
            <w:vAlign w:val="center"/>
          </w:tcPr>
          <w:p w14:paraId="27C11862" w14:textId="77777777" w:rsidR="00912CE7" w:rsidRPr="001E419F" w:rsidRDefault="00912CE7" w:rsidP="009A5580">
            <w:pPr>
              <w:spacing w:before="0"/>
              <w:ind w:firstLine="0"/>
              <w:jc w:val="center"/>
              <w:rPr>
                <w:rFonts w:cs="Times New Roman"/>
              </w:rPr>
            </w:pPr>
            <w:r w:rsidRPr="001E419F">
              <w:rPr>
                <w:rFonts w:cs="Times New Roman"/>
              </w:rPr>
              <w:t>Hồ sơ công trình; dữ liệu bảo trì; dữ liệu hiện trường</w:t>
            </w:r>
          </w:p>
        </w:tc>
        <w:tc>
          <w:tcPr>
            <w:tcW w:w="1570" w:type="dxa"/>
            <w:vAlign w:val="center"/>
          </w:tcPr>
          <w:p w14:paraId="35D136CD" w14:textId="285CD0BE" w:rsidR="00912CE7" w:rsidRPr="001E419F" w:rsidRDefault="00912CE7" w:rsidP="009A5580">
            <w:pPr>
              <w:spacing w:before="0"/>
              <w:ind w:firstLine="0"/>
              <w:jc w:val="center"/>
              <w:rPr>
                <w:rFonts w:cs="Times New Roman"/>
              </w:rPr>
            </w:pPr>
            <w:r w:rsidRPr="001E419F">
              <w:rPr>
                <w:rFonts w:cs="Times New Roman"/>
              </w:rPr>
              <w:t>Quản lý tài sản đô thị “có hồ sơ số”, giảm sửa chữa chắp vá</w:t>
            </w:r>
          </w:p>
        </w:tc>
        <w:tc>
          <w:tcPr>
            <w:tcW w:w="1630" w:type="dxa"/>
            <w:vAlign w:val="center"/>
          </w:tcPr>
          <w:p w14:paraId="36303016" w14:textId="77777777" w:rsidR="00912CE7" w:rsidRPr="001E419F" w:rsidRDefault="00912CE7" w:rsidP="009A5580">
            <w:pPr>
              <w:spacing w:before="0"/>
              <w:ind w:firstLine="0"/>
              <w:jc w:val="center"/>
              <w:rPr>
                <w:rFonts w:cs="Times New Roman"/>
              </w:rPr>
            </w:pPr>
            <w:r w:rsidRPr="001E419F">
              <w:rPr>
                <w:rFonts w:cs="Times New Roman"/>
              </w:rPr>
              <w:t>% tài sản số hóa; giảm thời gian xử lý sự cố</w:t>
            </w:r>
          </w:p>
        </w:tc>
        <w:tc>
          <w:tcPr>
            <w:tcW w:w="1543" w:type="dxa"/>
            <w:vAlign w:val="center"/>
          </w:tcPr>
          <w:p w14:paraId="71B19F1F" w14:textId="77777777" w:rsidR="00912CE7" w:rsidRPr="001E419F" w:rsidRDefault="00912CE7" w:rsidP="009A5580">
            <w:pPr>
              <w:spacing w:before="0"/>
              <w:ind w:firstLine="0"/>
              <w:jc w:val="center"/>
              <w:rPr>
                <w:rFonts w:cs="Times New Roman"/>
              </w:rPr>
            </w:pPr>
            <w:r w:rsidRPr="001E419F">
              <w:rPr>
                <w:rFonts w:cs="Times New Roman"/>
              </w:rPr>
              <w:t>Dân thấy sửa nhanh–ít đào bới kéo dài, tăng ý thức giữ gìn hạ tầng</w:t>
            </w:r>
          </w:p>
        </w:tc>
        <w:tc>
          <w:tcPr>
            <w:tcW w:w="991" w:type="dxa"/>
            <w:vAlign w:val="center"/>
          </w:tcPr>
          <w:p w14:paraId="46324E04" w14:textId="77777777" w:rsidR="00912CE7" w:rsidRPr="001E419F" w:rsidRDefault="00912CE7" w:rsidP="009A5580">
            <w:pPr>
              <w:spacing w:before="0"/>
              <w:ind w:firstLine="0"/>
              <w:jc w:val="center"/>
              <w:rPr>
                <w:rFonts w:cs="Times New Roman"/>
              </w:rPr>
            </w:pPr>
            <w:r w:rsidRPr="001E419F">
              <w:rPr>
                <w:rFonts w:cs="Times New Roman"/>
              </w:rPr>
              <w:t>Ngập, GT</w:t>
            </w:r>
          </w:p>
        </w:tc>
      </w:tr>
      <w:tr w:rsidR="001E419F" w:rsidRPr="001E419F" w14:paraId="5FB92621" w14:textId="77777777" w:rsidTr="004A5A8E">
        <w:tc>
          <w:tcPr>
            <w:tcW w:w="706" w:type="dxa"/>
            <w:vAlign w:val="center"/>
          </w:tcPr>
          <w:p w14:paraId="5F3F29A5" w14:textId="77777777" w:rsidR="00CA4193" w:rsidRPr="001E419F" w:rsidRDefault="00CA4193" w:rsidP="00FD174D">
            <w:pPr>
              <w:ind w:firstLine="61"/>
              <w:rPr>
                <w:rFonts w:cs="Times New Roman"/>
              </w:rPr>
            </w:pPr>
            <w:r w:rsidRPr="001E419F">
              <w:rPr>
                <w:rStyle w:val="Strong"/>
                <w:rFonts w:cs="Times New Roman"/>
              </w:rPr>
              <w:t>IV</w:t>
            </w:r>
          </w:p>
        </w:tc>
        <w:tc>
          <w:tcPr>
            <w:tcW w:w="14459" w:type="dxa"/>
            <w:gridSpan w:val="9"/>
            <w:vAlign w:val="center"/>
          </w:tcPr>
          <w:p w14:paraId="0CE8F2D9" w14:textId="4BF0E090" w:rsidR="00CA4193" w:rsidRPr="001E419F" w:rsidRDefault="00CA4193" w:rsidP="009A5580">
            <w:pPr>
              <w:spacing w:before="0"/>
              <w:ind w:firstLine="0"/>
              <w:jc w:val="center"/>
              <w:rPr>
                <w:rFonts w:cs="Times New Roman"/>
              </w:rPr>
            </w:pPr>
            <w:r w:rsidRPr="001E419F">
              <w:rPr>
                <w:rStyle w:val="Strong"/>
                <w:rFonts w:cs="Times New Roman"/>
              </w:rPr>
              <w:t>NHÓM ỨNG DỤNG GIẢI QUYẾT 05 ĐIỂM NGHẼN</w:t>
            </w:r>
          </w:p>
        </w:tc>
      </w:tr>
      <w:tr w:rsidR="001E419F" w:rsidRPr="001E419F" w14:paraId="499FB772" w14:textId="77777777" w:rsidTr="004A5A8E">
        <w:tc>
          <w:tcPr>
            <w:tcW w:w="706" w:type="dxa"/>
            <w:vAlign w:val="center"/>
          </w:tcPr>
          <w:p w14:paraId="5CF89BC6" w14:textId="77777777" w:rsidR="004632FC" w:rsidRPr="001E419F" w:rsidRDefault="004632FC" w:rsidP="004632FC">
            <w:pPr>
              <w:ind w:firstLine="61"/>
              <w:rPr>
                <w:rFonts w:cs="Times New Roman"/>
              </w:rPr>
            </w:pPr>
            <w:r w:rsidRPr="001E419F">
              <w:rPr>
                <w:rFonts w:cs="Times New Roman"/>
              </w:rPr>
              <w:t>14</w:t>
            </w:r>
          </w:p>
        </w:tc>
        <w:tc>
          <w:tcPr>
            <w:tcW w:w="1702" w:type="dxa"/>
            <w:vAlign w:val="center"/>
          </w:tcPr>
          <w:p w14:paraId="487CE853" w14:textId="4AD55F35" w:rsidR="004632FC" w:rsidRPr="001E419F" w:rsidRDefault="004632FC" w:rsidP="004632FC">
            <w:pPr>
              <w:spacing w:before="0"/>
              <w:ind w:firstLine="0"/>
              <w:jc w:val="center"/>
              <w:rPr>
                <w:rFonts w:cs="Times New Roman"/>
              </w:rPr>
            </w:pPr>
            <w:r w:rsidRPr="001E419F">
              <w:rPr>
                <w:rStyle w:val="Strong"/>
                <w:rFonts w:cs="Times New Roman"/>
                <w:szCs w:val="28"/>
              </w:rPr>
              <w:t>Điều hành giao thông thông minh (đèn tín hiệu thích ứng, phạt nguội, phân luồng)</w:t>
            </w:r>
          </w:p>
        </w:tc>
        <w:tc>
          <w:tcPr>
            <w:tcW w:w="1190" w:type="dxa"/>
            <w:vAlign w:val="center"/>
          </w:tcPr>
          <w:p w14:paraId="3330EBF5" w14:textId="72189F80" w:rsidR="004632FC" w:rsidRPr="001E419F" w:rsidRDefault="001841E1" w:rsidP="004632FC">
            <w:pPr>
              <w:spacing w:before="0"/>
              <w:ind w:firstLine="0"/>
              <w:jc w:val="center"/>
              <w:rPr>
                <w:rFonts w:cs="Times New Roman"/>
                <w:szCs w:val="28"/>
              </w:rPr>
            </w:pPr>
            <w:r w:rsidRPr="001E419F">
              <w:rPr>
                <w:rFonts w:cs="Times New Roman"/>
                <w:szCs w:val="28"/>
              </w:rPr>
              <w:t>Công an Thành phố</w:t>
            </w:r>
          </w:p>
          <w:p w14:paraId="6EB20203" w14:textId="11EAA420" w:rsidR="004632FC" w:rsidRPr="001E419F" w:rsidRDefault="004632FC" w:rsidP="004632FC">
            <w:pPr>
              <w:spacing w:before="0"/>
              <w:ind w:firstLine="0"/>
              <w:jc w:val="center"/>
              <w:rPr>
                <w:rFonts w:cs="Times New Roman"/>
              </w:rPr>
            </w:pPr>
          </w:p>
        </w:tc>
        <w:tc>
          <w:tcPr>
            <w:tcW w:w="1577" w:type="dxa"/>
            <w:vAlign w:val="center"/>
          </w:tcPr>
          <w:p w14:paraId="3E041085" w14:textId="751B5A53" w:rsidR="004632FC" w:rsidRPr="001E419F" w:rsidRDefault="004632FC" w:rsidP="004632FC">
            <w:pPr>
              <w:spacing w:before="0"/>
              <w:ind w:firstLine="0"/>
              <w:jc w:val="center"/>
              <w:rPr>
                <w:rFonts w:cs="Times New Roman"/>
              </w:rPr>
            </w:pPr>
            <w:r w:rsidRPr="001E419F">
              <w:rPr>
                <w:rFonts w:cs="Times New Roman"/>
                <w:szCs w:val="28"/>
              </w:rPr>
              <w:t>phường/xã</w:t>
            </w:r>
          </w:p>
        </w:tc>
        <w:tc>
          <w:tcPr>
            <w:tcW w:w="2570" w:type="dxa"/>
            <w:vAlign w:val="center"/>
          </w:tcPr>
          <w:p w14:paraId="3CFA99A8" w14:textId="288674B9" w:rsidR="004632FC" w:rsidRPr="001E419F" w:rsidRDefault="004632FC" w:rsidP="004632FC">
            <w:pPr>
              <w:spacing w:before="0"/>
              <w:ind w:firstLine="0"/>
              <w:jc w:val="center"/>
              <w:rPr>
                <w:rFonts w:cs="Times New Roman"/>
              </w:rPr>
            </w:pPr>
            <w:r w:rsidRPr="001E419F">
              <w:rPr>
                <w:rStyle w:val="Strong"/>
                <w:rFonts w:cs="Times New Roman"/>
                <w:szCs w:val="28"/>
              </w:rPr>
              <w:t>Q1:</w:t>
            </w:r>
            <w:r w:rsidRPr="001E419F">
              <w:rPr>
                <w:rFonts w:cs="Times New Roman"/>
                <w:szCs w:val="28"/>
              </w:rPr>
              <w:t xml:space="preserve"> thử nghiệm + chốt danh mục mở rộng; </w:t>
            </w:r>
            <w:r w:rsidRPr="001E419F">
              <w:rPr>
                <w:rStyle w:val="Strong"/>
                <w:rFonts w:cs="Times New Roman"/>
                <w:szCs w:val="28"/>
              </w:rPr>
              <w:t>Q2:</w:t>
            </w:r>
            <w:r w:rsidRPr="001E419F">
              <w:rPr>
                <w:rFonts w:cs="Times New Roman"/>
                <w:szCs w:val="28"/>
              </w:rPr>
              <w:t xml:space="preserve"> mở rộng nút nóng; </w:t>
            </w:r>
            <w:r w:rsidRPr="001E419F">
              <w:rPr>
                <w:rStyle w:val="Strong"/>
                <w:rFonts w:cs="Times New Roman"/>
                <w:szCs w:val="28"/>
              </w:rPr>
              <w:t>Q3:</w:t>
            </w:r>
            <w:r w:rsidRPr="001E419F">
              <w:rPr>
                <w:rFonts w:cs="Times New Roman"/>
                <w:szCs w:val="28"/>
              </w:rPr>
              <w:t xml:space="preserve"> tối ưu theo dữ liệu; </w:t>
            </w:r>
            <w:r w:rsidRPr="001E419F">
              <w:rPr>
                <w:rStyle w:val="Strong"/>
                <w:rFonts w:cs="Times New Roman"/>
                <w:szCs w:val="28"/>
              </w:rPr>
              <w:t>Q4:</w:t>
            </w:r>
            <w:r w:rsidRPr="001E419F">
              <w:rPr>
                <w:rFonts w:cs="Times New Roman"/>
                <w:szCs w:val="28"/>
              </w:rPr>
              <w:t xml:space="preserve"> công khai chỉ số giảm ùn tắc</w:t>
            </w:r>
          </w:p>
        </w:tc>
        <w:tc>
          <w:tcPr>
            <w:tcW w:w="1686" w:type="dxa"/>
            <w:vAlign w:val="center"/>
          </w:tcPr>
          <w:p w14:paraId="74E5859D" w14:textId="1C945E69" w:rsidR="004632FC" w:rsidRPr="001E419F" w:rsidRDefault="004632FC" w:rsidP="004632FC">
            <w:pPr>
              <w:spacing w:before="0"/>
              <w:ind w:firstLine="0"/>
              <w:jc w:val="center"/>
              <w:rPr>
                <w:rFonts w:cs="Times New Roman"/>
              </w:rPr>
            </w:pPr>
            <w:r w:rsidRPr="001E419F">
              <w:rPr>
                <w:rFonts w:cs="Times New Roman"/>
                <w:szCs w:val="28"/>
              </w:rPr>
              <w:t>Camera giao thông; dữ liệu đèn tín hiệu; dữ liệu sự kiện</w:t>
            </w:r>
          </w:p>
        </w:tc>
        <w:tc>
          <w:tcPr>
            <w:tcW w:w="1570" w:type="dxa"/>
            <w:vAlign w:val="center"/>
          </w:tcPr>
          <w:p w14:paraId="2443D218" w14:textId="4907A43C" w:rsidR="004632FC" w:rsidRPr="001E419F" w:rsidRDefault="004632FC" w:rsidP="004632FC">
            <w:pPr>
              <w:spacing w:before="0"/>
              <w:ind w:firstLine="0"/>
              <w:jc w:val="center"/>
              <w:rPr>
                <w:rFonts w:cs="Times New Roman"/>
              </w:rPr>
            </w:pPr>
            <w:r w:rsidRPr="001E419F">
              <w:rPr>
                <w:rFonts w:cs="Times New Roman"/>
                <w:szCs w:val="28"/>
              </w:rPr>
              <w:t>Giảm thời gian ùn tắc, tăng an toàn</w:t>
            </w:r>
          </w:p>
        </w:tc>
        <w:tc>
          <w:tcPr>
            <w:tcW w:w="1630" w:type="dxa"/>
            <w:vAlign w:val="center"/>
          </w:tcPr>
          <w:p w14:paraId="58DFB883" w14:textId="0800CA29" w:rsidR="004632FC" w:rsidRPr="001E419F" w:rsidRDefault="004632FC" w:rsidP="004632FC">
            <w:pPr>
              <w:spacing w:before="0"/>
              <w:ind w:firstLine="0"/>
              <w:jc w:val="center"/>
              <w:rPr>
                <w:rFonts w:cs="Times New Roman"/>
              </w:rPr>
            </w:pPr>
            <w:r w:rsidRPr="001E419F">
              <w:rPr>
                <w:rFonts w:cs="Times New Roman"/>
                <w:szCs w:val="28"/>
              </w:rPr>
              <w:t>Giảm thời gian ùn tắc mục tiêu; giảm vi phạm</w:t>
            </w:r>
          </w:p>
        </w:tc>
        <w:tc>
          <w:tcPr>
            <w:tcW w:w="1543" w:type="dxa"/>
            <w:vAlign w:val="center"/>
          </w:tcPr>
          <w:p w14:paraId="19B6529B" w14:textId="4FD2AB0C" w:rsidR="004632FC" w:rsidRPr="001E419F" w:rsidRDefault="004632FC" w:rsidP="004632FC">
            <w:pPr>
              <w:spacing w:before="0"/>
              <w:ind w:firstLine="0"/>
              <w:jc w:val="center"/>
              <w:rPr>
                <w:rFonts w:cs="Times New Roman"/>
              </w:rPr>
            </w:pPr>
            <w:r w:rsidRPr="001E419F">
              <w:rPr>
                <w:rFonts w:cs="Times New Roman"/>
                <w:szCs w:val="28"/>
              </w:rPr>
              <w:t>Dân hình thành thói quen đi đúng làn/giờ, tôn trọng luật</w:t>
            </w:r>
          </w:p>
        </w:tc>
        <w:tc>
          <w:tcPr>
            <w:tcW w:w="991" w:type="dxa"/>
            <w:vAlign w:val="center"/>
          </w:tcPr>
          <w:p w14:paraId="028BD60F" w14:textId="65C3466C" w:rsidR="004632FC" w:rsidRPr="001E419F" w:rsidRDefault="004632FC" w:rsidP="004632FC">
            <w:pPr>
              <w:spacing w:before="0"/>
              <w:ind w:firstLine="0"/>
              <w:jc w:val="center"/>
              <w:rPr>
                <w:rFonts w:cs="Times New Roman"/>
              </w:rPr>
            </w:pPr>
            <w:r w:rsidRPr="001E419F">
              <w:rPr>
                <w:rFonts w:cs="Times New Roman"/>
                <w:szCs w:val="28"/>
              </w:rPr>
              <w:t>Ùn tắc</w:t>
            </w:r>
          </w:p>
        </w:tc>
      </w:tr>
      <w:tr w:rsidR="001E419F" w:rsidRPr="001E419F" w14:paraId="73952F0C" w14:textId="77777777" w:rsidTr="00BD444F">
        <w:trPr>
          <w:trHeight w:val="4139"/>
        </w:trPr>
        <w:tc>
          <w:tcPr>
            <w:tcW w:w="706" w:type="dxa"/>
            <w:vAlign w:val="center"/>
          </w:tcPr>
          <w:p w14:paraId="0F4D5A86" w14:textId="77777777" w:rsidR="00912CE7" w:rsidRPr="001E419F" w:rsidRDefault="00912CE7" w:rsidP="00FD174D">
            <w:pPr>
              <w:ind w:firstLine="61"/>
              <w:rPr>
                <w:rFonts w:cs="Times New Roman"/>
              </w:rPr>
            </w:pPr>
            <w:r w:rsidRPr="001E419F">
              <w:rPr>
                <w:rFonts w:cs="Times New Roman"/>
              </w:rPr>
              <w:lastRenderedPageBreak/>
              <w:t>15</w:t>
            </w:r>
          </w:p>
        </w:tc>
        <w:tc>
          <w:tcPr>
            <w:tcW w:w="1702" w:type="dxa"/>
            <w:vAlign w:val="center"/>
          </w:tcPr>
          <w:p w14:paraId="25968373" w14:textId="77777777" w:rsidR="00912CE7" w:rsidRPr="001E419F" w:rsidRDefault="00912CE7" w:rsidP="009A5580">
            <w:pPr>
              <w:spacing w:before="0"/>
              <w:ind w:firstLine="0"/>
              <w:jc w:val="center"/>
              <w:rPr>
                <w:rFonts w:cs="Times New Roman"/>
              </w:rPr>
            </w:pPr>
            <w:r w:rsidRPr="001E419F">
              <w:rPr>
                <w:rStyle w:val="Strong"/>
                <w:rFonts w:cs="Times New Roman"/>
              </w:rPr>
              <w:t>Điều hành chống ngập thông minh (cảnh báo, điều phối bơm/cống, cứu hộ)</w:t>
            </w:r>
          </w:p>
        </w:tc>
        <w:tc>
          <w:tcPr>
            <w:tcW w:w="1190" w:type="dxa"/>
            <w:vAlign w:val="center"/>
          </w:tcPr>
          <w:p w14:paraId="3FAC12C1" w14:textId="77777777" w:rsidR="00912CE7" w:rsidRPr="001E419F" w:rsidRDefault="00912CE7" w:rsidP="009A5580">
            <w:pPr>
              <w:spacing w:before="0"/>
              <w:ind w:firstLine="0"/>
              <w:jc w:val="center"/>
              <w:rPr>
                <w:rFonts w:cs="Times New Roman"/>
              </w:rPr>
            </w:pPr>
          </w:p>
          <w:p w14:paraId="20A444F7" w14:textId="77777777" w:rsidR="00912CE7" w:rsidRPr="001E419F" w:rsidRDefault="00912CE7" w:rsidP="009A5580">
            <w:pPr>
              <w:spacing w:before="0"/>
              <w:ind w:firstLine="0"/>
              <w:jc w:val="center"/>
              <w:rPr>
                <w:rFonts w:cs="Times New Roman"/>
              </w:rPr>
            </w:pPr>
          </w:p>
          <w:p w14:paraId="006782D6" w14:textId="77777777" w:rsidR="00912CE7" w:rsidRPr="001E419F" w:rsidRDefault="00912CE7" w:rsidP="009A5580">
            <w:pPr>
              <w:spacing w:before="0"/>
              <w:ind w:firstLine="0"/>
              <w:jc w:val="center"/>
              <w:rPr>
                <w:rFonts w:cs="Times New Roman"/>
              </w:rPr>
            </w:pPr>
          </w:p>
          <w:p w14:paraId="1A3D922B" w14:textId="21C6165D" w:rsidR="00912CE7" w:rsidRPr="001E419F" w:rsidRDefault="00912CE7" w:rsidP="001841E1">
            <w:pPr>
              <w:spacing w:before="0"/>
              <w:ind w:firstLine="0"/>
              <w:jc w:val="center"/>
              <w:rPr>
                <w:rFonts w:cs="Times New Roman"/>
              </w:rPr>
            </w:pPr>
            <w:r w:rsidRPr="001E419F">
              <w:rPr>
                <w:rFonts w:cs="Times New Roman"/>
              </w:rPr>
              <w:t>Sở X</w:t>
            </w:r>
            <w:r w:rsidR="001841E1" w:rsidRPr="001E419F">
              <w:rPr>
                <w:rFonts w:cs="Times New Roman"/>
              </w:rPr>
              <w:t>ây dựng</w:t>
            </w:r>
            <w:r w:rsidR="00BD444F" w:rsidRPr="001E419F">
              <w:rPr>
                <w:rFonts w:cs="Times New Roman"/>
              </w:rPr>
              <w:t>/ Sở</w:t>
            </w:r>
            <w:r w:rsidR="001841E1" w:rsidRPr="001E419F">
              <w:rPr>
                <w:rFonts w:cs="Times New Roman"/>
              </w:rPr>
              <w:t xml:space="preserve"> Nông nghiệp và Môi trường</w:t>
            </w:r>
          </w:p>
        </w:tc>
        <w:tc>
          <w:tcPr>
            <w:tcW w:w="1577" w:type="dxa"/>
            <w:vAlign w:val="center"/>
          </w:tcPr>
          <w:p w14:paraId="471D48B9" w14:textId="183D8A89" w:rsidR="00912CE7" w:rsidRPr="001E419F" w:rsidRDefault="001841E1" w:rsidP="001841E1">
            <w:pPr>
              <w:spacing w:before="0"/>
              <w:ind w:firstLine="0"/>
              <w:jc w:val="center"/>
              <w:rPr>
                <w:rFonts w:cs="Times New Roman"/>
              </w:rPr>
            </w:pPr>
            <w:r w:rsidRPr="001E419F">
              <w:rPr>
                <w:rFonts w:cs="Times New Roman"/>
              </w:rPr>
              <w:t>Công an Thành phố</w:t>
            </w:r>
            <w:r w:rsidR="00912CE7" w:rsidRPr="001E419F">
              <w:rPr>
                <w:rFonts w:cs="Times New Roman"/>
              </w:rPr>
              <w:t>; phường/xã</w:t>
            </w:r>
          </w:p>
        </w:tc>
        <w:tc>
          <w:tcPr>
            <w:tcW w:w="2570" w:type="dxa"/>
            <w:vAlign w:val="center"/>
          </w:tcPr>
          <w:p w14:paraId="497BB786"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chốt điểm ngập + kịch bản; </w:t>
            </w:r>
            <w:r w:rsidRPr="001E419F">
              <w:rPr>
                <w:rStyle w:val="Strong"/>
                <w:rFonts w:cs="Times New Roman"/>
              </w:rPr>
              <w:t>Q2:</w:t>
            </w:r>
            <w:r w:rsidRPr="001E419F">
              <w:rPr>
                <w:rFonts w:cs="Times New Roman"/>
              </w:rPr>
              <w:t xml:space="preserve"> lắp sensor + kết nối IoT platform; </w:t>
            </w:r>
            <w:r w:rsidRPr="001E419F">
              <w:rPr>
                <w:rStyle w:val="Strong"/>
                <w:rFonts w:cs="Times New Roman"/>
              </w:rPr>
              <w:t>Q3:</w:t>
            </w:r>
            <w:r w:rsidRPr="001E419F">
              <w:rPr>
                <w:rFonts w:cs="Times New Roman"/>
              </w:rPr>
              <w:t xml:space="preserve"> cảnh báo đa kênh + điều phối lực lượng; </w:t>
            </w:r>
            <w:r w:rsidRPr="001E419F">
              <w:rPr>
                <w:rStyle w:val="Strong"/>
                <w:rFonts w:cs="Times New Roman"/>
              </w:rPr>
              <w:t>Q4:</w:t>
            </w:r>
            <w:r w:rsidRPr="001E419F">
              <w:rPr>
                <w:rFonts w:cs="Times New Roman"/>
              </w:rPr>
              <w:t xml:space="preserve"> đánh giá giảm ngập theo trận mưa</w:t>
            </w:r>
          </w:p>
        </w:tc>
        <w:tc>
          <w:tcPr>
            <w:tcW w:w="1686" w:type="dxa"/>
            <w:vAlign w:val="center"/>
          </w:tcPr>
          <w:p w14:paraId="2A3C731C" w14:textId="77777777" w:rsidR="00912CE7" w:rsidRPr="001E419F" w:rsidRDefault="00912CE7" w:rsidP="009A5580">
            <w:pPr>
              <w:spacing w:before="0"/>
              <w:ind w:firstLine="0"/>
              <w:jc w:val="center"/>
              <w:rPr>
                <w:rFonts w:cs="Times New Roman"/>
              </w:rPr>
            </w:pPr>
            <w:r w:rsidRPr="001E419F">
              <w:rPr>
                <w:rFonts w:cs="Times New Roman"/>
              </w:rPr>
              <w:t>Mưa–mực nước; tình trạng bơm/cống; phản ánh dân</w:t>
            </w:r>
          </w:p>
        </w:tc>
        <w:tc>
          <w:tcPr>
            <w:tcW w:w="1570" w:type="dxa"/>
            <w:vAlign w:val="center"/>
          </w:tcPr>
          <w:p w14:paraId="6C18D46F" w14:textId="2455C7FA" w:rsidR="00912CE7" w:rsidRPr="001E419F" w:rsidRDefault="00912CE7" w:rsidP="009A5580">
            <w:pPr>
              <w:spacing w:before="0"/>
              <w:ind w:firstLine="0"/>
              <w:jc w:val="center"/>
              <w:rPr>
                <w:rFonts w:cs="Times New Roman"/>
              </w:rPr>
            </w:pPr>
            <w:r w:rsidRPr="001E419F">
              <w:rPr>
                <w:rFonts w:cs="Times New Roman"/>
              </w:rPr>
              <w:t>Giảm thời gian ngập, chủ động ứng phó</w:t>
            </w:r>
          </w:p>
        </w:tc>
        <w:tc>
          <w:tcPr>
            <w:tcW w:w="1630" w:type="dxa"/>
            <w:vAlign w:val="center"/>
          </w:tcPr>
          <w:p w14:paraId="0F9A894F" w14:textId="77777777" w:rsidR="00912CE7" w:rsidRPr="001E419F" w:rsidRDefault="00912CE7" w:rsidP="009A5580">
            <w:pPr>
              <w:spacing w:before="0"/>
              <w:ind w:firstLine="0"/>
              <w:jc w:val="center"/>
              <w:rPr>
                <w:rFonts w:cs="Times New Roman"/>
              </w:rPr>
            </w:pPr>
            <w:r w:rsidRPr="001E419F">
              <w:rPr>
                <w:rFonts w:cs="Times New Roman"/>
              </w:rPr>
              <w:t>giảm thời gian ngập; % cảnh báo đúng hạn</w:t>
            </w:r>
          </w:p>
        </w:tc>
        <w:tc>
          <w:tcPr>
            <w:tcW w:w="1543" w:type="dxa"/>
            <w:vAlign w:val="center"/>
          </w:tcPr>
          <w:p w14:paraId="36924D3A" w14:textId="77777777" w:rsidR="00912CE7" w:rsidRPr="001E419F" w:rsidRDefault="00912CE7" w:rsidP="009A5580">
            <w:pPr>
              <w:spacing w:before="0"/>
              <w:ind w:firstLine="0"/>
              <w:jc w:val="center"/>
              <w:rPr>
                <w:rFonts w:cs="Times New Roman"/>
              </w:rPr>
            </w:pPr>
            <w:r w:rsidRPr="001E419F">
              <w:rPr>
                <w:rFonts w:cs="Times New Roman"/>
              </w:rPr>
              <w:t>Dân hình thành thói quen tin cảnh báo chính thống, tránh đi vào điểm ngập</w:t>
            </w:r>
          </w:p>
        </w:tc>
        <w:tc>
          <w:tcPr>
            <w:tcW w:w="991" w:type="dxa"/>
            <w:vAlign w:val="center"/>
          </w:tcPr>
          <w:p w14:paraId="25A98662" w14:textId="77777777" w:rsidR="00912CE7" w:rsidRPr="001E419F" w:rsidRDefault="00912CE7" w:rsidP="009A5580">
            <w:pPr>
              <w:spacing w:before="0"/>
              <w:ind w:firstLine="0"/>
              <w:jc w:val="center"/>
              <w:rPr>
                <w:rFonts w:cs="Times New Roman"/>
              </w:rPr>
            </w:pPr>
            <w:r w:rsidRPr="001E419F">
              <w:rPr>
                <w:rFonts w:cs="Times New Roman"/>
              </w:rPr>
              <w:t>Úng ngập</w:t>
            </w:r>
          </w:p>
        </w:tc>
      </w:tr>
      <w:tr w:rsidR="001E419F" w:rsidRPr="001E419F" w14:paraId="4AC40DF5" w14:textId="77777777" w:rsidTr="004A5A8E">
        <w:tc>
          <w:tcPr>
            <w:tcW w:w="706" w:type="dxa"/>
            <w:vAlign w:val="center"/>
          </w:tcPr>
          <w:p w14:paraId="3D3ACA35" w14:textId="77777777" w:rsidR="00912CE7" w:rsidRPr="001E419F" w:rsidRDefault="00912CE7" w:rsidP="00FD174D">
            <w:pPr>
              <w:ind w:firstLine="61"/>
              <w:rPr>
                <w:rFonts w:cs="Times New Roman"/>
              </w:rPr>
            </w:pPr>
            <w:r w:rsidRPr="001E419F">
              <w:rPr>
                <w:rFonts w:cs="Times New Roman"/>
              </w:rPr>
              <w:t>16</w:t>
            </w:r>
          </w:p>
        </w:tc>
        <w:tc>
          <w:tcPr>
            <w:tcW w:w="1702" w:type="dxa"/>
            <w:vAlign w:val="center"/>
          </w:tcPr>
          <w:p w14:paraId="136C2DFF" w14:textId="77777777" w:rsidR="00912CE7" w:rsidRPr="001E419F" w:rsidRDefault="00912CE7" w:rsidP="009A5580">
            <w:pPr>
              <w:spacing w:before="0"/>
              <w:ind w:firstLine="0"/>
              <w:jc w:val="center"/>
              <w:rPr>
                <w:rFonts w:cs="Times New Roman"/>
              </w:rPr>
            </w:pPr>
            <w:r w:rsidRPr="001E419F">
              <w:rPr>
                <w:rStyle w:val="Strong"/>
                <w:rFonts w:cs="Times New Roman"/>
              </w:rPr>
              <w:t>Giám sát trật tự, an toàn đô thị (AI phát hiện vi phạm, sự kiện bất thường)</w:t>
            </w:r>
          </w:p>
        </w:tc>
        <w:tc>
          <w:tcPr>
            <w:tcW w:w="1190" w:type="dxa"/>
            <w:vAlign w:val="center"/>
          </w:tcPr>
          <w:p w14:paraId="58578A37" w14:textId="77777777" w:rsidR="00912CE7" w:rsidRPr="001E419F" w:rsidRDefault="00912CE7" w:rsidP="009A5580">
            <w:pPr>
              <w:spacing w:before="0"/>
              <w:ind w:firstLine="0"/>
              <w:jc w:val="center"/>
              <w:rPr>
                <w:rFonts w:cs="Times New Roman"/>
              </w:rPr>
            </w:pPr>
          </w:p>
          <w:p w14:paraId="0A9A33E6" w14:textId="77777777" w:rsidR="00912CE7" w:rsidRPr="001E419F" w:rsidRDefault="00912CE7" w:rsidP="009A5580">
            <w:pPr>
              <w:spacing w:before="0"/>
              <w:ind w:firstLine="0"/>
              <w:jc w:val="center"/>
              <w:rPr>
                <w:rFonts w:cs="Times New Roman"/>
              </w:rPr>
            </w:pPr>
          </w:p>
          <w:p w14:paraId="382D41D7" w14:textId="5C71A5BE" w:rsidR="00912CE7" w:rsidRPr="001E419F" w:rsidRDefault="001841E1" w:rsidP="009A5580">
            <w:pPr>
              <w:spacing w:before="0"/>
              <w:ind w:firstLine="0"/>
              <w:jc w:val="center"/>
              <w:rPr>
                <w:rFonts w:cs="Times New Roman"/>
              </w:rPr>
            </w:pPr>
            <w:r w:rsidRPr="001E419F">
              <w:rPr>
                <w:rFonts w:cs="Times New Roman"/>
              </w:rPr>
              <w:t>Công an Thành phố</w:t>
            </w:r>
          </w:p>
          <w:p w14:paraId="3B43A368" w14:textId="77777777" w:rsidR="00912CE7" w:rsidRPr="001E419F" w:rsidRDefault="00912CE7" w:rsidP="009A5580">
            <w:pPr>
              <w:spacing w:before="0"/>
              <w:ind w:firstLine="0"/>
              <w:jc w:val="center"/>
              <w:rPr>
                <w:rFonts w:cs="Times New Roman"/>
              </w:rPr>
            </w:pPr>
          </w:p>
        </w:tc>
        <w:tc>
          <w:tcPr>
            <w:tcW w:w="1577" w:type="dxa"/>
            <w:vAlign w:val="center"/>
          </w:tcPr>
          <w:p w14:paraId="2CE09F81" w14:textId="77777777" w:rsidR="00912CE7" w:rsidRPr="001E419F" w:rsidRDefault="00912CE7" w:rsidP="009A5580">
            <w:pPr>
              <w:spacing w:before="0"/>
              <w:ind w:firstLine="0"/>
              <w:jc w:val="center"/>
              <w:rPr>
                <w:rFonts w:cs="Times New Roman"/>
              </w:rPr>
            </w:pPr>
            <w:r w:rsidRPr="001E419F">
              <w:rPr>
                <w:rFonts w:cs="Times New Roman"/>
              </w:rPr>
              <w:t>phường/xã; Sở ngành</w:t>
            </w:r>
          </w:p>
        </w:tc>
        <w:tc>
          <w:tcPr>
            <w:tcW w:w="2570" w:type="dxa"/>
            <w:vAlign w:val="center"/>
          </w:tcPr>
          <w:p w14:paraId="4053DFB8"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chọn khu trọng điểm; </w:t>
            </w:r>
            <w:r w:rsidRPr="001E419F">
              <w:rPr>
                <w:rStyle w:val="Strong"/>
                <w:rFonts w:cs="Times New Roman"/>
              </w:rPr>
              <w:t>Q2:</w:t>
            </w:r>
            <w:r w:rsidRPr="001E419F">
              <w:rPr>
                <w:rFonts w:cs="Times New Roman"/>
              </w:rPr>
              <w:t xml:space="preserve"> lắp bổ sung camera; </w:t>
            </w:r>
            <w:r w:rsidRPr="001E419F">
              <w:rPr>
                <w:rStyle w:val="Strong"/>
                <w:rFonts w:cs="Times New Roman"/>
              </w:rPr>
              <w:t>Q3:</w:t>
            </w:r>
            <w:r w:rsidRPr="001E419F">
              <w:rPr>
                <w:rFonts w:cs="Times New Roman"/>
              </w:rPr>
              <w:t xml:space="preserve"> tích hợp IOC + quy trình xử lý; </w:t>
            </w:r>
            <w:r w:rsidRPr="001E419F">
              <w:rPr>
                <w:rStyle w:val="Strong"/>
                <w:rFonts w:cs="Times New Roman"/>
              </w:rPr>
              <w:t>Q4:</w:t>
            </w:r>
            <w:r w:rsidRPr="001E419F">
              <w:rPr>
                <w:rFonts w:cs="Times New Roman"/>
              </w:rPr>
              <w:t xml:space="preserve"> xử lý theo “điểm nóng”</w:t>
            </w:r>
          </w:p>
        </w:tc>
        <w:tc>
          <w:tcPr>
            <w:tcW w:w="1686" w:type="dxa"/>
            <w:vAlign w:val="center"/>
          </w:tcPr>
          <w:p w14:paraId="6CBA7719" w14:textId="77777777" w:rsidR="00912CE7" w:rsidRPr="001E419F" w:rsidRDefault="00912CE7" w:rsidP="009A5580">
            <w:pPr>
              <w:spacing w:before="0"/>
              <w:ind w:firstLine="0"/>
              <w:jc w:val="center"/>
              <w:rPr>
                <w:rFonts w:cs="Times New Roman"/>
              </w:rPr>
            </w:pPr>
            <w:r w:rsidRPr="001E419F">
              <w:rPr>
                <w:rFonts w:cs="Times New Roman"/>
              </w:rPr>
              <w:t>Camera AI; dữ liệu hiện trường; dữ liệu xử phạt</w:t>
            </w:r>
          </w:p>
        </w:tc>
        <w:tc>
          <w:tcPr>
            <w:tcW w:w="1570" w:type="dxa"/>
            <w:vAlign w:val="center"/>
          </w:tcPr>
          <w:p w14:paraId="4877F171" w14:textId="4455C4D3" w:rsidR="00912CE7" w:rsidRPr="001E419F" w:rsidRDefault="00912CE7" w:rsidP="009A5580">
            <w:pPr>
              <w:spacing w:before="0"/>
              <w:ind w:firstLine="0"/>
              <w:jc w:val="center"/>
              <w:rPr>
                <w:rFonts w:cs="Times New Roman"/>
              </w:rPr>
            </w:pPr>
            <w:r w:rsidRPr="001E419F">
              <w:rPr>
                <w:rFonts w:cs="Times New Roman"/>
              </w:rPr>
              <w:t>Giảm vi phạm TTĐT/TTCC, phản ứng nhanh sự kiện</w:t>
            </w:r>
          </w:p>
        </w:tc>
        <w:tc>
          <w:tcPr>
            <w:tcW w:w="1630" w:type="dxa"/>
            <w:vAlign w:val="center"/>
          </w:tcPr>
          <w:p w14:paraId="3C766387" w14:textId="77777777" w:rsidR="00912CE7" w:rsidRPr="001E419F" w:rsidRDefault="00912CE7" w:rsidP="009A5580">
            <w:pPr>
              <w:spacing w:before="0"/>
              <w:ind w:firstLine="0"/>
              <w:jc w:val="center"/>
              <w:rPr>
                <w:rFonts w:cs="Times New Roman"/>
              </w:rPr>
            </w:pPr>
            <w:r w:rsidRPr="001E419F">
              <w:rPr>
                <w:rFonts w:cs="Times New Roman"/>
              </w:rPr>
              <w:t>giảm vi phạm; thời gian phản ứng</w:t>
            </w:r>
          </w:p>
        </w:tc>
        <w:tc>
          <w:tcPr>
            <w:tcW w:w="1543" w:type="dxa"/>
            <w:vAlign w:val="center"/>
          </w:tcPr>
          <w:p w14:paraId="24D505F7" w14:textId="77777777" w:rsidR="00912CE7" w:rsidRPr="001E419F" w:rsidRDefault="00912CE7" w:rsidP="009A5580">
            <w:pPr>
              <w:spacing w:before="0"/>
              <w:ind w:firstLine="0"/>
              <w:jc w:val="center"/>
              <w:rPr>
                <w:rFonts w:cs="Times New Roman"/>
              </w:rPr>
            </w:pPr>
            <w:r w:rsidRPr="001E419F">
              <w:rPr>
                <w:rFonts w:cs="Times New Roman"/>
              </w:rPr>
              <w:t>Dân tự giác hơn vì thấy xử lý minh bạch–nhanh</w:t>
            </w:r>
          </w:p>
        </w:tc>
        <w:tc>
          <w:tcPr>
            <w:tcW w:w="991" w:type="dxa"/>
            <w:vAlign w:val="center"/>
          </w:tcPr>
          <w:p w14:paraId="1B5298FE" w14:textId="77777777" w:rsidR="00912CE7" w:rsidRPr="001E419F" w:rsidRDefault="00912CE7" w:rsidP="009A5580">
            <w:pPr>
              <w:spacing w:before="0"/>
              <w:ind w:firstLine="0"/>
              <w:jc w:val="center"/>
              <w:rPr>
                <w:rFonts w:cs="Times New Roman"/>
              </w:rPr>
            </w:pPr>
            <w:r w:rsidRPr="001E419F">
              <w:rPr>
                <w:rFonts w:cs="Times New Roman"/>
              </w:rPr>
              <w:t>ATĐT</w:t>
            </w:r>
          </w:p>
        </w:tc>
      </w:tr>
      <w:tr w:rsidR="001E419F" w:rsidRPr="001E419F" w14:paraId="16A2131F" w14:textId="77777777" w:rsidTr="004A5A8E">
        <w:tc>
          <w:tcPr>
            <w:tcW w:w="706" w:type="dxa"/>
            <w:vAlign w:val="center"/>
          </w:tcPr>
          <w:p w14:paraId="5E5846FE" w14:textId="77777777" w:rsidR="00912CE7" w:rsidRPr="001E419F" w:rsidRDefault="00912CE7" w:rsidP="00FD174D">
            <w:pPr>
              <w:ind w:firstLine="61"/>
              <w:rPr>
                <w:rFonts w:cs="Times New Roman"/>
              </w:rPr>
            </w:pPr>
            <w:r w:rsidRPr="001E419F">
              <w:rPr>
                <w:rFonts w:cs="Times New Roman"/>
              </w:rPr>
              <w:lastRenderedPageBreak/>
              <w:t>17</w:t>
            </w:r>
          </w:p>
        </w:tc>
        <w:tc>
          <w:tcPr>
            <w:tcW w:w="1702" w:type="dxa"/>
            <w:vAlign w:val="center"/>
          </w:tcPr>
          <w:p w14:paraId="7BA87A0D" w14:textId="77777777" w:rsidR="00912CE7" w:rsidRPr="001E419F" w:rsidRDefault="00912CE7" w:rsidP="009A5580">
            <w:pPr>
              <w:spacing w:before="0"/>
              <w:ind w:firstLine="0"/>
              <w:jc w:val="center"/>
              <w:rPr>
                <w:rFonts w:cs="Times New Roman"/>
              </w:rPr>
            </w:pPr>
            <w:r w:rsidRPr="001E419F">
              <w:rPr>
                <w:rStyle w:val="Strong"/>
                <w:rFonts w:cs="Times New Roman"/>
              </w:rPr>
              <w:t>Giám sát môi trường đô thị (không khí/ồn/nước) + công khai dữ liệu</w:t>
            </w:r>
          </w:p>
        </w:tc>
        <w:tc>
          <w:tcPr>
            <w:tcW w:w="1190" w:type="dxa"/>
            <w:vAlign w:val="center"/>
          </w:tcPr>
          <w:p w14:paraId="095F47A0" w14:textId="4F61ED88" w:rsidR="00912CE7" w:rsidRPr="001E419F" w:rsidRDefault="00912CE7" w:rsidP="001841E1">
            <w:pPr>
              <w:spacing w:before="0"/>
              <w:ind w:firstLine="0"/>
              <w:jc w:val="center"/>
              <w:rPr>
                <w:rFonts w:cs="Times New Roman"/>
              </w:rPr>
            </w:pPr>
            <w:r w:rsidRPr="001E419F">
              <w:rPr>
                <w:rFonts w:cs="Times New Roman"/>
              </w:rPr>
              <w:t xml:space="preserve">Sở </w:t>
            </w:r>
            <w:r w:rsidR="001841E1" w:rsidRPr="001E419F">
              <w:rPr>
                <w:rFonts w:cs="Times New Roman"/>
              </w:rPr>
              <w:t>Nông nghiệp và Môi trường</w:t>
            </w:r>
            <w:r w:rsidRPr="001E419F">
              <w:rPr>
                <w:rFonts w:cs="Times New Roman"/>
              </w:rPr>
              <w:t>;</w:t>
            </w:r>
          </w:p>
        </w:tc>
        <w:tc>
          <w:tcPr>
            <w:tcW w:w="1577" w:type="dxa"/>
            <w:vAlign w:val="center"/>
          </w:tcPr>
          <w:p w14:paraId="274B8531" w14:textId="77777777" w:rsidR="00912CE7" w:rsidRPr="001E419F" w:rsidRDefault="00912CE7" w:rsidP="009A5580">
            <w:pPr>
              <w:spacing w:before="0"/>
              <w:ind w:firstLine="0"/>
              <w:jc w:val="center"/>
              <w:rPr>
                <w:rFonts w:cs="Times New Roman"/>
              </w:rPr>
            </w:pPr>
            <w:r w:rsidRPr="001E419F">
              <w:rPr>
                <w:rFonts w:cs="Times New Roman"/>
              </w:rPr>
              <w:t>Sở Y tế; phường/xã</w:t>
            </w:r>
          </w:p>
        </w:tc>
        <w:tc>
          <w:tcPr>
            <w:tcW w:w="2570" w:type="dxa"/>
            <w:vAlign w:val="center"/>
          </w:tcPr>
          <w:p w14:paraId="174167E5"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chọn điểm đo + điểm nóng; </w:t>
            </w:r>
            <w:r w:rsidRPr="001E419F">
              <w:rPr>
                <w:rStyle w:val="Strong"/>
                <w:rFonts w:cs="Times New Roman"/>
              </w:rPr>
              <w:t>Q2:</w:t>
            </w:r>
            <w:r w:rsidRPr="001E419F">
              <w:rPr>
                <w:rFonts w:cs="Times New Roman"/>
              </w:rPr>
              <w:t xml:space="preserve"> lắp sensor/camera; </w:t>
            </w:r>
            <w:r w:rsidRPr="001E419F">
              <w:rPr>
                <w:rStyle w:val="Strong"/>
                <w:rFonts w:cs="Times New Roman"/>
              </w:rPr>
              <w:t>Q3:</w:t>
            </w:r>
            <w:r w:rsidRPr="001E419F">
              <w:rPr>
                <w:rFonts w:cs="Times New Roman"/>
              </w:rPr>
              <w:t xml:space="preserve"> dashboard IOC + công khai; </w:t>
            </w:r>
            <w:r w:rsidRPr="001E419F">
              <w:rPr>
                <w:rStyle w:val="Strong"/>
                <w:rFonts w:cs="Times New Roman"/>
              </w:rPr>
              <w:t>Q4:</w:t>
            </w:r>
            <w:r w:rsidRPr="001E419F">
              <w:rPr>
                <w:rFonts w:cs="Times New Roman"/>
              </w:rPr>
              <w:t xml:space="preserve"> chế tài theo dữ liệu</w:t>
            </w:r>
          </w:p>
        </w:tc>
        <w:tc>
          <w:tcPr>
            <w:tcW w:w="1686" w:type="dxa"/>
            <w:vAlign w:val="center"/>
          </w:tcPr>
          <w:p w14:paraId="433B6D6B" w14:textId="77777777" w:rsidR="00912CE7" w:rsidRPr="001E419F" w:rsidRDefault="00912CE7" w:rsidP="009A5580">
            <w:pPr>
              <w:spacing w:before="0"/>
              <w:ind w:firstLine="0"/>
              <w:jc w:val="center"/>
              <w:rPr>
                <w:rFonts w:cs="Times New Roman"/>
              </w:rPr>
            </w:pPr>
            <w:r w:rsidRPr="001E419F">
              <w:rPr>
                <w:rFonts w:cs="Times New Roman"/>
              </w:rPr>
              <w:t>AQI/PM2.5; camera; dữ liệu nguồn thải</w:t>
            </w:r>
          </w:p>
        </w:tc>
        <w:tc>
          <w:tcPr>
            <w:tcW w:w="1570" w:type="dxa"/>
            <w:vAlign w:val="center"/>
          </w:tcPr>
          <w:p w14:paraId="59E188AC" w14:textId="462E3175" w:rsidR="00912CE7" w:rsidRPr="001E419F" w:rsidRDefault="00912CE7" w:rsidP="009A5580">
            <w:pPr>
              <w:spacing w:before="0"/>
              <w:ind w:firstLine="0"/>
              <w:jc w:val="center"/>
              <w:rPr>
                <w:rFonts w:cs="Times New Roman"/>
              </w:rPr>
            </w:pPr>
            <w:r w:rsidRPr="001E419F">
              <w:rPr>
                <w:rFonts w:cs="Times New Roman"/>
              </w:rPr>
              <w:t>Giảm vi phạm môi trường, cảnh báo sức khỏe</w:t>
            </w:r>
          </w:p>
        </w:tc>
        <w:tc>
          <w:tcPr>
            <w:tcW w:w="1630" w:type="dxa"/>
            <w:vAlign w:val="center"/>
          </w:tcPr>
          <w:p w14:paraId="3C45106B" w14:textId="77777777" w:rsidR="00912CE7" w:rsidRPr="001E419F" w:rsidRDefault="00912CE7" w:rsidP="009A5580">
            <w:pPr>
              <w:spacing w:before="0"/>
              <w:ind w:firstLine="0"/>
              <w:jc w:val="center"/>
              <w:rPr>
                <w:rFonts w:cs="Times New Roman"/>
              </w:rPr>
            </w:pPr>
            <w:r w:rsidRPr="001E419F">
              <w:rPr>
                <w:rFonts w:cs="Times New Roman"/>
              </w:rPr>
              <w:t>giảm điểm nóng; % công khai dữ liệu</w:t>
            </w:r>
          </w:p>
        </w:tc>
        <w:tc>
          <w:tcPr>
            <w:tcW w:w="1543" w:type="dxa"/>
            <w:vAlign w:val="center"/>
          </w:tcPr>
          <w:p w14:paraId="40939BDB" w14:textId="77777777" w:rsidR="00912CE7" w:rsidRPr="001E419F" w:rsidRDefault="00912CE7" w:rsidP="009A5580">
            <w:pPr>
              <w:spacing w:before="0"/>
              <w:ind w:firstLine="0"/>
              <w:jc w:val="center"/>
              <w:rPr>
                <w:rFonts w:cs="Times New Roman"/>
              </w:rPr>
            </w:pPr>
            <w:r w:rsidRPr="001E419F">
              <w:rPr>
                <w:rFonts w:cs="Times New Roman"/>
              </w:rPr>
              <w:t>Dân điều chỉnh hành vi (đốt rác, xả thải, đi lại), tăng trách nhiệm cộng đồng</w:t>
            </w:r>
          </w:p>
        </w:tc>
        <w:tc>
          <w:tcPr>
            <w:tcW w:w="991" w:type="dxa"/>
            <w:vAlign w:val="center"/>
          </w:tcPr>
          <w:p w14:paraId="79CF093B" w14:textId="77777777" w:rsidR="00912CE7" w:rsidRPr="001E419F" w:rsidRDefault="00912CE7" w:rsidP="009A5580">
            <w:pPr>
              <w:spacing w:before="0"/>
              <w:ind w:firstLine="0"/>
              <w:jc w:val="center"/>
              <w:rPr>
                <w:rFonts w:cs="Times New Roman"/>
              </w:rPr>
            </w:pPr>
            <w:r w:rsidRPr="001E419F">
              <w:rPr>
                <w:rFonts w:cs="Times New Roman"/>
              </w:rPr>
              <w:t>Ô nhiễm MT</w:t>
            </w:r>
          </w:p>
        </w:tc>
      </w:tr>
      <w:tr w:rsidR="001E419F" w:rsidRPr="001E419F" w14:paraId="74A9C89D" w14:textId="77777777" w:rsidTr="004A5A8E">
        <w:tc>
          <w:tcPr>
            <w:tcW w:w="706" w:type="dxa"/>
            <w:vAlign w:val="center"/>
          </w:tcPr>
          <w:p w14:paraId="62C45B4F" w14:textId="77777777" w:rsidR="00912CE7" w:rsidRPr="001E419F" w:rsidRDefault="00912CE7" w:rsidP="00FD174D">
            <w:pPr>
              <w:ind w:firstLine="61"/>
              <w:rPr>
                <w:rFonts w:cs="Times New Roman"/>
              </w:rPr>
            </w:pPr>
            <w:r w:rsidRPr="001E419F">
              <w:rPr>
                <w:rFonts w:cs="Times New Roman"/>
              </w:rPr>
              <w:t>18</w:t>
            </w:r>
          </w:p>
        </w:tc>
        <w:tc>
          <w:tcPr>
            <w:tcW w:w="1702" w:type="dxa"/>
            <w:vAlign w:val="center"/>
          </w:tcPr>
          <w:p w14:paraId="21EFD7BE" w14:textId="77777777" w:rsidR="00912CE7" w:rsidRPr="001E419F" w:rsidRDefault="00912CE7" w:rsidP="009A5580">
            <w:pPr>
              <w:spacing w:before="0"/>
              <w:ind w:firstLine="0"/>
              <w:jc w:val="center"/>
              <w:rPr>
                <w:rFonts w:cs="Times New Roman"/>
              </w:rPr>
            </w:pPr>
            <w:r w:rsidRPr="001E419F">
              <w:rPr>
                <w:rStyle w:val="Strong"/>
                <w:rFonts w:cs="Times New Roman"/>
              </w:rPr>
              <w:t>Quản lý chất thải rắn thông minh (Rác–điểm tập kết–tuyến thu gom)</w:t>
            </w:r>
          </w:p>
        </w:tc>
        <w:tc>
          <w:tcPr>
            <w:tcW w:w="1190" w:type="dxa"/>
            <w:vAlign w:val="center"/>
          </w:tcPr>
          <w:p w14:paraId="09345909" w14:textId="07D38861" w:rsidR="00912CE7" w:rsidRPr="001E419F" w:rsidRDefault="00912CE7" w:rsidP="009A5580">
            <w:pPr>
              <w:spacing w:before="0"/>
              <w:ind w:firstLine="0"/>
              <w:jc w:val="center"/>
              <w:rPr>
                <w:rFonts w:cs="Times New Roman"/>
              </w:rPr>
            </w:pPr>
            <w:r w:rsidRPr="001E419F">
              <w:rPr>
                <w:rFonts w:cs="Times New Roman"/>
              </w:rPr>
              <w:t xml:space="preserve">Sở </w:t>
            </w:r>
            <w:r w:rsidR="001841E1" w:rsidRPr="001E419F">
              <w:rPr>
                <w:rFonts w:cs="Times New Roman"/>
              </w:rPr>
              <w:t>Nông nghiệp và Môi trường</w:t>
            </w:r>
          </w:p>
        </w:tc>
        <w:tc>
          <w:tcPr>
            <w:tcW w:w="1577" w:type="dxa"/>
            <w:vAlign w:val="center"/>
          </w:tcPr>
          <w:p w14:paraId="38486CE9" w14:textId="77777777" w:rsidR="00912CE7" w:rsidRPr="001E419F" w:rsidRDefault="00912CE7" w:rsidP="009A5580">
            <w:pPr>
              <w:spacing w:before="0"/>
              <w:ind w:firstLine="0"/>
              <w:jc w:val="center"/>
              <w:rPr>
                <w:rFonts w:cs="Times New Roman"/>
              </w:rPr>
            </w:pPr>
            <w:r w:rsidRPr="001E419F">
              <w:rPr>
                <w:rFonts w:cs="Times New Roman"/>
              </w:rPr>
              <w:t>đơn vị vệ sinh; phường/xã</w:t>
            </w:r>
          </w:p>
        </w:tc>
        <w:tc>
          <w:tcPr>
            <w:tcW w:w="2570" w:type="dxa"/>
            <w:vAlign w:val="center"/>
          </w:tcPr>
          <w:p w14:paraId="4D86FACA"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số hóa điểm rác/tuyến; </w:t>
            </w:r>
            <w:r w:rsidRPr="001E419F">
              <w:rPr>
                <w:rStyle w:val="Strong"/>
                <w:rFonts w:cs="Times New Roman"/>
              </w:rPr>
              <w:t>Q2:</w:t>
            </w:r>
            <w:r w:rsidRPr="001E419F">
              <w:rPr>
                <w:rFonts w:cs="Times New Roman"/>
              </w:rPr>
              <w:t xml:space="preserve"> gắn sensor “đầy thùng” + camera; </w:t>
            </w:r>
            <w:r w:rsidRPr="001E419F">
              <w:rPr>
                <w:rStyle w:val="Strong"/>
                <w:rFonts w:cs="Times New Roman"/>
              </w:rPr>
              <w:t>Q3:</w:t>
            </w:r>
            <w:r w:rsidRPr="001E419F">
              <w:rPr>
                <w:rFonts w:cs="Times New Roman"/>
              </w:rPr>
              <w:t xml:space="preserve"> tối ưu tuyến thu gom; </w:t>
            </w:r>
            <w:r w:rsidRPr="001E419F">
              <w:rPr>
                <w:rStyle w:val="Strong"/>
                <w:rFonts w:cs="Times New Roman"/>
              </w:rPr>
              <w:t>Q4:</w:t>
            </w:r>
            <w:r w:rsidRPr="001E419F">
              <w:rPr>
                <w:rFonts w:cs="Times New Roman"/>
              </w:rPr>
              <w:t xml:space="preserve"> công khai điểm nóng, xử phạt</w:t>
            </w:r>
          </w:p>
        </w:tc>
        <w:tc>
          <w:tcPr>
            <w:tcW w:w="1686" w:type="dxa"/>
            <w:vAlign w:val="center"/>
          </w:tcPr>
          <w:p w14:paraId="4E4FF08C" w14:textId="77777777" w:rsidR="00912CE7" w:rsidRPr="001E419F" w:rsidRDefault="00912CE7" w:rsidP="009A5580">
            <w:pPr>
              <w:spacing w:before="0"/>
              <w:ind w:firstLine="0"/>
              <w:jc w:val="center"/>
              <w:rPr>
                <w:rFonts w:cs="Times New Roman"/>
              </w:rPr>
            </w:pPr>
            <w:r w:rsidRPr="001E419F">
              <w:rPr>
                <w:rFonts w:cs="Times New Roman"/>
              </w:rPr>
              <w:t>Sensor mức đầy; camera; lịch thu gom</w:t>
            </w:r>
          </w:p>
        </w:tc>
        <w:tc>
          <w:tcPr>
            <w:tcW w:w="1570" w:type="dxa"/>
            <w:vAlign w:val="center"/>
          </w:tcPr>
          <w:p w14:paraId="6BCC0A8A" w14:textId="3C82A4BC" w:rsidR="00912CE7" w:rsidRPr="001E419F" w:rsidRDefault="00912CE7" w:rsidP="009A5580">
            <w:pPr>
              <w:spacing w:before="0"/>
              <w:ind w:firstLine="0"/>
              <w:jc w:val="center"/>
              <w:rPr>
                <w:rFonts w:cs="Times New Roman"/>
              </w:rPr>
            </w:pPr>
            <w:r w:rsidRPr="001E419F">
              <w:rPr>
                <w:rFonts w:cs="Times New Roman"/>
              </w:rPr>
              <w:t>Giảm rác tồn, giảm “chân rác”</w:t>
            </w:r>
          </w:p>
        </w:tc>
        <w:tc>
          <w:tcPr>
            <w:tcW w:w="1630" w:type="dxa"/>
            <w:vAlign w:val="center"/>
          </w:tcPr>
          <w:p w14:paraId="0DBD4E9D" w14:textId="77777777" w:rsidR="00912CE7" w:rsidRPr="001E419F" w:rsidRDefault="00912CE7" w:rsidP="009A5580">
            <w:pPr>
              <w:spacing w:before="0"/>
              <w:ind w:firstLine="0"/>
              <w:jc w:val="center"/>
              <w:rPr>
                <w:rFonts w:cs="Times New Roman"/>
              </w:rPr>
            </w:pPr>
            <w:r w:rsidRPr="001E419F">
              <w:rPr>
                <w:rFonts w:cs="Times New Roman"/>
              </w:rPr>
              <w:t>giảm rác tồn; giảm phản ánh</w:t>
            </w:r>
          </w:p>
        </w:tc>
        <w:tc>
          <w:tcPr>
            <w:tcW w:w="1543" w:type="dxa"/>
            <w:vAlign w:val="center"/>
          </w:tcPr>
          <w:p w14:paraId="327DA7E4" w14:textId="77777777" w:rsidR="00912CE7" w:rsidRPr="001E419F" w:rsidRDefault="00912CE7" w:rsidP="009A5580">
            <w:pPr>
              <w:spacing w:before="0"/>
              <w:ind w:firstLine="0"/>
              <w:jc w:val="center"/>
              <w:rPr>
                <w:rFonts w:cs="Times New Roman"/>
              </w:rPr>
            </w:pPr>
            <w:r w:rsidRPr="001E419F">
              <w:rPr>
                <w:rFonts w:cs="Times New Roman"/>
              </w:rPr>
              <w:t>Dân hình thành thói quen đổ rác đúng giờ/đúng điểm</w:t>
            </w:r>
          </w:p>
        </w:tc>
        <w:tc>
          <w:tcPr>
            <w:tcW w:w="991" w:type="dxa"/>
            <w:vAlign w:val="center"/>
          </w:tcPr>
          <w:p w14:paraId="199E9AEA" w14:textId="77777777" w:rsidR="00912CE7" w:rsidRPr="001E419F" w:rsidRDefault="00912CE7" w:rsidP="009A5580">
            <w:pPr>
              <w:spacing w:before="0"/>
              <w:ind w:firstLine="0"/>
              <w:jc w:val="center"/>
              <w:rPr>
                <w:rFonts w:cs="Times New Roman"/>
              </w:rPr>
            </w:pPr>
            <w:r w:rsidRPr="001E419F">
              <w:rPr>
                <w:rFonts w:cs="Times New Roman"/>
              </w:rPr>
              <w:t>VSMT</w:t>
            </w:r>
          </w:p>
        </w:tc>
      </w:tr>
      <w:tr w:rsidR="001E419F" w:rsidRPr="001E419F" w14:paraId="76C3ED5D" w14:textId="77777777" w:rsidTr="004A5A8E">
        <w:tc>
          <w:tcPr>
            <w:tcW w:w="706" w:type="dxa"/>
            <w:vAlign w:val="center"/>
          </w:tcPr>
          <w:p w14:paraId="3082256C" w14:textId="77777777" w:rsidR="00912CE7" w:rsidRPr="001E419F" w:rsidRDefault="00912CE7" w:rsidP="00FD174D">
            <w:pPr>
              <w:ind w:firstLine="61"/>
              <w:rPr>
                <w:rFonts w:cs="Times New Roman"/>
              </w:rPr>
            </w:pPr>
            <w:r w:rsidRPr="001E419F">
              <w:rPr>
                <w:rFonts w:cs="Times New Roman"/>
              </w:rPr>
              <w:t>19</w:t>
            </w:r>
          </w:p>
        </w:tc>
        <w:tc>
          <w:tcPr>
            <w:tcW w:w="1702" w:type="dxa"/>
            <w:vAlign w:val="center"/>
          </w:tcPr>
          <w:p w14:paraId="0BE279C7" w14:textId="77777777" w:rsidR="00912CE7" w:rsidRPr="001E419F" w:rsidRDefault="00912CE7" w:rsidP="009A5580">
            <w:pPr>
              <w:spacing w:before="0"/>
              <w:ind w:firstLine="0"/>
              <w:jc w:val="center"/>
              <w:rPr>
                <w:rFonts w:cs="Times New Roman"/>
              </w:rPr>
            </w:pPr>
            <w:r w:rsidRPr="001E419F">
              <w:rPr>
                <w:rStyle w:val="Strong"/>
                <w:rFonts w:cs="Times New Roman"/>
              </w:rPr>
              <w:t xml:space="preserve">An toàn thực phẩm &amp; truy xuất nguồn gốc (QR, chuỗi </w:t>
            </w:r>
            <w:r w:rsidRPr="001E419F">
              <w:rPr>
                <w:rStyle w:val="Strong"/>
                <w:rFonts w:cs="Times New Roman"/>
              </w:rPr>
              <w:lastRenderedPageBreak/>
              <w:t>cung ứng, kiểm tra số)</w:t>
            </w:r>
          </w:p>
        </w:tc>
        <w:tc>
          <w:tcPr>
            <w:tcW w:w="1190" w:type="dxa"/>
            <w:vAlign w:val="center"/>
          </w:tcPr>
          <w:p w14:paraId="0A667D18" w14:textId="7328F88E" w:rsidR="00912CE7" w:rsidRPr="001E419F" w:rsidRDefault="00BD444F" w:rsidP="001841E1">
            <w:pPr>
              <w:spacing w:before="0"/>
              <w:ind w:firstLine="0"/>
              <w:jc w:val="center"/>
              <w:rPr>
                <w:rFonts w:cs="Times New Roman"/>
              </w:rPr>
            </w:pPr>
            <w:r w:rsidRPr="001E419F">
              <w:rPr>
                <w:rFonts w:cs="Times New Roman"/>
              </w:rPr>
              <w:lastRenderedPageBreak/>
              <w:t xml:space="preserve">Sở </w:t>
            </w:r>
            <w:r w:rsidR="001841E1" w:rsidRPr="001E419F">
              <w:rPr>
                <w:rFonts w:cs="Times New Roman"/>
              </w:rPr>
              <w:t>Khoa học và Công nghệ</w:t>
            </w:r>
          </w:p>
        </w:tc>
        <w:tc>
          <w:tcPr>
            <w:tcW w:w="1577" w:type="dxa"/>
            <w:vAlign w:val="center"/>
          </w:tcPr>
          <w:p w14:paraId="18D9C53B" w14:textId="77777777" w:rsidR="00912CE7" w:rsidRPr="001E419F" w:rsidRDefault="00912CE7" w:rsidP="009A5580">
            <w:pPr>
              <w:spacing w:before="0"/>
              <w:ind w:firstLine="0"/>
              <w:jc w:val="center"/>
              <w:rPr>
                <w:rFonts w:cs="Times New Roman"/>
              </w:rPr>
            </w:pPr>
            <w:r w:rsidRPr="001E419F">
              <w:rPr>
                <w:rFonts w:cs="Times New Roman"/>
              </w:rPr>
              <w:t>Sở Y tế; QLTT; phường/xã</w:t>
            </w:r>
          </w:p>
        </w:tc>
        <w:tc>
          <w:tcPr>
            <w:tcW w:w="2570" w:type="dxa"/>
            <w:vAlign w:val="center"/>
          </w:tcPr>
          <w:p w14:paraId="75703528"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CSDL cơ sở/chuỗi cung ứng; </w:t>
            </w:r>
            <w:r w:rsidRPr="001E419F">
              <w:rPr>
                <w:rStyle w:val="Strong"/>
                <w:rFonts w:cs="Times New Roman"/>
              </w:rPr>
              <w:t>Q2:</w:t>
            </w:r>
            <w:r w:rsidRPr="001E419F">
              <w:rPr>
                <w:rFonts w:cs="Times New Roman"/>
              </w:rPr>
              <w:t xml:space="preserve"> thí điểm truy xuất nhóm hàng; </w:t>
            </w:r>
            <w:r w:rsidRPr="001E419F">
              <w:rPr>
                <w:rStyle w:val="Strong"/>
                <w:rFonts w:cs="Times New Roman"/>
              </w:rPr>
              <w:t>Q3:</w:t>
            </w:r>
            <w:r w:rsidRPr="001E419F">
              <w:rPr>
                <w:rFonts w:cs="Times New Roman"/>
              </w:rPr>
              <w:t xml:space="preserve"> kết nối IOC + </w:t>
            </w:r>
            <w:r w:rsidRPr="001E419F">
              <w:rPr>
                <w:rFonts w:cs="Times New Roman"/>
              </w:rPr>
              <w:lastRenderedPageBreak/>
              <w:t xml:space="preserve">cảnh báo; </w:t>
            </w:r>
            <w:r w:rsidRPr="001E419F">
              <w:rPr>
                <w:rStyle w:val="Strong"/>
                <w:rFonts w:cs="Times New Roman"/>
              </w:rPr>
              <w:t>Q4:</w:t>
            </w:r>
            <w:r w:rsidRPr="001E419F">
              <w:rPr>
                <w:rFonts w:cs="Times New Roman"/>
              </w:rPr>
              <w:t xml:space="preserve"> mở rộng + chế tài</w:t>
            </w:r>
          </w:p>
        </w:tc>
        <w:tc>
          <w:tcPr>
            <w:tcW w:w="1686" w:type="dxa"/>
            <w:vAlign w:val="center"/>
          </w:tcPr>
          <w:p w14:paraId="6CB43FBB" w14:textId="77777777" w:rsidR="00912CE7" w:rsidRPr="001E419F" w:rsidRDefault="00912CE7" w:rsidP="009A5580">
            <w:pPr>
              <w:spacing w:before="0"/>
              <w:ind w:firstLine="0"/>
              <w:jc w:val="center"/>
              <w:rPr>
                <w:rFonts w:cs="Times New Roman"/>
              </w:rPr>
            </w:pPr>
            <w:r w:rsidRPr="001E419F">
              <w:rPr>
                <w:rFonts w:cs="Times New Roman"/>
              </w:rPr>
              <w:lastRenderedPageBreak/>
              <w:t>CSDL cơ sở; dữ liệu kiểm nghiệm; dữ liệu truy xuất</w:t>
            </w:r>
          </w:p>
        </w:tc>
        <w:tc>
          <w:tcPr>
            <w:tcW w:w="1570" w:type="dxa"/>
            <w:vAlign w:val="center"/>
          </w:tcPr>
          <w:p w14:paraId="59FDE10B" w14:textId="603C5121" w:rsidR="00912CE7" w:rsidRPr="001E419F" w:rsidRDefault="00912CE7" w:rsidP="009A5580">
            <w:pPr>
              <w:spacing w:before="0"/>
              <w:ind w:firstLine="0"/>
              <w:jc w:val="center"/>
              <w:rPr>
                <w:rFonts w:cs="Times New Roman"/>
              </w:rPr>
            </w:pPr>
            <w:r w:rsidRPr="001E419F">
              <w:rPr>
                <w:rFonts w:cs="Times New Roman"/>
              </w:rPr>
              <w:t>Kiểm soát ATTP, giảm ngộ độc</w:t>
            </w:r>
          </w:p>
        </w:tc>
        <w:tc>
          <w:tcPr>
            <w:tcW w:w="1630" w:type="dxa"/>
            <w:vAlign w:val="center"/>
          </w:tcPr>
          <w:p w14:paraId="7BAF436D" w14:textId="77777777" w:rsidR="00912CE7" w:rsidRPr="001E419F" w:rsidRDefault="00912CE7" w:rsidP="009A5580">
            <w:pPr>
              <w:spacing w:before="0"/>
              <w:ind w:firstLine="0"/>
              <w:jc w:val="center"/>
              <w:rPr>
                <w:rFonts w:cs="Times New Roman"/>
              </w:rPr>
            </w:pPr>
            <w:r w:rsidRPr="001E419F">
              <w:rPr>
                <w:rFonts w:cs="Times New Roman"/>
              </w:rPr>
              <w:t>giảm vụ việc; % cơ sở tham gia</w:t>
            </w:r>
          </w:p>
        </w:tc>
        <w:tc>
          <w:tcPr>
            <w:tcW w:w="1543" w:type="dxa"/>
            <w:vAlign w:val="center"/>
          </w:tcPr>
          <w:p w14:paraId="0DBAA409" w14:textId="77777777" w:rsidR="00912CE7" w:rsidRPr="001E419F" w:rsidRDefault="00912CE7" w:rsidP="009A5580">
            <w:pPr>
              <w:spacing w:before="0"/>
              <w:ind w:firstLine="0"/>
              <w:jc w:val="center"/>
              <w:rPr>
                <w:rFonts w:cs="Times New Roman"/>
              </w:rPr>
            </w:pPr>
            <w:r w:rsidRPr="001E419F">
              <w:rPr>
                <w:rFonts w:cs="Times New Roman"/>
              </w:rPr>
              <w:t xml:space="preserve">Dân hình thành thói quen quét QR, “nói không” </w:t>
            </w:r>
            <w:r w:rsidRPr="001E419F">
              <w:rPr>
                <w:rFonts w:cs="Times New Roman"/>
              </w:rPr>
              <w:lastRenderedPageBreak/>
              <w:t>hàng trôi nổi</w:t>
            </w:r>
          </w:p>
        </w:tc>
        <w:tc>
          <w:tcPr>
            <w:tcW w:w="991" w:type="dxa"/>
            <w:vAlign w:val="center"/>
          </w:tcPr>
          <w:p w14:paraId="4C33B56D" w14:textId="77777777" w:rsidR="00912CE7" w:rsidRPr="001E419F" w:rsidRDefault="00912CE7" w:rsidP="009A5580">
            <w:pPr>
              <w:spacing w:before="0"/>
              <w:ind w:firstLine="0"/>
              <w:jc w:val="center"/>
              <w:rPr>
                <w:rFonts w:cs="Times New Roman"/>
              </w:rPr>
            </w:pPr>
            <w:r w:rsidRPr="001E419F">
              <w:rPr>
                <w:rFonts w:cs="Times New Roman"/>
              </w:rPr>
              <w:lastRenderedPageBreak/>
              <w:t>ATTP</w:t>
            </w:r>
          </w:p>
        </w:tc>
      </w:tr>
      <w:tr w:rsidR="001E419F" w:rsidRPr="001E419F" w14:paraId="0010FB79" w14:textId="77777777" w:rsidTr="004A5A8E">
        <w:tc>
          <w:tcPr>
            <w:tcW w:w="706" w:type="dxa"/>
            <w:vAlign w:val="center"/>
          </w:tcPr>
          <w:p w14:paraId="5575EFA9" w14:textId="77777777" w:rsidR="00912CE7" w:rsidRPr="001E419F" w:rsidRDefault="00912CE7" w:rsidP="00FD174D">
            <w:pPr>
              <w:ind w:firstLine="61"/>
              <w:rPr>
                <w:rFonts w:cs="Times New Roman"/>
              </w:rPr>
            </w:pPr>
            <w:r w:rsidRPr="001E419F">
              <w:rPr>
                <w:rFonts w:cs="Times New Roman"/>
              </w:rPr>
              <w:lastRenderedPageBreak/>
              <w:t>20</w:t>
            </w:r>
          </w:p>
        </w:tc>
        <w:tc>
          <w:tcPr>
            <w:tcW w:w="1702" w:type="dxa"/>
            <w:vAlign w:val="center"/>
          </w:tcPr>
          <w:p w14:paraId="28780F5F" w14:textId="77777777" w:rsidR="00912CE7" w:rsidRPr="001E419F" w:rsidRDefault="00912CE7" w:rsidP="009A5580">
            <w:pPr>
              <w:spacing w:before="0"/>
              <w:ind w:firstLine="0"/>
              <w:jc w:val="center"/>
              <w:rPr>
                <w:rFonts w:cs="Times New Roman"/>
              </w:rPr>
            </w:pPr>
            <w:r w:rsidRPr="001E419F">
              <w:rPr>
                <w:rStyle w:val="Strong"/>
                <w:rFonts w:cs="Times New Roman"/>
              </w:rPr>
              <w:t>Chiếu sáng thông minh (smart lighting) &amp; tiết kiệm năng lượng đô thị</w:t>
            </w:r>
          </w:p>
        </w:tc>
        <w:tc>
          <w:tcPr>
            <w:tcW w:w="1190" w:type="dxa"/>
            <w:vAlign w:val="center"/>
          </w:tcPr>
          <w:p w14:paraId="20F27559" w14:textId="65B9CA28" w:rsidR="00912CE7" w:rsidRPr="001E419F" w:rsidRDefault="00912CE7" w:rsidP="004632FC">
            <w:pPr>
              <w:spacing w:before="0"/>
              <w:ind w:firstLine="0"/>
              <w:jc w:val="center"/>
              <w:rPr>
                <w:rFonts w:cs="Times New Roman"/>
              </w:rPr>
            </w:pPr>
            <w:r w:rsidRPr="001E419F">
              <w:rPr>
                <w:rFonts w:cs="Times New Roman"/>
              </w:rPr>
              <w:t>Sở</w:t>
            </w:r>
            <w:r w:rsidR="001841E1" w:rsidRPr="001E419F">
              <w:rPr>
                <w:rFonts w:cs="Times New Roman"/>
              </w:rPr>
              <w:t xml:space="preserve"> Xây dựng</w:t>
            </w:r>
          </w:p>
        </w:tc>
        <w:tc>
          <w:tcPr>
            <w:tcW w:w="1577" w:type="dxa"/>
            <w:vAlign w:val="center"/>
          </w:tcPr>
          <w:p w14:paraId="108C95E6" w14:textId="77777777" w:rsidR="00912CE7" w:rsidRPr="001E419F" w:rsidRDefault="00912CE7" w:rsidP="009A5580">
            <w:pPr>
              <w:spacing w:before="0"/>
              <w:ind w:firstLine="0"/>
              <w:jc w:val="center"/>
              <w:rPr>
                <w:rFonts w:cs="Times New Roman"/>
              </w:rPr>
            </w:pPr>
            <w:r w:rsidRPr="001E419F">
              <w:rPr>
                <w:rFonts w:cs="Times New Roman"/>
              </w:rPr>
              <w:t>phường/xã</w:t>
            </w:r>
          </w:p>
        </w:tc>
        <w:tc>
          <w:tcPr>
            <w:tcW w:w="2570" w:type="dxa"/>
            <w:vAlign w:val="center"/>
          </w:tcPr>
          <w:p w14:paraId="7C5F65BA" w14:textId="77777777" w:rsidR="00912CE7" w:rsidRPr="001E419F" w:rsidRDefault="00912CE7" w:rsidP="009A5580">
            <w:pPr>
              <w:spacing w:before="0"/>
              <w:ind w:firstLine="0"/>
              <w:jc w:val="center"/>
              <w:rPr>
                <w:rFonts w:cs="Times New Roman"/>
              </w:rPr>
            </w:pPr>
            <w:r w:rsidRPr="001E419F">
              <w:rPr>
                <w:rStyle w:val="Strong"/>
                <w:rFonts w:cs="Times New Roman"/>
              </w:rPr>
              <w:t>Q1:</w:t>
            </w:r>
            <w:r w:rsidRPr="001E419F">
              <w:rPr>
                <w:rFonts w:cs="Times New Roman"/>
              </w:rPr>
              <w:t xml:space="preserve"> chọn tuyến thí điểm; </w:t>
            </w:r>
            <w:r w:rsidRPr="001E419F">
              <w:rPr>
                <w:rStyle w:val="Strong"/>
                <w:rFonts w:cs="Times New Roman"/>
              </w:rPr>
              <w:t>Q2:</w:t>
            </w:r>
            <w:r w:rsidRPr="001E419F">
              <w:rPr>
                <w:rFonts w:cs="Times New Roman"/>
              </w:rPr>
              <w:t xml:space="preserve"> thay/đấu nối tủ điều khiển; </w:t>
            </w:r>
            <w:r w:rsidRPr="001E419F">
              <w:rPr>
                <w:rStyle w:val="Strong"/>
                <w:rFonts w:cs="Times New Roman"/>
              </w:rPr>
              <w:t>Q3:</w:t>
            </w:r>
            <w:r w:rsidRPr="001E419F">
              <w:rPr>
                <w:rFonts w:cs="Times New Roman"/>
              </w:rPr>
              <w:t xml:space="preserve"> tối ưu theo lưu lượng–thời tiết; </w:t>
            </w:r>
            <w:r w:rsidRPr="001E419F">
              <w:rPr>
                <w:rStyle w:val="Strong"/>
                <w:rFonts w:cs="Times New Roman"/>
              </w:rPr>
              <w:t>Q4:</w:t>
            </w:r>
            <w:r w:rsidRPr="001E419F">
              <w:rPr>
                <w:rFonts w:cs="Times New Roman"/>
              </w:rPr>
              <w:t xml:space="preserve"> tổng kết tiết kiệm</w:t>
            </w:r>
          </w:p>
        </w:tc>
        <w:tc>
          <w:tcPr>
            <w:tcW w:w="1686" w:type="dxa"/>
            <w:vAlign w:val="center"/>
          </w:tcPr>
          <w:p w14:paraId="72CE9437" w14:textId="77777777" w:rsidR="00912CE7" w:rsidRPr="001E419F" w:rsidRDefault="00912CE7" w:rsidP="009A5580">
            <w:pPr>
              <w:spacing w:before="0"/>
              <w:ind w:firstLine="0"/>
              <w:jc w:val="center"/>
              <w:rPr>
                <w:rFonts w:cs="Times New Roman"/>
              </w:rPr>
            </w:pPr>
            <w:r w:rsidRPr="001E419F">
              <w:rPr>
                <w:rFonts w:cs="Times New Roman"/>
              </w:rPr>
              <w:t>Dữ liệu điện năng; dữ liệu giao thông/đám đông</w:t>
            </w:r>
          </w:p>
        </w:tc>
        <w:tc>
          <w:tcPr>
            <w:tcW w:w="1570" w:type="dxa"/>
            <w:vAlign w:val="center"/>
          </w:tcPr>
          <w:p w14:paraId="7A1907B9" w14:textId="1C46DF2C" w:rsidR="00912CE7" w:rsidRPr="001E419F" w:rsidRDefault="00912CE7" w:rsidP="009A5580">
            <w:pPr>
              <w:spacing w:before="0"/>
              <w:ind w:firstLine="0"/>
              <w:jc w:val="center"/>
              <w:rPr>
                <w:rFonts w:cs="Times New Roman"/>
              </w:rPr>
            </w:pPr>
            <w:r w:rsidRPr="001E419F">
              <w:rPr>
                <w:rFonts w:cs="Times New Roman"/>
              </w:rPr>
              <w:t>Chiếu sáng an toàn, giảm chi phí điện</w:t>
            </w:r>
          </w:p>
        </w:tc>
        <w:tc>
          <w:tcPr>
            <w:tcW w:w="1630" w:type="dxa"/>
            <w:vAlign w:val="center"/>
          </w:tcPr>
          <w:p w14:paraId="2D4A4D41" w14:textId="77777777" w:rsidR="00912CE7" w:rsidRPr="001E419F" w:rsidRDefault="00912CE7" w:rsidP="009A5580">
            <w:pPr>
              <w:spacing w:before="0"/>
              <w:ind w:firstLine="0"/>
              <w:jc w:val="center"/>
              <w:rPr>
                <w:rFonts w:cs="Times New Roman"/>
              </w:rPr>
            </w:pPr>
            <w:r w:rsidRPr="001E419F">
              <w:rPr>
                <w:rFonts w:cs="Times New Roman"/>
              </w:rPr>
              <w:t>% tiết kiệm điện; giảm sự cố</w:t>
            </w:r>
          </w:p>
        </w:tc>
        <w:tc>
          <w:tcPr>
            <w:tcW w:w="1543" w:type="dxa"/>
            <w:vAlign w:val="center"/>
          </w:tcPr>
          <w:p w14:paraId="168272A2" w14:textId="77777777" w:rsidR="00912CE7" w:rsidRPr="001E419F" w:rsidRDefault="00912CE7" w:rsidP="009A5580">
            <w:pPr>
              <w:spacing w:before="0"/>
              <w:ind w:firstLine="0"/>
              <w:jc w:val="center"/>
              <w:rPr>
                <w:rFonts w:cs="Times New Roman"/>
              </w:rPr>
            </w:pPr>
            <w:r w:rsidRPr="001E419F">
              <w:rPr>
                <w:rFonts w:cs="Times New Roman"/>
              </w:rPr>
              <w:t>Dân hình thành thói quen tiết kiệm năng lượng, đồng thuận vì “đỡ lãng phí”</w:t>
            </w:r>
          </w:p>
        </w:tc>
        <w:tc>
          <w:tcPr>
            <w:tcW w:w="991" w:type="dxa"/>
            <w:vAlign w:val="center"/>
          </w:tcPr>
          <w:p w14:paraId="25747749" w14:textId="77777777" w:rsidR="00912CE7" w:rsidRPr="001E419F" w:rsidRDefault="00912CE7" w:rsidP="009A5580">
            <w:pPr>
              <w:spacing w:before="0"/>
              <w:ind w:firstLine="0"/>
              <w:jc w:val="center"/>
              <w:rPr>
                <w:rFonts w:cs="Times New Roman"/>
              </w:rPr>
            </w:pPr>
            <w:r w:rsidRPr="001E419F">
              <w:rPr>
                <w:rFonts w:cs="Times New Roman"/>
              </w:rPr>
              <w:t>ATĐT, MT</w:t>
            </w:r>
          </w:p>
        </w:tc>
      </w:tr>
      <w:tr w:rsidR="001E419F" w:rsidRPr="001E419F" w14:paraId="10B2469F" w14:textId="77777777" w:rsidTr="004A5A8E">
        <w:tc>
          <w:tcPr>
            <w:tcW w:w="706" w:type="dxa"/>
            <w:vAlign w:val="center"/>
          </w:tcPr>
          <w:p w14:paraId="268BFD2B" w14:textId="77777777" w:rsidR="00912CE7" w:rsidRPr="001E419F" w:rsidRDefault="00912CE7" w:rsidP="00FD174D">
            <w:pPr>
              <w:ind w:firstLine="61"/>
              <w:rPr>
                <w:rFonts w:cs="Times New Roman"/>
              </w:rPr>
            </w:pPr>
            <w:r w:rsidRPr="001E419F">
              <w:rPr>
                <w:rFonts w:cs="Times New Roman"/>
              </w:rPr>
              <w:t>21</w:t>
            </w:r>
          </w:p>
        </w:tc>
        <w:tc>
          <w:tcPr>
            <w:tcW w:w="1702" w:type="dxa"/>
            <w:vAlign w:val="center"/>
          </w:tcPr>
          <w:p w14:paraId="637C148A" w14:textId="77777777" w:rsidR="00912CE7" w:rsidRPr="001E419F" w:rsidRDefault="00912CE7" w:rsidP="009A5580">
            <w:pPr>
              <w:spacing w:before="0"/>
              <w:ind w:firstLine="0"/>
              <w:jc w:val="center"/>
              <w:rPr>
                <w:rStyle w:val="Strong"/>
                <w:rFonts w:cs="Times New Roman"/>
              </w:rPr>
            </w:pPr>
            <w:r w:rsidRPr="001E419F">
              <w:rPr>
                <w:rFonts w:cs="Times New Roman"/>
                <w:b/>
                <w:bCs/>
              </w:rPr>
              <w:t>Drone phục vụ cứu hộ–cứu nạn &amp; giám sát sự cố đô thị</w:t>
            </w:r>
          </w:p>
        </w:tc>
        <w:tc>
          <w:tcPr>
            <w:tcW w:w="1190" w:type="dxa"/>
            <w:vAlign w:val="center"/>
          </w:tcPr>
          <w:p w14:paraId="2A2CE945" w14:textId="0B5DC855" w:rsidR="00912CE7" w:rsidRPr="001E419F" w:rsidRDefault="001841E1" w:rsidP="009A5580">
            <w:pPr>
              <w:spacing w:before="0"/>
              <w:ind w:firstLine="0"/>
              <w:jc w:val="center"/>
              <w:rPr>
                <w:rFonts w:cs="Times New Roman"/>
              </w:rPr>
            </w:pPr>
            <w:r w:rsidRPr="001E419F">
              <w:rPr>
                <w:rFonts w:cs="Times New Roman"/>
              </w:rPr>
              <w:t>Công an Thành phố</w:t>
            </w:r>
          </w:p>
        </w:tc>
        <w:tc>
          <w:tcPr>
            <w:tcW w:w="1577" w:type="dxa"/>
            <w:vAlign w:val="center"/>
          </w:tcPr>
          <w:p w14:paraId="17FDCE91" w14:textId="77777777" w:rsidR="00912CE7" w:rsidRPr="001E419F" w:rsidRDefault="00912CE7" w:rsidP="009A5580">
            <w:pPr>
              <w:spacing w:before="0"/>
              <w:ind w:firstLine="0"/>
              <w:jc w:val="center"/>
              <w:rPr>
                <w:rFonts w:cs="Times New Roman"/>
              </w:rPr>
            </w:pPr>
            <w:r w:rsidRPr="001E419F">
              <w:rPr>
                <w:rFonts w:cs="Times New Roman"/>
              </w:rPr>
              <w:t>PCCC; y tế; phường/xã</w:t>
            </w:r>
          </w:p>
        </w:tc>
        <w:tc>
          <w:tcPr>
            <w:tcW w:w="2570" w:type="dxa"/>
            <w:vAlign w:val="center"/>
          </w:tcPr>
          <w:p w14:paraId="7EEA43A0" w14:textId="77777777" w:rsidR="00912CE7" w:rsidRPr="001E419F" w:rsidRDefault="00912CE7" w:rsidP="009A5580">
            <w:pPr>
              <w:spacing w:before="0"/>
              <w:ind w:firstLine="0"/>
              <w:jc w:val="center"/>
              <w:rPr>
                <w:rStyle w:val="Strong"/>
                <w:rFonts w:cs="Times New Roman"/>
              </w:rPr>
            </w:pPr>
            <w:r w:rsidRPr="001E419F">
              <w:rPr>
                <w:rFonts w:cs="Times New Roman"/>
              </w:rPr>
              <w:t>Q1: phê duyệt phương án; Q2: huấn luyện; Q3: diễn tập; Q4: trực chiến theo kịch bản</w:t>
            </w:r>
          </w:p>
        </w:tc>
        <w:tc>
          <w:tcPr>
            <w:tcW w:w="1686" w:type="dxa"/>
            <w:vAlign w:val="center"/>
          </w:tcPr>
          <w:p w14:paraId="7C313EBE" w14:textId="77777777" w:rsidR="00912CE7" w:rsidRPr="001E419F" w:rsidRDefault="00912CE7" w:rsidP="009A5580">
            <w:pPr>
              <w:spacing w:before="0"/>
              <w:ind w:firstLine="0"/>
              <w:jc w:val="center"/>
              <w:rPr>
                <w:rFonts w:cs="Times New Roman"/>
              </w:rPr>
            </w:pPr>
            <w:r w:rsidRPr="001E419F">
              <w:rPr>
                <w:rFonts w:cs="Times New Roman"/>
              </w:rPr>
              <w:t>Video drone; GIS; dữ liệu sự cố</w:t>
            </w:r>
          </w:p>
        </w:tc>
        <w:tc>
          <w:tcPr>
            <w:tcW w:w="1570" w:type="dxa"/>
            <w:vAlign w:val="center"/>
          </w:tcPr>
          <w:p w14:paraId="0840F557" w14:textId="361A9013" w:rsidR="00912CE7" w:rsidRPr="001E419F" w:rsidRDefault="00912CE7" w:rsidP="009A5580">
            <w:pPr>
              <w:spacing w:before="0"/>
              <w:ind w:firstLine="0"/>
              <w:jc w:val="center"/>
              <w:rPr>
                <w:rFonts w:cs="Times New Roman"/>
              </w:rPr>
            </w:pPr>
            <w:r w:rsidRPr="001E419F">
              <w:rPr>
                <w:rFonts w:cs="Times New Roman"/>
              </w:rPr>
              <w:t>Tiếp cận nhanh, quan sát hiện trường</w:t>
            </w:r>
          </w:p>
        </w:tc>
        <w:tc>
          <w:tcPr>
            <w:tcW w:w="1630" w:type="dxa"/>
            <w:vAlign w:val="center"/>
          </w:tcPr>
          <w:p w14:paraId="3F10B6E3" w14:textId="0589BCEF" w:rsidR="00912CE7" w:rsidRPr="001E419F" w:rsidRDefault="00912CE7" w:rsidP="009A5580">
            <w:pPr>
              <w:spacing w:before="0"/>
              <w:ind w:firstLine="0"/>
              <w:jc w:val="center"/>
              <w:rPr>
                <w:rFonts w:cs="Times New Roman"/>
              </w:rPr>
            </w:pPr>
            <w:r w:rsidRPr="001E419F">
              <w:rPr>
                <w:rFonts w:cs="Times New Roman"/>
              </w:rPr>
              <w:t>giảm thời gian tiếp cận;</w:t>
            </w:r>
          </w:p>
        </w:tc>
        <w:tc>
          <w:tcPr>
            <w:tcW w:w="1543" w:type="dxa"/>
            <w:vAlign w:val="center"/>
          </w:tcPr>
          <w:p w14:paraId="7F4509B6" w14:textId="77777777" w:rsidR="00912CE7" w:rsidRPr="001E419F" w:rsidRDefault="00912CE7" w:rsidP="009A5580">
            <w:pPr>
              <w:spacing w:before="0"/>
              <w:ind w:firstLine="0"/>
              <w:jc w:val="center"/>
              <w:rPr>
                <w:rFonts w:cs="Times New Roman"/>
              </w:rPr>
            </w:pPr>
            <w:r w:rsidRPr="001E419F">
              <w:rPr>
                <w:rFonts w:cs="Times New Roman"/>
              </w:rPr>
              <w:t>Dân tin tưởng và phối hợp theo hướng dẫn, giảm hoảng loạn khi sự cố</w:t>
            </w:r>
          </w:p>
        </w:tc>
        <w:tc>
          <w:tcPr>
            <w:tcW w:w="991" w:type="dxa"/>
            <w:vAlign w:val="center"/>
          </w:tcPr>
          <w:p w14:paraId="169296DC" w14:textId="77777777" w:rsidR="00912CE7" w:rsidRPr="001E419F" w:rsidRDefault="00912CE7" w:rsidP="009A5580">
            <w:pPr>
              <w:spacing w:before="0"/>
              <w:ind w:firstLine="0"/>
              <w:jc w:val="center"/>
              <w:rPr>
                <w:rFonts w:cs="Times New Roman"/>
              </w:rPr>
            </w:pPr>
            <w:r w:rsidRPr="001E419F">
              <w:rPr>
                <w:rFonts w:cs="Times New Roman"/>
              </w:rPr>
              <w:t>Ngập, ATĐT, GT</w:t>
            </w:r>
          </w:p>
        </w:tc>
      </w:tr>
      <w:tr w:rsidR="001E419F" w:rsidRPr="001E419F" w14:paraId="6CCF3A32" w14:textId="77777777" w:rsidTr="004A5A8E">
        <w:tc>
          <w:tcPr>
            <w:tcW w:w="706" w:type="dxa"/>
            <w:vAlign w:val="center"/>
          </w:tcPr>
          <w:p w14:paraId="224C0D4B" w14:textId="77777777" w:rsidR="00912CE7" w:rsidRPr="001E419F" w:rsidRDefault="00912CE7" w:rsidP="00FD174D">
            <w:pPr>
              <w:ind w:firstLine="61"/>
              <w:rPr>
                <w:rFonts w:cs="Times New Roman"/>
              </w:rPr>
            </w:pPr>
            <w:r w:rsidRPr="001E419F">
              <w:rPr>
                <w:rFonts w:cs="Times New Roman"/>
              </w:rPr>
              <w:t>22</w:t>
            </w:r>
          </w:p>
        </w:tc>
        <w:tc>
          <w:tcPr>
            <w:tcW w:w="1702" w:type="dxa"/>
            <w:vAlign w:val="center"/>
          </w:tcPr>
          <w:p w14:paraId="5AA6AD51" w14:textId="77777777" w:rsidR="00912CE7" w:rsidRPr="001E419F" w:rsidRDefault="00912CE7" w:rsidP="009A5580">
            <w:pPr>
              <w:spacing w:before="0"/>
              <w:ind w:firstLine="0"/>
              <w:jc w:val="center"/>
              <w:rPr>
                <w:rStyle w:val="Strong"/>
                <w:rFonts w:cs="Times New Roman"/>
              </w:rPr>
            </w:pPr>
            <w:r w:rsidRPr="001E419F">
              <w:rPr>
                <w:rFonts w:cs="Times New Roman"/>
                <w:b/>
                <w:bCs/>
              </w:rPr>
              <w:t xml:space="preserve">Ứng dụng xe đạp/xe đạp công </w:t>
            </w:r>
            <w:r w:rsidRPr="001E419F">
              <w:rPr>
                <w:rFonts w:cs="Times New Roman"/>
                <w:b/>
                <w:bCs/>
              </w:rPr>
              <w:lastRenderedPageBreak/>
              <w:t>cộng thông minh (kết nối giao thông xanh)</w:t>
            </w:r>
          </w:p>
        </w:tc>
        <w:tc>
          <w:tcPr>
            <w:tcW w:w="1190" w:type="dxa"/>
            <w:vAlign w:val="center"/>
          </w:tcPr>
          <w:p w14:paraId="4753E9AC" w14:textId="42450582" w:rsidR="00912CE7" w:rsidRPr="001E419F" w:rsidRDefault="00912CE7" w:rsidP="009A5580">
            <w:pPr>
              <w:spacing w:before="0"/>
              <w:ind w:firstLine="0"/>
              <w:jc w:val="center"/>
              <w:rPr>
                <w:rFonts w:cs="Times New Roman"/>
              </w:rPr>
            </w:pPr>
            <w:r w:rsidRPr="001E419F">
              <w:rPr>
                <w:rFonts w:cs="Times New Roman"/>
              </w:rPr>
              <w:lastRenderedPageBreak/>
              <w:t xml:space="preserve">Sở </w:t>
            </w:r>
            <w:r w:rsidR="001841E1" w:rsidRPr="001E419F">
              <w:rPr>
                <w:rFonts w:cs="Times New Roman"/>
              </w:rPr>
              <w:t>Xây dựng</w:t>
            </w:r>
            <w:r w:rsidRPr="001E419F">
              <w:rPr>
                <w:rFonts w:cs="Times New Roman"/>
              </w:rPr>
              <w:t>;</w:t>
            </w:r>
          </w:p>
        </w:tc>
        <w:tc>
          <w:tcPr>
            <w:tcW w:w="1577" w:type="dxa"/>
            <w:vAlign w:val="center"/>
          </w:tcPr>
          <w:p w14:paraId="79383EE0" w14:textId="6655D54A" w:rsidR="00912CE7" w:rsidRPr="001E419F" w:rsidRDefault="00912CE7" w:rsidP="001841E1">
            <w:pPr>
              <w:spacing w:before="0"/>
              <w:ind w:firstLine="0"/>
              <w:jc w:val="center"/>
              <w:rPr>
                <w:rFonts w:cs="Times New Roman"/>
              </w:rPr>
            </w:pPr>
            <w:r w:rsidRPr="001E419F">
              <w:rPr>
                <w:rFonts w:cs="Times New Roman"/>
              </w:rPr>
              <w:t xml:space="preserve">Sở </w:t>
            </w:r>
            <w:r w:rsidR="001841E1" w:rsidRPr="001E419F">
              <w:rPr>
                <w:rFonts w:cs="Times New Roman"/>
              </w:rPr>
              <w:t>Xây dựng</w:t>
            </w:r>
            <w:r w:rsidRPr="001E419F">
              <w:rPr>
                <w:rFonts w:cs="Times New Roman"/>
              </w:rPr>
              <w:t xml:space="preserve">; Sở </w:t>
            </w:r>
            <w:r w:rsidR="001841E1" w:rsidRPr="001E419F">
              <w:rPr>
                <w:rFonts w:cs="Times New Roman"/>
              </w:rPr>
              <w:t xml:space="preserve">Khoa học </w:t>
            </w:r>
            <w:r w:rsidR="001841E1" w:rsidRPr="001E419F">
              <w:rPr>
                <w:rFonts w:cs="Times New Roman"/>
              </w:rPr>
              <w:lastRenderedPageBreak/>
              <w:t>và Công nghệ; Doanh nghiệp</w:t>
            </w:r>
            <w:r w:rsidRPr="001E419F">
              <w:rPr>
                <w:rFonts w:cs="Times New Roman"/>
              </w:rPr>
              <w:t xml:space="preserve"> vận hành</w:t>
            </w:r>
          </w:p>
        </w:tc>
        <w:tc>
          <w:tcPr>
            <w:tcW w:w="2570" w:type="dxa"/>
            <w:vAlign w:val="center"/>
          </w:tcPr>
          <w:p w14:paraId="7DD11DF1" w14:textId="77777777" w:rsidR="00912CE7" w:rsidRPr="001E419F" w:rsidRDefault="00912CE7" w:rsidP="009A5580">
            <w:pPr>
              <w:spacing w:before="0"/>
              <w:ind w:firstLine="0"/>
              <w:jc w:val="center"/>
              <w:rPr>
                <w:rStyle w:val="Strong"/>
                <w:rFonts w:cs="Times New Roman"/>
              </w:rPr>
            </w:pPr>
            <w:r w:rsidRPr="001E419F">
              <w:rPr>
                <w:rFonts w:cs="Times New Roman"/>
              </w:rPr>
              <w:lastRenderedPageBreak/>
              <w:t xml:space="preserve">Q1: chọn khu vực; Q2: lắp trạm + app; Q3: tích hợp thanh </w:t>
            </w:r>
            <w:r w:rsidRPr="001E419F">
              <w:rPr>
                <w:rFonts w:cs="Times New Roman"/>
              </w:rPr>
              <w:lastRenderedPageBreak/>
              <w:t>toán/định tuyến; Q4: đánh giá, mở rộng</w:t>
            </w:r>
          </w:p>
        </w:tc>
        <w:tc>
          <w:tcPr>
            <w:tcW w:w="1686" w:type="dxa"/>
            <w:vAlign w:val="center"/>
          </w:tcPr>
          <w:p w14:paraId="5A76AF72" w14:textId="77777777" w:rsidR="00912CE7" w:rsidRPr="001E419F" w:rsidRDefault="00912CE7" w:rsidP="009A5580">
            <w:pPr>
              <w:spacing w:before="0"/>
              <w:ind w:firstLine="0"/>
              <w:jc w:val="center"/>
              <w:rPr>
                <w:rFonts w:cs="Times New Roman"/>
              </w:rPr>
            </w:pPr>
            <w:r w:rsidRPr="001E419F">
              <w:rPr>
                <w:rFonts w:cs="Times New Roman"/>
              </w:rPr>
              <w:lastRenderedPageBreak/>
              <w:t xml:space="preserve">Dữ liệu trạm/xe; dữ liệu giao </w:t>
            </w:r>
            <w:r w:rsidRPr="001E419F">
              <w:rPr>
                <w:rFonts w:cs="Times New Roman"/>
              </w:rPr>
              <w:lastRenderedPageBreak/>
              <w:t>thông; bản đồ</w:t>
            </w:r>
          </w:p>
        </w:tc>
        <w:tc>
          <w:tcPr>
            <w:tcW w:w="1570" w:type="dxa"/>
            <w:vAlign w:val="center"/>
          </w:tcPr>
          <w:p w14:paraId="16357CDC" w14:textId="49409E0B" w:rsidR="00912CE7" w:rsidRPr="001E419F" w:rsidRDefault="00912CE7" w:rsidP="009A5580">
            <w:pPr>
              <w:spacing w:before="0"/>
              <w:ind w:firstLine="0"/>
              <w:jc w:val="center"/>
              <w:rPr>
                <w:rFonts w:cs="Times New Roman"/>
              </w:rPr>
            </w:pPr>
            <w:r w:rsidRPr="001E419F">
              <w:rPr>
                <w:rFonts w:cs="Times New Roman"/>
              </w:rPr>
              <w:lastRenderedPageBreak/>
              <w:t xml:space="preserve">Dịch vụ di chuyển </w:t>
            </w:r>
            <w:r w:rsidRPr="001E419F">
              <w:rPr>
                <w:rFonts w:cs="Times New Roman"/>
              </w:rPr>
              <w:lastRenderedPageBreak/>
              <w:t>xanh “last-mile”</w:t>
            </w:r>
          </w:p>
        </w:tc>
        <w:tc>
          <w:tcPr>
            <w:tcW w:w="1630" w:type="dxa"/>
            <w:vAlign w:val="center"/>
          </w:tcPr>
          <w:p w14:paraId="1D03D299" w14:textId="77777777" w:rsidR="00912CE7" w:rsidRPr="001E419F" w:rsidRDefault="00912CE7" w:rsidP="009A5580">
            <w:pPr>
              <w:spacing w:before="0"/>
              <w:ind w:firstLine="0"/>
              <w:jc w:val="center"/>
              <w:rPr>
                <w:rFonts w:cs="Times New Roman"/>
              </w:rPr>
            </w:pPr>
            <w:r w:rsidRPr="001E419F">
              <w:rPr>
                <w:rFonts w:cs="Times New Roman"/>
              </w:rPr>
              <w:lastRenderedPageBreak/>
              <w:t>lượt dùng; giảm xe cá nhân ngắn</w:t>
            </w:r>
          </w:p>
        </w:tc>
        <w:tc>
          <w:tcPr>
            <w:tcW w:w="1543" w:type="dxa"/>
            <w:vAlign w:val="center"/>
          </w:tcPr>
          <w:p w14:paraId="36B306C8" w14:textId="77777777" w:rsidR="00912CE7" w:rsidRPr="001E419F" w:rsidRDefault="00912CE7" w:rsidP="009A5580">
            <w:pPr>
              <w:spacing w:before="0"/>
              <w:ind w:firstLine="0"/>
              <w:jc w:val="center"/>
              <w:rPr>
                <w:rFonts w:cs="Times New Roman"/>
              </w:rPr>
            </w:pPr>
            <w:r w:rsidRPr="001E419F">
              <w:rPr>
                <w:rFonts w:cs="Times New Roman"/>
              </w:rPr>
              <w:t xml:space="preserve">Dân hình thành thói quen di </w:t>
            </w:r>
            <w:r w:rsidRPr="001E419F">
              <w:rPr>
                <w:rFonts w:cs="Times New Roman"/>
              </w:rPr>
              <w:lastRenderedPageBreak/>
              <w:t>chuyển xanh, giảm phụ thuộc xe cá nhân</w:t>
            </w:r>
          </w:p>
        </w:tc>
        <w:tc>
          <w:tcPr>
            <w:tcW w:w="991" w:type="dxa"/>
            <w:vAlign w:val="center"/>
          </w:tcPr>
          <w:p w14:paraId="0D180046" w14:textId="77777777" w:rsidR="00912CE7" w:rsidRPr="001E419F" w:rsidRDefault="00912CE7" w:rsidP="009A5580">
            <w:pPr>
              <w:spacing w:before="0"/>
              <w:ind w:firstLine="0"/>
              <w:jc w:val="center"/>
              <w:rPr>
                <w:rFonts w:cs="Times New Roman"/>
              </w:rPr>
            </w:pPr>
            <w:r w:rsidRPr="001E419F">
              <w:rPr>
                <w:rFonts w:cs="Times New Roman"/>
              </w:rPr>
              <w:lastRenderedPageBreak/>
              <w:t>Ùn tắc, MT</w:t>
            </w:r>
          </w:p>
        </w:tc>
      </w:tr>
    </w:tbl>
    <w:p w14:paraId="173B6F46" w14:textId="77777777" w:rsidR="004436A1" w:rsidRPr="001E419F" w:rsidRDefault="004436A1" w:rsidP="00912CE7">
      <w:pPr>
        <w:sectPr w:rsidR="004436A1" w:rsidRPr="001E419F" w:rsidSect="0097127F">
          <w:headerReference w:type="default" r:id="rId15"/>
          <w:pgSz w:w="15840" w:h="12240" w:orient="landscape"/>
          <w:pgMar w:top="1440" w:right="1440" w:bottom="1440" w:left="1440" w:header="720" w:footer="720" w:gutter="0"/>
          <w:cols w:space="720"/>
          <w:titlePg/>
          <w:docGrid w:linePitch="326"/>
        </w:sectPr>
      </w:pPr>
      <w:bookmarkStart w:id="449" w:name="_Toc217725361"/>
    </w:p>
    <w:p w14:paraId="5D710C73" w14:textId="4BC51E7F" w:rsidR="00261575" w:rsidRPr="001E419F" w:rsidRDefault="00B849D4" w:rsidP="00280E72">
      <w:pPr>
        <w:pStyle w:val="Heading1"/>
        <w:spacing w:before="0" w:after="240"/>
        <w:rPr>
          <w:rFonts w:eastAsia="Times New Roman" w:cs="Times New Roman"/>
          <w:b w:val="0"/>
          <w:bCs/>
          <w:szCs w:val="28"/>
        </w:rPr>
      </w:pPr>
      <w:bookmarkStart w:id="450" w:name="_Toc217913959"/>
      <w:bookmarkStart w:id="451" w:name="_Toc219812173"/>
      <w:r w:rsidRPr="001E419F">
        <w:rPr>
          <w:rFonts w:ascii="Times New Roman Bold" w:eastAsia="Times New Roman" w:hAnsi="Times New Roman Bold" w:cs="Times New Roman"/>
          <w:bCs/>
          <w:spacing w:val="-4"/>
          <w:szCs w:val="28"/>
        </w:rPr>
        <w:lastRenderedPageBreak/>
        <w:t>Phụ lục</w:t>
      </w:r>
      <w:r w:rsidR="0097127F" w:rsidRPr="001E419F">
        <w:rPr>
          <w:rFonts w:ascii="Times New Roman Bold" w:eastAsia="Times New Roman" w:hAnsi="Times New Roman Bold" w:cs="Times New Roman"/>
          <w:bCs/>
          <w:spacing w:val="-4"/>
          <w:szCs w:val="28"/>
        </w:rPr>
        <w:t xml:space="preserve"> </w:t>
      </w:r>
      <w:r w:rsidR="00591BC7" w:rsidRPr="001E419F">
        <w:rPr>
          <w:rFonts w:ascii="Times New Roman Bold" w:eastAsia="Times New Roman" w:hAnsi="Times New Roman Bold" w:cs="Times New Roman"/>
          <w:bCs/>
          <w:spacing w:val="-4"/>
          <w:szCs w:val="28"/>
        </w:rPr>
        <w:t>2</w:t>
      </w:r>
      <w:r w:rsidR="0097127F" w:rsidRPr="001E419F">
        <w:rPr>
          <w:rFonts w:ascii="Times New Roman Bold" w:eastAsia="Times New Roman" w:hAnsi="Times New Roman Bold" w:cs="Times New Roman"/>
          <w:bCs/>
          <w:spacing w:val="-4"/>
          <w:szCs w:val="28"/>
        </w:rPr>
        <w:t xml:space="preserve">. </w:t>
      </w:r>
      <w:r w:rsidRPr="001E419F">
        <w:rPr>
          <w:rFonts w:ascii="Times New Roman Bold" w:eastAsia="Times New Roman" w:hAnsi="Times New Roman Bold" w:cs="Times New Roman"/>
          <w:bCs/>
          <w:spacing w:val="-4"/>
          <w:szCs w:val="28"/>
        </w:rPr>
        <w:t xml:space="preserve"> Danh mục công việc cần triển khai của hội đồng điều phối Đô thị thông min</w:t>
      </w:r>
      <w:r w:rsidR="0090128F" w:rsidRPr="001E419F">
        <w:rPr>
          <w:rFonts w:ascii="Times New Roman Bold" w:eastAsia="Times New Roman" w:hAnsi="Times New Roman Bold" w:cs="Times New Roman"/>
          <w:bCs/>
          <w:spacing w:val="-4"/>
          <w:szCs w:val="28"/>
        </w:rPr>
        <w:t>h Thành phố Hà Nội</w:t>
      </w:r>
      <w:r w:rsidRPr="001E419F">
        <w:rPr>
          <w:rFonts w:eastAsia="Times New Roman" w:cs="Times New Roman"/>
          <w:bCs/>
          <w:szCs w:val="28"/>
        </w:rPr>
        <w:br/>
        <w:t>Đơn vị chủ trì tất cả các nhiệm vụ: Hội đồng điều phối</w:t>
      </w:r>
      <w:bookmarkEnd w:id="449"/>
      <w:bookmarkEnd w:id="450"/>
      <w:bookmarkEnd w:id="451"/>
    </w:p>
    <w:tbl>
      <w:tblPr>
        <w:tblpPr w:leftFromText="180" w:rightFromText="180" w:vertAnchor="text" w:tblpX="-294" w:tblpY="1"/>
        <w:tblOverlap w:val="neve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
        <w:gridCol w:w="8869"/>
        <w:gridCol w:w="1795"/>
        <w:gridCol w:w="2458"/>
      </w:tblGrid>
      <w:tr w:rsidR="001E419F" w:rsidRPr="001E419F" w14:paraId="419E28CD" w14:textId="77777777" w:rsidTr="006B1C48">
        <w:trPr>
          <w:trHeight w:val="907"/>
        </w:trPr>
        <w:tc>
          <w:tcPr>
            <w:tcW w:w="907" w:type="dxa"/>
            <w:tcBorders>
              <w:top w:val="single" w:sz="4" w:space="0" w:color="000000"/>
              <w:left w:val="single" w:sz="4" w:space="0" w:color="000000"/>
              <w:bottom w:val="single" w:sz="4" w:space="0" w:color="000000"/>
              <w:right w:val="single" w:sz="4" w:space="0" w:color="000000"/>
            </w:tcBorders>
            <w:vAlign w:val="center"/>
          </w:tcPr>
          <w:p w14:paraId="4B486DA8" w14:textId="77777777" w:rsidR="00B00BB0" w:rsidRPr="001E419F" w:rsidRDefault="00B00BB0" w:rsidP="006B1C48">
            <w:pPr>
              <w:spacing w:before="0"/>
              <w:ind w:firstLine="22"/>
              <w:rPr>
                <w:rFonts w:eastAsia="Times New Roman" w:cs="Times New Roman"/>
                <w:bCs/>
                <w:szCs w:val="28"/>
              </w:rPr>
            </w:pPr>
            <w:r w:rsidRPr="001E419F">
              <w:rPr>
                <w:rFonts w:eastAsia="Times New Roman" w:cs="Times New Roman"/>
                <w:b/>
                <w:bCs/>
                <w:szCs w:val="28"/>
              </w:rPr>
              <w:t>STT</w:t>
            </w:r>
          </w:p>
        </w:tc>
        <w:tc>
          <w:tcPr>
            <w:tcW w:w="8869" w:type="dxa"/>
            <w:tcBorders>
              <w:top w:val="single" w:sz="4" w:space="0" w:color="000000"/>
              <w:left w:val="single" w:sz="4" w:space="0" w:color="000000"/>
              <w:bottom w:val="single" w:sz="4" w:space="0" w:color="000000"/>
              <w:right w:val="single" w:sz="4" w:space="0" w:color="000000"/>
            </w:tcBorders>
            <w:vAlign w:val="center"/>
          </w:tcPr>
          <w:p w14:paraId="34A39635" w14:textId="77777777" w:rsidR="00B00BB0" w:rsidRPr="001E419F" w:rsidRDefault="00B00BB0" w:rsidP="006B1C48">
            <w:pPr>
              <w:spacing w:before="0"/>
              <w:ind w:firstLine="0"/>
              <w:jc w:val="center"/>
              <w:rPr>
                <w:rFonts w:eastAsia="Times New Roman" w:cs="Times New Roman"/>
                <w:b/>
                <w:bCs/>
                <w:szCs w:val="28"/>
              </w:rPr>
            </w:pPr>
            <w:r w:rsidRPr="001E419F">
              <w:rPr>
                <w:rFonts w:eastAsia="Times New Roman" w:cs="Times New Roman"/>
                <w:b/>
                <w:bCs/>
                <w:szCs w:val="28"/>
              </w:rPr>
              <w:t>Tên nhiệm vụ</w:t>
            </w:r>
          </w:p>
        </w:tc>
        <w:tc>
          <w:tcPr>
            <w:tcW w:w="1795" w:type="dxa"/>
            <w:tcBorders>
              <w:top w:val="single" w:sz="4" w:space="0" w:color="000000"/>
              <w:left w:val="single" w:sz="4" w:space="0" w:color="000000"/>
              <w:bottom w:val="single" w:sz="4" w:space="0" w:color="000000"/>
              <w:right w:val="single" w:sz="4" w:space="0" w:color="000000"/>
            </w:tcBorders>
            <w:vAlign w:val="center"/>
          </w:tcPr>
          <w:p w14:paraId="02C6305F" w14:textId="77777777" w:rsidR="00B00BB0" w:rsidRPr="001E419F" w:rsidRDefault="00B00BB0" w:rsidP="006B1C48">
            <w:pPr>
              <w:spacing w:before="0"/>
              <w:ind w:firstLine="0"/>
              <w:jc w:val="center"/>
              <w:rPr>
                <w:rFonts w:eastAsia="Times New Roman" w:cs="Times New Roman"/>
                <w:b/>
                <w:bCs/>
                <w:szCs w:val="28"/>
              </w:rPr>
            </w:pPr>
            <w:r w:rsidRPr="001E419F">
              <w:rPr>
                <w:rFonts w:eastAsia="Times New Roman" w:cs="Times New Roman"/>
                <w:b/>
                <w:bCs/>
                <w:szCs w:val="28"/>
              </w:rPr>
              <w:t>Thời gian</w:t>
            </w:r>
          </w:p>
        </w:tc>
        <w:tc>
          <w:tcPr>
            <w:tcW w:w="2458" w:type="dxa"/>
            <w:tcBorders>
              <w:top w:val="single" w:sz="4" w:space="0" w:color="000000"/>
              <w:left w:val="single" w:sz="4" w:space="0" w:color="000000"/>
              <w:bottom w:val="single" w:sz="4" w:space="0" w:color="000000"/>
              <w:right w:val="single" w:sz="4" w:space="0" w:color="000000"/>
            </w:tcBorders>
            <w:vAlign w:val="center"/>
          </w:tcPr>
          <w:p w14:paraId="083A5A12" w14:textId="77777777" w:rsidR="00B00BB0" w:rsidRPr="001E419F" w:rsidRDefault="00B00BB0" w:rsidP="006B1C48">
            <w:pPr>
              <w:spacing w:before="0"/>
              <w:rPr>
                <w:rFonts w:eastAsia="Times New Roman" w:cs="Times New Roman"/>
                <w:b/>
                <w:bCs/>
                <w:szCs w:val="28"/>
              </w:rPr>
            </w:pPr>
            <w:r w:rsidRPr="001E419F">
              <w:rPr>
                <w:rFonts w:eastAsia="Times New Roman" w:cs="Times New Roman"/>
                <w:b/>
                <w:bCs/>
                <w:szCs w:val="28"/>
              </w:rPr>
              <w:t>Chi chú</w:t>
            </w:r>
          </w:p>
        </w:tc>
      </w:tr>
      <w:tr w:rsidR="001E419F" w:rsidRPr="001E419F" w14:paraId="2FC01C58"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6B901D26"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I</w:t>
            </w:r>
            <w:bookmarkStart w:id="452" w:name="bookmark=id.20xfydz" w:colFirst="0" w:colLast="0"/>
            <w:bookmarkEnd w:id="452"/>
          </w:p>
        </w:tc>
        <w:tc>
          <w:tcPr>
            <w:tcW w:w="13122" w:type="dxa"/>
            <w:gridSpan w:val="3"/>
            <w:tcBorders>
              <w:top w:val="single" w:sz="4" w:space="0" w:color="000000"/>
              <w:left w:val="single" w:sz="4" w:space="0" w:color="000000"/>
              <w:bottom w:val="single" w:sz="4" w:space="0" w:color="000000"/>
              <w:right w:val="single" w:sz="4" w:space="0" w:color="000000"/>
            </w:tcBorders>
            <w:vAlign w:val="center"/>
          </w:tcPr>
          <w:p w14:paraId="12BB1FD0"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Nhóm nhiệm vụ “Nâng cao nhận thức”</w:t>
            </w:r>
          </w:p>
        </w:tc>
      </w:tr>
      <w:tr w:rsidR="001E419F" w:rsidRPr="001E419F" w14:paraId="47F15D43"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780C352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w:t>
            </w:r>
          </w:p>
        </w:tc>
        <w:tc>
          <w:tcPr>
            <w:tcW w:w="8869" w:type="dxa"/>
            <w:tcBorders>
              <w:top w:val="single" w:sz="4" w:space="0" w:color="000000"/>
              <w:left w:val="single" w:sz="4" w:space="0" w:color="000000"/>
              <w:bottom w:val="single" w:sz="4" w:space="0" w:color="000000"/>
              <w:right w:val="single" w:sz="4" w:space="0" w:color="000000"/>
            </w:tcBorders>
            <w:vAlign w:val="center"/>
          </w:tcPr>
          <w:p w14:paraId="075F390A" w14:textId="77777777" w:rsidR="00B00BB0" w:rsidRPr="001E419F" w:rsidRDefault="00B00BB0" w:rsidP="006B1C48">
            <w:pPr>
              <w:spacing w:before="0"/>
              <w:ind w:firstLine="0"/>
              <w:jc w:val="left"/>
              <w:rPr>
                <w:rFonts w:eastAsia="Times New Roman" w:cs="Times New Roman"/>
                <w:szCs w:val="28"/>
              </w:rPr>
            </w:pPr>
            <w:r w:rsidRPr="001E419F">
              <w:rPr>
                <w:rFonts w:eastAsia="Times New Roman" w:cs="Times New Roman"/>
                <w:szCs w:val="28"/>
              </w:rPr>
              <w:t>Xây dựng kế hoạch triển khai tuyên truyền, nâng cao nhận thức về chuyển đổi số, xây dựng thành phố Hà Nội thông minh</w:t>
            </w:r>
          </w:p>
        </w:tc>
        <w:tc>
          <w:tcPr>
            <w:tcW w:w="1795" w:type="dxa"/>
            <w:tcBorders>
              <w:top w:val="single" w:sz="4" w:space="0" w:color="000000"/>
              <w:left w:val="single" w:sz="4" w:space="0" w:color="000000"/>
              <w:bottom w:val="single" w:sz="4" w:space="0" w:color="000000"/>
              <w:right w:val="single" w:sz="4" w:space="0" w:color="000000"/>
            </w:tcBorders>
            <w:vAlign w:val="center"/>
          </w:tcPr>
          <w:p w14:paraId="6B1BE67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2024 - 2025</w:t>
            </w:r>
          </w:p>
        </w:tc>
        <w:tc>
          <w:tcPr>
            <w:tcW w:w="2458" w:type="dxa"/>
            <w:tcBorders>
              <w:top w:val="single" w:sz="4" w:space="0" w:color="000000"/>
              <w:left w:val="single" w:sz="4" w:space="0" w:color="000000"/>
              <w:bottom w:val="single" w:sz="4" w:space="0" w:color="000000"/>
              <w:right w:val="single" w:sz="4" w:space="0" w:color="000000"/>
            </w:tcBorders>
            <w:vAlign w:val="center"/>
          </w:tcPr>
          <w:p w14:paraId="28650EB1"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Nhiệm vụ thường xuyên</w:t>
            </w:r>
          </w:p>
        </w:tc>
      </w:tr>
      <w:tr w:rsidR="001E419F" w:rsidRPr="001E419F" w14:paraId="5681FF65"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1193BFB0"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single" w:sz="4" w:space="0" w:color="000000"/>
              <w:left w:val="single" w:sz="4" w:space="0" w:color="000000"/>
              <w:bottom w:val="single" w:sz="4" w:space="0" w:color="000000"/>
              <w:right w:val="single" w:sz="4" w:space="0" w:color="000000"/>
            </w:tcBorders>
            <w:vAlign w:val="center"/>
          </w:tcPr>
          <w:p w14:paraId="6C2D8F70" w14:textId="77777777" w:rsidR="00B00BB0" w:rsidRPr="001E419F" w:rsidRDefault="00B00BB0" w:rsidP="006B1C48">
            <w:pPr>
              <w:spacing w:before="0"/>
              <w:ind w:firstLine="0"/>
              <w:jc w:val="left"/>
              <w:rPr>
                <w:rFonts w:eastAsia="Times New Roman" w:cs="Times New Roman"/>
                <w:szCs w:val="28"/>
              </w:rPr>
            </w:pPr>
            <w:r w:rsidRPr="001E419F">
              <w:rPr>
                <w:rFonts w:eastAsia="Times New Roman" w:cs="Times New Roman"/>
                <w:szCs w:val="28"/>
              </w:rPr>
              <w:t>Chủ động tổ chức triển khai các nhiệm vụ tuyên truyền nâng cao nhận thức về chuyển đổi số, xây dựng thành phố thông minh trong phạm vi ngành, lĩnh vực, địa phương</w:t>
            </w:r>
          </w:p>
        </w:tc>
        <w:tc>
          <w:tcPr>
            <w:tcW w:w="1795" w:type="dxa"/>
            <w:tcBorders>
              <w:top w:val="single" w:sz="4" w:space="0" w:color="000000"/>
              <w:left w:val="single" w:sz="4" w:space="0" w:color="000000"/>
              <w:bottom w:val="single" w:sz="4" w:space="0" w:color="000000"/>
              <w:right w:val="single" w:sz="4" w:space="0" w:color="000000"/>
            </w:tcBorders>
            <w:vAlign w:val="center"/>
          </w:tcPr>
          <w:p w14:paraId="2AE4A6FD"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single" w:sz="4" w:space="0" w:color="000000"/>
              <w:left w:val="single" w:sz="4" w:space="0" w:color="000000"/>
              <w:bottom w:val="single" w:sz="4" w:space="0" w:color="000000"/>
              <w:right w:val="single" w:sz="4" w:space="0" w:color="000000"/>
            </w:tcBorders>
            <w:vAlign w:val="center"/>
          </w:tcPr>
          <w:p w14:paraId="20E6EF9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Nhiệm vụ thường xuyên</w:t>
            </w:r>
          </w:p>
        </w:tc>
      </w:tr>
      <w:tr w:rsidR="001E419F" w:rsidRPr="001E419F" w14:paraId="1C997D91"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542F9E7B"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single" w:sz="4" w:space="0" w:color="000000"/>
              <w:left w:val="single" w:sz="4" w:space="0" w:color="000000"/>
              <w:bottom w:val="single" w:sz="4" w:space="0" w:color="000000"/>
              <w:right w:val="single" w:sz="4" w:space="0" w:color="000000"/>
            </w:tcBorders>
            <w:vAlign w:val="center"/>
          </w:tcPr>
          <w:p w14:paraId="41DFB7E4" w14:textId="77777777" w:rsidR="00B00BB0" w:rsidRPr="001E419F" w:rsidRDefault="00B00BB0" w:rsidP="006B1C48">
            <w:pPr>
              <w:spacing w:before="0"/>
              <w:ind w:firstLine="0"/>
              <w:jc w:val="left"/>
              <w:rPr>
                <w:rFonts w:eastAsia="Times New Roman" w:cs="Times New Roman"/>
                <w:szCs w:val="28"/>
              </w:rPr>
            </w:pPr>
            <w:r w:rsidRPr="001E419F">
              <w:rPr>
                <w:rFonts w:eastAsia="Times New Roman" w:cs="Times New Roman"/>
                <w:szCs w:val="28"/>
              </w:rPr>
              <w:t>Thăm quan học tập các thành phố thông minh</w:t>
            </w:r>
          </w:p>
        </w:tc>
        <w:tc>
          <w:tcPr>
            <w:tcW w:w="1795" w:type="dxa"/>
            <w:tcBorders>
              <w:top w:val="single" w:sz="4" w:space="0" w:color="000000"/>
              <w:left w:val="single" w:sz="4" w:space="0" w:color="000000"/>
              <w:bottom w:val="single" w:sz="4" w:space="0" w:color="000000"/>
              <w:right w:val="single" w:sz="4" w:space="0" w:color="000000"/>
            </w:tcBorders>
            <w:vAlign w:val="center"/>
          </w:tcPr>
          <w:p w14:paraId="3E9E6C30"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single" w:sz="4" w:space="0" w:color="000000"/>
              <w:left w:val="single" w:sz="4" w:space="0" w:color="000000"/>
              <w:bottom w:val="single" w:sz="4" w:space="0" w:color="000000"/>
              <w:right w:val="single" w:sz="4" w:space="0" w:color="000000"/>
            </w:tcBorders>
            <w:vAlign w:val="center"/>
          </w:tcPr>
          <w:p w14:paraId="5EA9366B" w14:textId="77777777" w:rsidR="00B00BB0" w:rsidRPr="001E419F" w:rsidRDefault="00B00BB0" w:rsidP="006B1C48">
            <w:pPr>
              <w:spacing w:before="0"/>
              <w:ind w:firstLine="0"/>
              <w:rPr>
                <w:rFonts w:eastAsia="Times New Roman" w:cs="Times New Roman"/>
                <w:szCs w:val="28"/>
              </w:rPr>
            </w:pPr>
          </w:p>
        </w:tc>
      </w:tr>
      <w:tr w:rsidR="001E419F" w:rsidRPr="001E419F" w14:paraId="62EACB6D"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4772DD3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4</w:t>
            </w:r>
          </w:p>
        </w:tc>
        <w:tc>
          <w:tcPr>
            <w:tcW w:w="8869" w:type="dxa"/>
            <w:tcBorders>
              <w:top w:val="single" w:sz="4" w:space="0" w:color="000000"/>
              <w:left w:val="single" w:sz="4" w:space="0" w:color="000000"/>
              <w:bottom w:val="single" w:sz="4" w:space="0" w:color="000000"/>
              <w:right w:val="single" w:sz="4" w:space="0" w:color="000000"/>
            </w:tcBorders>
            <w:vAlign w:val="center"/>
          </w:tcPr>
          <w:p w14:paraId="1C9D9A5E" w14:textId="77777777" w:rsidR="00B00BB0" w:rsidRPr="001E419F" w:rsidRDefault="00B00BB0" w:rsidP="006B1C48">
            <w:pPr>
              <w:spacing w:before="0"/>
              <w:ind w:firstLine="0"/>
              <w:jc w:val="left"/>
              <w:rPr>
                <w:rFonts w:eastAsia="Times New Roman" w:cs="Times New Roman"/>
                <w:szCs w:val="28"/>
              </w:rPr>
            </w:pPr>
            <w:r w:rsidRPr="001E419F">
              <w:rPr>
                <w:rFonts w:eastAsia="Times New Roman" w:cs="Times New Roman"/>
                <w:szCs w:val="28"/>
              </w:rPr>
              <w:t>Đào tạo cho 3 nhóm Lãnh đạo, người làm việc cho IOC (cấp thành phố; cấp xã phường), người dân</w:t>
            </w:r>
          </w:p>
        </w:tc>
        <w:tc>
          <w:tcPr>
            <w:tcW w:w="1795" w:type="dxa"/>
            <w:tcBorders>
              <w:top w:val="single" w:sz="4" w:space="0" w:color="000000"/>
              <w:left w:val="single" w:sz="4" w:space="0" w:color="000000"/>
              <w:bottom w:val="single" w:sz="4" w:space="0" w:color="000000"/>
              <w:right w:val="single" w:sz="4" w:space="0" w:color="000000"/>
            </w:tcBorders>
            <w:vAlign w:val="center"/>
          </w:tcPr>
          <w:p w14:paraId="6537C6A3"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single" w:sz="4" w:space="0" w:color="000000"/>
              <w:left w:val="single" w:sz="4" w:space="0" w:color="000000"/>
              <w:bottom w:val="single" w:sz="4" w:space="0" w:color="000000"/>
              <w:right w:val="single" w:sz="4" w:space="0" w:color="000000"/>
            </w:tcBorders>
            <w:vAlign w:val="center"/>
          </w:tcPr>
          <w:p w14:paraId="27CC47C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Thực hiện liên tục trong các năm tùy theo giai đoạn triển khai đề án </w:t>
            </w:r>
          </w:p>
        </w:tc>
      </w:tr>
      <w:tr w:rsidR="001E419F" w:rsidRPr="001E419F" w14:paraId="39369361"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648AF388"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II</w:t>
            </w:r>
          </w:p>
        </w:tc>
        <w:tc>
          <w:tcPr>
            <w:tcW w:w="13122" w:type="dxa"/>
            <w:gridSpan w:val="3"/>
            <w:tcBorders>
              <w:top w:val="single" w:sz="4" w:space="0" w:color="000000"/>
              <w:left w:val="single" w:sz="4" w:space="0" w:color="000000"/>
              <w:bottom w:val="single" w:sz="4" w:space="0" w:color="000000"/>
              <w:right w:val="single" w:sz="4" w:space="0" w:color="000000"/>
            </w:tcBorders>
            <w:vAlign w:val="center"/>
          </w:tcPr>
          <w:p w14:paraId="41AD8791"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Nhóm nhiệm vụ Hoàn thiện cơ chế chính sách</w:t>
            </w:r>
          </w:p>
        </w:tc>
      </w:tr>
      <w:tr w:rsidR="001E419F" w:rsidRPr="001E419F" w14:paraId="7F5AA540" w14:textId="77777777" w:rsidTr="006B1C48">
        <w:trPr>
          <w:trHeight w:val="20"/>
        </w:trPr>
        <w:tc>
          <w:tcPr>
            <w:tcW w:w="907" w:type="dxa"/>
            <w:tcBorders>
              <w:top w:val="single" w:sz="4" w:space="0" w:color="000000"/>
              <w:left w:val="single" w:sz="4" w:space="0" w:color="000000"/>
              <w:bottom w:val="single" w:sz="4" w:space="0" w:color="auto"/>
              <w:right w:val="single" w:sz="4" w:space="0" w:color="000000"/>
            </w:tcBorders>
            <w:vAlign w:val="center"/>
          </w:tcPr>
          <w:p w14:paraId="7DC0B193"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w:t>
            </w:r>
          </w:p>
        </w:tc>
        <w:tc>
          <w:tcPr>
            <w:tcW w:w="8869" w:type="dxa"/>
            <w:tcBorders>
              <w:top w:val="single" w:sz="4" w:space="0" w:color="000000"/>
              <w:left w:val="single" w:sz="4" w:space="0" w:color="000000"/>
              <w:bottom w:val="single" w:sz="4" w:space="0" w:color="auto"/>
              <w:right w:val="single" w:sz="4" w:space="0" w:color="000000"/>
            </w:tcBorders>
            <w:vAlign w:val="center"/>
          </w:tcPr>
          <w:p w14:paraId="64693D3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Ban hành quy định cơ chế làm việc, hoạt động của hội đồng điều phối</w:t>
            </w:r>
          </w:p>
        </w:tc>
        <w:tc>
          <w:tcPr>
            <w:tcW w:w="1795" w:type="dxa"/>
            <w:tcBorders>
              <w:top w:val="single" w:sz="4" w:space="0" w:color="000000"/>
              <w:left w:val="single" w:sz="4" w:space="0" w:color="000000"/>
              <w:bottom w:val="single" w:sz="4" w:space="0" w:color="auto"/>
              <w:right w:val="single" w:sz="4" w:space="0" w:color="000000"/>
            </w:tcBorders>
            <w:vAlign w:val="center"/>
          </w:tcPr>
          <w:p w14:paraId="345EB868"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single" w:sz="4" w:space="0" w:color="000000"/>
              <w:left w:val="single" w:sz="4" w:space="0" w:color="000000"/>
              <w:bottom w:val="single" w:sz="4" w:space="0" w:color="auto"/>
              <w:right w:val="single" w:sz="4" w:space="0" w:color="000000"/>
            </w:tcBorders>
            <w:vAlign w:val="center"/>
          </w:tcPr>
          <w:p w14:paraId="30D53B8F" w14:textId="77777777" w:rsidR="00B00BB0" w:rsidRPr="001E419F" w:rsidRDefault="00B00BB0" w:rsidP="006B1C48">
            <w:pPr>
              <w:spacing w:before="0"/>
              <w:ind w:firstLine="0"/>
              <w:rPr>
                <w:rFonts w:eastAsia="Times New Roman" w:cs="Times New Roman"/>
                <w:szCs w:val="28"/>
              </w:rPr>
            </w:pPr>
          </w:p>
        </w:tc>
      </w:tr>
      <w:tr w:rsidR="001E419F" w:rsidRPr="001E419F" w14:paraId="3C665DE8" w14:textId="77777777" w:rsidTr="006B1C48">
        <w:trPr>
          <w:trHeight w:val="20"/>
        </w:trPr>
        <w:tc>
          <w:tcPr>
            <w:tcW w:w="907" w:type="dxa"/>
            <w:tcBorders>
              <w:top w:val="single" w:sz="4" w:space="0" w:color="auto"/>
              <w:left w:val="single" w:sz="4" w:space="0" w:color="auto"/>
              <w:bottom w:val="single" w:sz="4" w:space="0" w:color="auto"/>
              <w:right w:val="single" w:sz="4" w:space="0" w:color="auto"/>
            </w:tcBorders>
            <w:vAlign w:val="center"/>
          </w:tcPr>
          <w:p w14:paraId="5382935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single" w:sz="4" w:space="0" w:color="auto"/>
              <w:left w:val="single" w:sz="4" w:space="0" w:color="auto"/>
              <w:bottom w:val="single" w:sz="4" w:space="0" w:color="auto"/>
              <w:right w:val="single" w:sz="4" w:space="0" w:color="auto"/>
            </w:tcBorders>
            <w:vAlign w:val="center"/>
          </w:tcPr>
          <w:p w14:paraId="535A690F"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Xây dựng chính sách khuyến khích xã hội hóa việc xây dựng các ứng dụng thông minh thông qua các hình thức hợp tác công tư, thuê dịch vụ CNTT</w:t>
            </w:r>
          </w:p>
        </w:tc>
        <w:tc>
          <w:tcPr>
            <w:tcW w:w="1795" w:type="dxa"/>
            <w:tcBorders>
              <w:top w:val="single" w:sz="4" w:space="0" w:color="auto"/>
              <w:left w:val="single" w:sz="4" w:space="0" w:color="auto"/>
              <w:bottom w:val="single" w:sz="4" w:space="0" w:color="auto"/>
              <w:right w:val="single" w:sz="4" w:space="0" w:color="auto"/>
            </w:tcBorders>
            <w:vAlign w:val="center"/>
          </w:tcPr>
          <w:p w14:paraId="4E7D4E19"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w:t>
            </w:r>
          </w:p>
        </w:tc>
        <w:tc>
          <w:tcPr>
            <w:tcW w:w="2458" w:type="dxa"/>
            <w:tcBorders>
              <w:top w:val="single" w:sz="4" w:space="0" w:color="auto"/>
              <w:left w:val="single" w:sz="4" w:space="0" w:color="auto"/>
              <w:bottom w:val="single" w:sz="4" w:space="0" w:color="auto"/>
              <w:right w:val="single" w:sz="4" w:space="0" w:color="auto"/>
            </w:tcBorders>
            <w:vAlign w:val="center"/>
          </w:tcPr>
          <w:p w14:paraId="3829F345" w14:textId="77777777" w:rsidR="00B00BB0" w:rsidRPr="001E419F" w:rsidRDefault="00B00BB0" w:rsidP="006B1C48">
            <w:pPr>
              <w:spacing w:before="0"/>
              <w:ind w:firstLine="0"/>
              <w:rPr>
                <w:rFonts w:eastAsia="Times New Roman" w:cs="Times New Roman"/>
                <w:szCs w:val="28"/>
              </w:rPr>
            </w:pPr>
          </w:p>
        </w:tc>
      </w:tr>
      <w:tr w:rsidR="001E419F" w:rsidRPr="001E419F" w14:paraId="4D5D861F" w14:textId="77777777" w:rsidTr="006B1C48">
        <w:trPr>
          <w:trHeight w:val="20"/>
        </w:trPr>
        <w:tc>
          <w:tcPr>
            <w:tcW w:w="907" w:type="dxa"/>
            <w:tcBorders>
              <w:top w:val="single" w:sz="4" w:space="0" w:color="auto"/>
              <w:left w:val="single" w:sz="4" w:space="0" w:color="000000"/>
              <w:bottom w:val="single" w:sz="4" w:space="0" w:color="000000"/>
              <w:right w:val="single" w:sz="4" w:space="0" w:color="000000"/>
            </w:tcBorders>
            <w:vAlign w:val="center"/>
          </w:tcPr>
          <w:p w14:paraId="3E2D5DD4"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single" w:sz="4" w:space="0" w:color="auto"/>
              <w:left w:val="nil"/>
              <w:bottom w:val="single" w:sz="4" w:space="0" w:color="000000"/>
              <w:right w:val="single" w:sz="4" w:space="0" w:color="000000"/>
            </w:tcBorders>
            <w:vAlign w:val="center"/>
          </w:tcPr>
          <w:p w14:paraId="6D7571F8"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Rà soát lại các quy hoạch xây dựng đã được phê duyệt, bổ sung các thành tố hạ tầng kỹ thuật thông minh</w:t>
            </w:r>
          </w:p>
        </w:tc>
        <w:tc>
          <w:tcPr>
            <w:tcW w:w="1795" w:type="dxa"/>
            <w:tcBorders>
              <w:top w:val="single" w:sz="4" w:space="0" w:color="auto"/>
              <w:left w:val="nil"/>
              <w:bottom w:val="single" w:sz="4" w:space="0" w:color="000000"/>
              <w:right w:val="single" w:sz="4" w:space="0" w:color="000000"/>
            </w:tcBorders>
            <w:vAlign w:val="center"/>
          </w:tcPr>
          <w:p w14:paraId="4DA21CC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single" w:sz="4" w:space="0" w:color="auto"/>
              <w:left w:val="nil"/>
              <w:bottom w:val="single" w:sz="4" w:space="0" w:color="000000"/>
              <w:right w:val="single" w:sz="4" w:space="0" w:color="000000"/>
            </w:tcBorders>
            <w:vAlign w:val="center"/>
          </w:tcPr>
          <w:p w14:paraId="5F369E23"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Thường xuyên liên tục</w:t>
            </w:r>
          </w:p>
        </w:tc>
      </w:tr>
      <w:tr w:rsidR="001E419F" w:rsidRPr="001E419F" w14:paraId="48B6CC0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17EF3233"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4</w:t>
            </w:r>
          </w:p>
        </w:tc>
        <w:tc>
          <w:tcPr>
            <w:tcW w:w="8869" w:type="dxa"/>
            <w:tcBorders>
              <w:top w:val="nil"/>
              <w:left w:val="nil"/>
              <w:bottom w:val="single" w:sz="4" w:space="0" w:color="000000"/>
              <w:right w:val="single" w:sz="4" w:space="0" w:color="000000"/>
            </w:tcBorders>
            <w:vAlign w:val="center"/>
          </w:tcPr>
          <w:p w14:paraId="4E658753"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Rà soát các tiêu chuẩn, quy chuẩn xây dựng công trình thông minh, đề xuất, kiến nghị các bộ ngành sửa đổi bổ sung.</w:t>
            </w:r>
          </w:p>
        </w:tc>
        <w:tc>
          <w:tcPr>
            <w:tcW w:w="1795" w:type="dxa"/>
            <w:tcBorders>
              <w:top w:val="nil"/>
              <w:left w:val="nil"/>
              <w:bottom w:val="single" w:sz="4" w:space="0" w:color="000000"/>
              <w:right w:val="single" w:sz="4" w:space="0" w:color="000000"/>
            </w:tcBorders>
            <w:vAlign w:val="center"/>
          </w:tcPr>
          <w:p w14:paraId="280548DB"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6DC8BAE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Thường xuyên liên tục</w:t>
            </w:r>
          </w:p>
        </w:tc>
      </w:tr>
      <w:tr w:rsidR="001E419F" w:rsidRPr="001E419F" w14:paraId="7B4FF211"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7BD93CA"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5</w:t>
            </w:r>
          </w:p>
        </w:tc>
        <w:tc>
          <w:tcPr>
            <w:tcW w:w="8869" w:type="dxa"/>
            <w:tcBorders>
              <w:top w:val="nil"/>
              <w:left w:val="nil"/>
              <w:bottom w:val="single" w:sz="4" w:space="0" w:color="000000"/>
              <w:right w:val="single" w:sz="4" w:space="0" w:color="000000"/>
            </w:tcBorders>
            <w:vAlign w:val="center"/>
          </w:tcPr>
          <w:p w14:paraId="2EDB7A29"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Xây dựng cơ chế đặc thù để có nguồn lực xây dựng Đô thị thông minh Hà Nội</w:t>
            </w:r>
          </w:p>
        </w:tc>
        <w:tc>
          <w:tcPr>
            <w:tcW w:w="1795" w:type="dxa"/>
            <w:tcBorders>
              <w:top w:val="nil"/>
              <w:left w:val="nil"/>
              <w:bottom w:val="single" w:sz="4" w:space="0" w:color="000000"/>
              <w:right w:val="single" w:sz="4" w:space="0" w:color="000000"/>
            </w:tcBorders>
            <w:vAlign w:val="center"/>
          </w:tcPr>
          <w:p w14:paraId="34EA3F34"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w:t>
            </w:r>
          </w:p>
        </w:tc>
        <w:tc>
          <w:tcPr>
            <w:tcW w:w="2458" w:type="dxa"/>
            <w:tcBorders>
              <w:top w:val="nil"/>
              <w:left w:val="nil"/>
              <w:bottom w:val="single" w:sz="4" w:space="0" w:color="000000"/>
              <w:right w:val="single" w:sz="4" w:space="0" w:color="000000"/>
            </w:tcBorders>
            <w:vAlign w:val="center"/>
          </w:tcPr>
          <w:p w14:paraId="19876C3C" w14:textId="77777777" w:rsidR="00B00BB0" w:rsidRPr="001E419F" w:rsidRDefault="00B00BB0" w:rsidP="006B1C48">
            <w:pPr>
              <w:spacing w:before="0"/>
              <w:ind w:firstLine="0"/>
              <w:rPr>
                <w:rFonts w:eastAsia="Times New Roman" w:cs="Times New Roman"/>
                <w:szCs w:val="28"/>
              </w:rPr>
            </w:pPr>
          </w:p>
        </w:tc>
      </w:tr>
      <w:tr w:rsidR="001E419F" w:rsidRPr="001E419F" w14:paraId="5BE75AAF"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45065FD3"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lastRenderedPageBreak/>
              <w:t>III</w:t>
            </w:r>
          </w:p>
        </w:tc>
        <w:tc>
          <w:tcPr>
            <w:tcW w:w="13122" w:type="dxa"/>
            <w:gridSpan w:val="3"/>
            <w:tcBorders>
              <w:top w:val="single" w:sz="4" w:space="0" w:color="000000"/>
              <w:left w:val="single" w:sz="4" w:space="0" w:color="000000"/>
              <w:bottom w:val="single" w:sz="4" w:space="0" w:color="000000"/>
              <w:right w:val="single" w:sz="4" w:space="0" w:color="000000"/>
            </w:tcBorders>
            <w:vAlign w:val="center"/>
          </w:tcPr>
          <w:p w14:paraId="2096FFFD"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Nhiệm vụ Phát triển hạ tầng thông tin thông minh</w:t>
            </w:r>
          </w:p>
        </w:tc>
      </w:tr>
      <w:tr w:rsidR="001E419F" w:rsidRPr="001E419F" w14:paraId="703B00D1"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558EDA3E"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w:t>
            </w:r>
          </w:p>
        </w:tc>
        <w:tc>
          <w:tcPr>
            <w:tcW w:w="8869" w:type="dxa"/>
            <w:tcBorders>
              <w:top w:val="nil"/>
              <w:left w:val="nil"/>
              <w:bottom w:val="single" w:sz="4" w:space="0" w:color="000000"/>
              <w:right w:val="single" w:sz="4" w:space="0" w:color="000000"/>
            </w:tcBorders>
            <w:vAlign w:val="center"/>
          </w:tcPr>
          <w:p w14:paraId="6457613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Phủ sóng 5G cho 3 Phường thí điểm và các khu vực thí điểm đô thị thông minh</w:t>
            </w:r>
          </w:p>
        </w:tc>
        <w:tc>
          <w:tcPr>
            <w:tcW w:w="1795" w:type="dxa"/>
            <w:tcBorders>
              <w:top w:val="nil"/>
              <w:left w:val="nil"/>
              <w:bottom w:val="single" w:sz="4" w:space="0" w:color="000000"/>
              <w:right w:val="single" w:sz="4" w:space="0" w:color="000000"/>
            </w:tcBorders>
            <w:vAlign w:val="center"/>
          </w:tcPr>
          <w:p w14:paraId="0739CCB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nil"/>
              <w:left w:val="nil"/>
              <w:bottom w:val="single" w:sz="4" w:space="0" w:color="000000"/>
              <w:right w:val="single" w:sz="4" w:space="0" w:color="000000"/>
            </w:tcBorders>
            <w:vAlign w:val="center"/>
          </w:tcPr>
          <w:p w14:paraId="4F6EFF0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4FC9B599"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29B382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nil"/>
              <w:left w:val="nil"/>
              <w:bottom w:val="single" w:sz="4" w:space="0" w:color="000000"/>
              <w:right w:val="single" w:sz="4" w:space="0" w:color="000000"/>
            </w:tcBorders>
            <w:vAlign w:val="center"/>
          </w:tcPr>
          <w:p w14:paraId="37C51A89"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Phủ sóng 5G toàn thành phố </w:t>
            </w:r>
          </w:p>
        </w:tc>
        <w:tc>
          <w:tcPr>
            <w:tcW w:w="1795" w:type="dxa"/>
            <w:tcBorders>
              <w:top w:val="nil"/>
              <w:left w:val="nil"/>
              <w:bottom w:val="single" w:sz="4" w:space="0" w:color="000000"/>
              <w:right w:val="single" w:sz="4" w:space="0" w:color="000000"/>
            </w:tcBorders>
            <w:vAlign w:val="center"/>
          </w:tcPr>
          <w:p w14:paraId="1F97DDBA"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2021E7E3"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2AF5DDD3"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8488906"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nil"/>
              <w:left w:val="nil"/>
              <w:bottom w:val="single" w:sz="4" w:space="0" w:color="000000"/>
              <w:right w:val="single" w:sz="4" w:space="0" w:color="000000"/>
            </w:tcBorders>
            <w:vAlign w:val="center"/>
          </w:tcPr>
          <w:p w14:paraId="61BD67DF"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Lắp đặt hạ tầng mạng IoT cho các khu vực thí điểm đô thị thông minh</w:t>
            </w:r>
          </w:p>
        </w:tc>
        <w:tc>
          <w:tcPr>
            <w:tcW w:w="1795" w:type="dxa"/>
            <w:tcBorders>
              <w:top w:val="nil"/>
              <w:left w:val="nil"/>
              <w:bottom w:val="single" w:sz="4" w:space="0" w:color="000000"/>
              <w:right w:val="single" w:sz="4" w:space="0" w:color="000000"/>
            </w:tcBorders>
            <w:vAlign w:val="center"/>
          </w:tcPr>
          <w:p w14:paraId="3A46B4CC"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 - II/2026</w:t>
            </w:r>
          </w:p>
        </w:tc>
        <w:tc>
          <w:tcPr>
            <w:tcW w:w="2458" w:type="dxa"/>
            <w:tcBorders>
              <w:top w:val="nil"/>
              <w:left w:val="nil"/>
              <w:bottom w:val="single" w:sz="4" w:space="0" w:color="000000"/>
              <w:right w:val="single" w:sz="4" w:space="0" w:color="000000"/>
            </w:tcBorders>
            <w:vAlign w:val="center"/>
          </w:tcPr>
          <w:p w14:paraId="4592C75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230B7537"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54BA83E"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4</w:t>
            </w:r>
          </w:p>
        </w:tc>
        <w:tc>
          <w:tcPr>
            <w:tcW w:w="8869" w:type="dxa"/>
            <w:tcBorders>
              <w:top w:val="nil"/>
              <w:left w:val="nil"/>
              <w:bottom w:val="single" w:sz="4" w:space="0" w:color="000000"/>
              <w:right w:val="single" w:sz="4" w:space="0" w:color="000000"/>
            </w:tcBorders>
            <w:vAlign w:val="center"/>
          </w:tcPr>
          <w:p w14:paraId="32821C0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Lắp đặt hạ tầng mạng IoT toàn thành phố</w:t>
            </w:r>
          </w:p>
        </w:tc>
        <w:tc>
          <w:tcPr>
            <w:tcW w:w="1795" w:type="dxa"/>
            <w:tcBorders>
              <w:top w:val="nil"/>
              <w:left w:val="nil"/>
              <w:bottom w:val="single" w:sz="4" w:space="0" w:color="000000"/>
              <w:right w:val="single" w:sz="4" w:space="0" w:color="000000"/>
            </w:tcBorders>
            <w:vAlign w:val="center"/>
          </w:tcPr>
          <w:p w14:paraId="447A19A6"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1B36DEB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779072FC"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99C8B30"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5</w:t>
            </w:r>
          </w:p>
        </w:tc>
        <w:tc>
          <w:tcPr>
            <w:tcW w:w="8869" w:type="dxa"/>
            <w:tcBorders>
              <w:top w:val="nil"/>
              <w:left w:val="nil"/>
              <w:bottom w:val="single" w:sz="4" w:space="0" w:color="000000"/>
              <w:right w:val="single" w:sz="4" w:space="0" w:color="000000"/>
            </w:tcBorders>
            <w:vAlign w:val="center"/>
          </w:tcPr>
          <w:p w14:paraId="5594597F"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Lắp đặt thí điểm cột thông minh (smart poles: cột sóng di động – BTS, ăngten, phát wifi, chiếu sáng đô thị, private network, đo chất lượng không khí, trạm sạc xe điện…) </w:t>
            </w:r>
          </w:p>
        </w:tc>
        <w:tc>
          <w:tcPr>
            <w:tcW w:w="1795" w:type="dxa"/>
            <w:tcBorders>
              <w:top w:val="nil"/>
              <w:left w:val="nil"/>
              <w:bottom w:val="single" w:sz="4" w:space="0" w:color="000000"/>
              <w:right w:val="single" w:sz="4" w:space="0" w:color="000000"/>
            </w:tcBorders>
            <w:vAlign w:val="center"/>
          </w:tcPr>
          <w:p w14:paraId="373A4BA8"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 - II/2026</w:t>
            </w:r>
          </w:p>
        </w:tc>
        <w:tc>
          <w:tcPr>
            <w:tcW w:w="2458" w:type="dxa"/>
            <w:tcBorders>
              <w:top w:val="nil"/>
              <w:left w:val="nil"/>
              <w:bottom w:val="single" w:sz="4" w:space="0" w:color="000000"/>
              <w:right w:val="single" w:sz="4" w:space="0" w:color="000000"/>
            </w:tcBorders>
            <w:vAlign w:val="center"/>
          </w:tcPr>
          <w:p w14:paraId="527542CC"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3ADAAE95"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B98167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6</w:t>
            </w:r>
          </w:p>
        </w:tc>
        <w:tc>
          <w:tcPr>
            <w:tcW w:w="8869" w:type="dxa"/>
            <w:tcBorders>
              <w:top w:val="nil"/>
              <w:left w:val="nil"/>
              <w:bottom w:val="single" w:sz="4" w:space="0" w:color="000000"/>
              <w:right w:val="single" w:sz="4" w:space="0" w:color="000000"/>
            </w:tcBorders>
            <w:vAlign w:val="center"/>
          </w:tcPr>
          <w:p w14:paraId="14A1F8A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Lắp đặt cột thông minh (smart poles: cột sóng di động – BTS, ăngten, phát wifi, chiếu sáng đô thị, private network, đo chất lượng không khí, trạm sạc xe điện…) toàn thành phố </w:t>
            </w:r>
          </w:p>
        </w:tc>
        <w:tc>
          <w:tcPr>
            <w:tcW w:w="1795" w:type="dxa"/>
            <w:tcBorders>
              <w:top w:val="nil"/>
              <w:left w:val="nil"/>
              <w:bottom w:val="single" w:sz="4" w:space="0" w:color="000000"/>
              <w:right w:val="single" w:sz="4" w:space="0" w:color="000000"/>
            </w:tcBorders>
            <w:vAlign w:val="center"/>
          </w:tcPr>
          <w:p w14:paraId="24CC94B4"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57719129"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MobiFone Thực hiện theo lộ trình trong 5 năm</w:t>
            </w:r>
          </w:p>
        </w:tc>
      </w:tr>
      <w:tr w:rsidR="001E419F" w:rsidRPr="001E419F" w14:paraId="13275A6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268580D"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7</w:t>
            </w:r>
          </w:p>
        </w:tc>
        <w:tc>
          <w:tcPr>
            <w:tcW w:w="8869" w:type="dxa"/>
            <w:tcBorders>
              <w:top w:val="nil"/>
              <w:left w:val="nil"/>
              <w:bottom w:val="single" w:sz="4" w:space="0" w:color="000000"/>
              <w:right w:val="single" w:sz="4" w:space="0" w:color="000000"/>
            </w:tcBorders>
            <w:vAlign w:val="center"/>
          </w:tcPr>
          <w:p w14:paraId="2806E75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Lắp đặt thiết bị cảm biến IoT cho 5 lĩnh vực thiết yếu </w:t>
            </w:r>
          </w:p>
        </w:tc>
        <w:tc>
          <w:tcPr>
            <w:tcW w:w="1795" w:type="dxa"/>
            <w:tcBorders>
              <w:top w:val="nil"/>
              <w:left w:val="nil"/>
              <w:bottom w:val="single" w:sz="4" w:space="0" w:color="000000"/>
              <w:right w:val="single" w:sz="4" w:space="0" w:color="000000"/>
            </w:tcBorders>
            <w:vAlign w:val="center"/>
          </w:tcPr>
          <w:p w14:paraId="2BE55E0E"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1955FF14" w14:textId="77777777" w:rsidR="00B00BB0" w:rsidRPr="001E419F" w:rsidRDefault="00B00BB0" w:rsidP="006B1C48">
            <w:pPr>
              <w:spacing w:before="0"/>
              <w:ind w:firstLine="0"/>
              <w:rPr>
                <w:rFonts w:eastAsia="Times New Roman" w:cs="Times New Roman"/>
                <w:szCs w:val="28"/>
              </w:rPr>
            </w:pPr>
          </w:p>
        </w:tc>
      </w:tr>
      <w:tr w:rsidR="001E419F" w:rsidRPr="001E419F" w14:paraId="09A6121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67C363AD"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8</w:t>
            </w:r>
          </w:p>
        </w:tc>
        <w:tc>
          <w:tcPr>
            <w:tcW w:w="8869" w:type="dxa"/>
            <w:tcBorders>
              <w:top w:val="nil"/>
              <w:left w:val="nil"/>
              <w:bottom w:val="single" w:sz="4" w:space="0" w:color="000000"/>
              <w:right w:val="single" w:sz="4" w:space="0" w:color="000000"/>
            </w:tcBorders>
            <w:vAlign w:val="center"/>
          </w:tcPr>
          <w:p w14:paraId="4DD3CA4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Lắp đặt thiết bị cảm biến IoT cho các lĩnh vực còn lại</w:t>
            </w:r>
          </w:p>
        </w:tc>
        <w:tc>
          <w:tcPr>
            <w:tcW w:w="1795" w:type="dxa"/>
            <w:tcBorders>
              <w:top w:val="nil"/>
              <w:left w:val="nil"/>
              <w:bottom w:val="single" w:sz="4" w:space="0" w:color="000000"/>
              <w:right w:val="single" w:sz="4" w:space="0" w:color="000000"/>
            </w:tcBorders>
            <w:vAlign w:val="center"/>
          </w:tcPr>
          <w:p w14:paraId="5103C4E2"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2027 - 2030</w:t>
            </w:r>
          </w:p>
        </w:tc>
        <w:tc>
          <w:tcPr>
            <w:tcW w:w="2458" w:type="dxa"/>
            <w:tcBorders>
              <w:top w:val="nil"/>
              <w:left w:val="nil"/>
              <w:bottom w:val="single" w:sz="4" w:space="0" w:color="000000"/>
              <w:right w:val="single" w:sz="4" w:space="0" w:color="000000"/>
            </w:tcBorders>
            <w:vAlign w:val="center"/>
          </w:tcPr>
          <w:p w14:paraId="18A4E9B2" w14:textId="77777777" w:rsidR="00B00BB0" w:rsidRPr="001E419F" w:rsidRDefault="00B00BB0" w:rsidP="006B1C48">
            <w:pPr>
              <w:spacing w:before="0"/>
              <w:ind w:firstLine="0"/>
              <w:rPr>
                <w:rFonts w:eastAsia="Times New Roman" w:cs="Times New Roman"/>
                <w:szCs w:val="28"/>
              </w:rPr>
            </w:pPr>
          </w:p>
        </w:tc>
      </w:tr>
      <w:tr w:rsidR="001E419F" w:rsidRPr="001E419F" w14:paraId="47685E26"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3115160"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9</w:t>
            </w:r>
          </w:p>
        </w:tc>
        <w:tc>
          <w:tcPr>
            <w:tcW w:w="8869" w:type="dxa"/>
            <w:tcBorders>
              <w:top w:val="nil"/>
              <w:left w:val="nil"/>
              <w:bottom w:val="single" w:sz="4" w:space="0" w:color="000000"/>
              <w:right w:val="single" w:sz="4" w:space="0" w:color="000000"/>
            </w:tcBorders>
            <w:vAlign w:val="center"/>
          </w:tcPr>
          <w:p w14:paraId="0A6BB93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Vệ tinh tầm thấp </w:t>
            </w:r>
          </w:p>
        </w:tc>
        <w:tc>
          <w:tcPr>
            <w:tcW w:w="1795" w:type="dxa"/>
            <w:tcBorders>
              <w:top w:val="nil"/>
              <w:left w:val="nil"/>
              <w:bottom w:val="single" w:sz="4" w:space="0" w:color="000000"/>
              <w:right w:val="single" w:sz="4" w:space="0" w:color="000000"/>
            </w:tcBorders>
            <w:vAlign w:val="center"/>
          </w:tcPr>
          <w:p w14:paraId="61ADA861"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2028</w:t>
            </w:r>
          </w:p>
        </w:tc>
        <w:tc>
          <w:tcPr>
            <w:tcW w:w="2458" w:type="dxa"/>
            <w:tcBorders>
              <w:top w:val="nil"/>
              <w:left w:val="nil"/>
              <w:bottom w:val="single" w:sz="4" w:space="0" w:color="000000"/>
              <w:right w:val="single" w:sz="4" w:space="0" w:color="000000"/>
            </w:tcBorders>
            <w:vAlign w:val="center"/>
          </w:tcPr>
          <w:p w14:paraId="5E2187EC" w14:textId="77777777" w:rsidR="00B00BB0" w:rsidRPr="001E419F" w:rsidRDefault="00B00BB0" w:rsidP="006B1C48">
            <w:pPr>
              <w:spacing w:before="0"/>
              <w:ind w:firstLine="0"/>
              <w:rPr>
                <w:rFonts w:eastAsia="Times New Roman" w:cs="Times New Roman"/>
                <w:szCs w:val="28"/>
              </w:rPr>
            </w:pPr>
          </w:p>
        </w:tc>
      </w:tr>
      <w:tr w:rsidR="001E419F" w:rsidRPr="001E419F" w14:paraId="2FAFB8AA"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9F0A37C"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10</w:t>
            </w:r>
          </w:p>
        </w:tc>
        <w:tc>
          <w:tcPr>
            <w:tcW w:w="8869" w:type="dxa"/>
            <w:tcBorders>
              <w:top w:val="nil"/>
              <w:left w:val="nil"/>
              <w:bottom w:val="single" w:sz="4" w:space="0" w:color="000000"/>
              <w:right w:val="single" w:sz="4" w:space="0" w:color="000000"/>
            </w:tcBorders>
            <w:vAlign w:val="center"/>
          </w:tcPr>
          <w:p w14:paraId="6FBC910E"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thiết bị AI Camera toàn thành phố (300.000 camera đến 2030) </w:t>
            </w:r>
          </w:p>
        </w:tc>
        <w:tc>
          <w:tcPr>
            <w:tcW w:w="1795" w:type="dxa"/>
            <w:tcBorders>
              <w:top w:val="nil"/>
              <w:left w:val="nil"/>
              <w:bottom w:val="single" w:sz="4" w:space="0" w:color="000000"/>
              <w:right w:val="single" w:sz="4" w:space="0" w:color="000000"/>
            </w:tcBorders>
            <w:vAlign w:val="center"/>
          </w:tcPr>
          <w:p w14:paraId="3015AB17"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2026 - 2030</w:t>
            </w:r>
          </w:p>
        </w:tc>
        <w:tc>
          <w:tcPr>
            <w:tcW w:w="2458" w:type="dxa"/>
            <w:tcBorders>
              <w:top w:val="nil"/>
              <w:left w:val="nil"/>
              <w:bottom w:val="single" w:sz="4" w:space="0" w:color="000000"/>
              <w:right w:val="single" w:sz="4" w:space="0" w:color="000000"/>
            </w:tcBorders>
            <w:vAlign w:val="center"/>
          </w:tcPr>
          <w:p w14:paraId="4A516580" w14:textId="77777777" w:rsidR="00B00BB0" w:rsidRPr="001E419F" w:rsidRDefault="00B00BB0" w:rsidP="006B1C48">
            <w:pPr>
              <w:spacing w:before="0"/>
              <w:ind w:firstLine="0"/>
              <w:rPr>
                <w:rFonts w:eastAsia="Times New Roman" w:cs="Times New Roman"/>
                <w:szCs w:val="28"/>
              </w:rPr>
            </w:pPr>
          </w:p>
        </w:tc>
      </w:tr>
      <w:tr w:rsidR="001E419F" w:rsidRPr="001E419F" w14:paraId="17228CB0"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34C3172"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11</w:t>
            </w:r>
          </w:p>
        </w:tc>
        <w:tc>
          <w:tcPr>
            <w:tcW w:w="8869" w:type="dxa"/>
            <w:tcBorders>
              <w:top w:val="nil"/>
              <w:left w:val="nil"/>
              <w:bottom w:val="single" w:sz="4" w:space="0" w:color="000000"/>
              <w:right w:val="single" w:sz="4" w:space="0" w:color="000000"/>
            </w:tcBorders>
            <w:vAlign w:val="center"/>
          </w:tcPr>
          <w:p w14:paraId="1D11942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Trung tâm dữ liệu dự phòng thành phố Hà Nội (phần cứng) </w:t>
            </w:r>
          </w:p>
        </w:tc>
        <w:tc>
          <w:tcPr>
            <w:tcW w:w="1795" w:type="dxa"/>
            <w:tcBorders>
              <w:top w:val="nil"/>
              <w:left w:val="nil"/>
              <w:bottom w:val="single" w:sz="4" w:space="0" w:color="000000"/>
              <w:right w:val="single" w:sz="4" w:space="0" w:color="000000"/>
            </w:tcBorders>
            <w:vAlign w:val="center"/>
          </w:tcPr>
          <w:p w14:paraId="466E007A"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2027 - 2030</w:t>
            </w:r>
          </w:p>
        </w:tc>
        <w:tc>
          <w:tcPr>
            <w:tcW w:w="2458" w:type="dxa"/>
            <w:tcBorders>
              <w:top w:val="nil"/>
              <w:left w:val="nil"/>
              <w:bottom w:val="single" w:sz="4" w:space="0" w:color="000000"/>
              <w:right w:val="single" w:sz="4" w:space="0" w:color="000000"/>
            </w:tcBorders>
            <w:vAlign w:val="center"/>
          </w:tcPr>
          <w:p w14:paraId="05152469" w14:textId="77777777" w:rsidR="00B00BB0" w:rsidRPr="001E419F" w:rsidRDefault="00B00BB0" w:rsidP="006B1C48">
            <w:pPr>
              <w:spacing w:before="0"/>
              <w:ind w:firstLine="0"/>
              <w:rPr>
                <w:rFonts w:eastAsia="Times New Roman" w:cs="Times New Roman"/>
                <w:szCs w:val="28"/>
              </w:rPr>
            </w:pPr>
          </w:p>
        </w:tc>
      </w:tr>
      <w:tr w:rsidR="001E419F" w:rsidRPr="001E419F" w14:paraId="3FCCEE3E"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37C0CCA"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IV</w:t>
            </w:r>
          </w:p>
        </w:tc>
        <w:tc>
          <w:tcPr>
            <w:tcW w:w="13122" w:type="dxa"/>
            <w:gridSpan w:val="3"/>
            <w:tcBorders>
              <w:top w:val="nil"/>
              <w:left w:val="nil"/>
              <w:bottom w:val="single" w:sz="4" w:space="0" w:color="000000"/>
              <w:right w:val="single" w:sz="4" w:space="0" w:color="000000"/>
            </w:tcBorders>
            <w:vAlign w:val="center"/>
          </w:tcPr>
          <w:p w14:paraId="6903547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b/>
                <w:bCs/>
                <w:szCs w:val="28"/>
              </w:rPr>
              <w:t>Phát triển cơ sở dữ liệu</w:t>
            </w:r>
          </w:p>
        </w:tc>
      </w:tr>
      <w:tr w:rsidR="001E419F" w:rsidRPr="001E419F" w14:paraId="20FD50F6"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3DC882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lastRenderedPageBreak/>
              <w:t>1</w:t>
            </w:r>
          </w:p>
        </w:tc>
        <w:tc>
          <w:tcPr>
            <w:tcW w:w="8869" w:type="dxa"/>
            <w:tcBorders>
              <w:top w:val="nil"/>
              <w:left w:val="nil"/>
              <w:bottom w:val="single" w:sz="4" w:space="0" w:color="000000"/>
              <w:right w:val="single" w:sz="4" w:space="0" w:color="000000"/>
            </w:tcBorders>
            <w:vAlign w:val="center"/>
          </w:tcPr>
          <w:p w14:paraId="2E6032E2"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Xây dựng Hồ dữ liệu (Data Lake) cho đô thị thông minh (quản lý dữ liệu), giao Sở KHCN là đơn vị triển khai, CATP phối hợp</w:t>
            </w:r>
          </w:p>
        </w:tc>
        <w:tc>
          <w:tcPr>
            <w:tcW w:w="1795" w:type="dxa"/>
            <w:tcBorders>
              <w:top w:val="nil"/>
              <w:left w:val="nil"/>
              <w:bottom w:val="single" w:sz="4" w:space="0" w:color="000000"/>
              <w:right w:val="single" w:sz="4" w:space="0" w:color="000000"/>
            </w:tcBorders>
            <w:vAlign w:val="center"/>
          </w:tcPr>
          <w:p w14:paraId="3B8CE576"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274BC625" w14:textId="77777777" w:rsidR="00B00BB0" w:rsidRPr="001E419F" w:rsidRDefault="00B00BB0" w:rsidP="006B1C48">
            <w:pPr>
              <w:spacing w:before="0"/>
              <w:ind w:firstLine="0"/>
              <w:rPr>
                <w:rFonts w:eastAsia="Times New Roman" w:cs="Times New Roman"/>
                <w:szCs w:val="28"/>
              </w:rPr>
            </w:pPr>
          </w:p>
        </w:tc>
      </w:tr>
      <w:tr w:rsidR="001E419F" w:rsidRPr="001E419F" w14:paraId="0F9BB470"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117A6D7"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nil"/>
              <w:left w:val="nil"/>
              <w:bottom w:val="single" w:sz="4" w:space="0" w:color="000000"/>
              <w:right w:val="single" w:sz="4" w:space="0" w:color="000000"/>
            </w:tcBorders>
            <w:vAlign w:val="center"/>
          </w:tcPr>
          <w:p w14:paraId="736845C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Xây dựng dữ liệu chuyên ngành cho 5 lĩnh vực thiết yếu </w:t>
            </w:r>
          </w:p>
        </w:tc>
        <w:tc>
          <w:tcPr>
            <w:tcW w:w="1795" w:type="dxa"/>
            <w:tcBorders>
              <w:top w:val="nil"/>
              <w:left w:val="nil"/>
              <w:bottom w:val="single" w:sz="4" w:space="0" w:color="000000"/>
              <w:right w:val="single" w:sz="4" w:space="0" w:color="000000"/>
            </w:tcBorders>
            <w:vAlign w:val="center"/>
          </w:tcPr>
          <w:p w14:paraId="024A65BA"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7B2D301D" w14:textId="77777777" w:rsidR="00B00BB0" w:rsidRPr="001E419F" w:rsidRDefault="00B00BB0" w:rsidP="006B1C48">
            <w:pPr>
              <w:spacing w:before="0"/>
              <w:ind w:firstLine="0"/>
              <w:rPr>
                <w:rFonts w:eastAsia="Times New Roman" w:cs="Times New Roman"/>
                <w:szCs w:val="28"/>
              </w:rPr>
            </w:pPr>
          </w:p>
        </w:tc>
      </w:tr>
      <w:tr w:rsidR="001E419F" w:rsidRPr="001E419F" w14:paraId="7AB7E1F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6365E675"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nil"/>
              <w:left w:val="nil"/>
              <w:bottom w:val="single" w:sz="4" w:space="0" w:color="000000"/>
              <w:right w:val="single" w:sz="4" w:space="0" w:color="000000"/>
            </w:tcBorders>
            <w:vAlign w:val="center"/>
          </w:tcPr>
          <w:p w14:paraId="5746F211"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Xây dựng dữ liêu chuyên ngành khác (du lịch, y tế…) </w:t>
            </w:r>
          </w:p>
        </w:tc>
        <w:tc>
          <w:tcPr>
            <w:tcW w:w="1795" w:type="dxa"/>
            <w:tcBorders>
              <w:top w:val="nil"/>
              <w:left w:val="nil"/>
              <w:bottom w:val="single" w:sz="4" w:space="0" w:color="000000"/>
              <w:right w:val="single" w:sz="4" w:space="0" w:color="000000"/>
            </w:tcBorders>
            <w:vAlign w:val="center"/>
          </w:tcPr>
          <w:p w14:paraId="57C14EAA"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2027 - 2030</w:t>
            </w:r>
          </w:p>
        </w:tc>
        <w:tc>
          <w:tcPr>
            <w:tcW w:w="2458" w:type="dxa"/>
            <w:tcBorders>
              <w:top w:val="nil"/>
              <w:left w:val="nil"/>
              <w:bottom w:val="single" w:sz="4" w:space="0" w:color="000000"/>
              <w:right w:val="single" w:sz="4" w:space="0" w:color="000000"/>
            </w:tcBorders>
            <w:vAlign w:val="center"/>
          </w:tcPr>
          <w:p w14:paraId="2DF3BD74" w14:textId="77777777" w:rsidR="00B00BB0" w:rsidRPr="001E419F" w:rsidRDefault="00B00BB0" w:rsidP="006B1C48">
            <w:pPr>
              <w:spacing w:before="0"/>
              <w:ind w:firstLine="0"/>
              <w:rPr>
                <w:rFonts w:eastAsia="Times New Roman" w:cs="Times New Roman"/>
                <w:i/>
                <w:iCs/>
                <w:szCs w:val="28"/>
              </w:rPr>
            </w:pPr>
          </w:p>
        </w:tc>
      </w:tr>
      <w:tr w:rsidR="001E419F" w:rsidRPr="001E419F" w14:paraId="61A30435" w14:textId="77777777" w:rsidTr="006B1C48">
        <w:trPr>
          <w:trHeight w:val="20"/>
        </w:trPr>
        <w:tc>
          <w:tcPr>
            <w:tcW w:w="907" w:type="dxa"/>
            <w:tcBorders>
              <w:top w:val="single" w:sz="4" w:space="0" w:color="000000"/>
              <w:left w:val="single" w:sz="4" w:space="0" w:color="000000"/>
              <w:bottom w:val="single" w:sz="4" w:space="0" w:color="000000"/>
              <w:right w:val="single" w:sz="4" w:space="0" w:color="000000"/>
            </w:tcBorders>
            <w:vAlign w:val="center"/>
          </w:tcPr>
          <w:p w14:paraId="7B654806"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V</w:t>
            </w:r>
          </w:p>
        </w:tc>
        <w:tc>
          <w:tcPr>
            <w:tcW w:w="13122" w:type="dxa"/>
            <w:gridSpan w:val="3"/>
            <w:tcBorders>
              <w:top w:val="single" w:sz="4" w:space="0" w:color="000000"/>
              <w:left w:val="single" w:sz="4" w:space="0" w:color="000000"/>
              <w:bottom w:val="single" w:sz="4" w:space="0" w:color="000000"/>
              <w:right w:val="single" w:sz="4" w:space="0" w:color="000000"/>
            </w:tcBorders>
            <w:vAlign w:val="center"/>
          </w:tcPr>
          <w:p w14:paraId="77891978"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Nhóm nhiệm vụ Phát triển các nền tảng số và ứng dụng thông minh</w:t>
            </w:r>
          </w:p>
        </w:tc>
      </w:tr>
      <w:tr w:rsidR="001E419F" w:rsidRPr="001E419F" w14:paraId="3BD540F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5E54995"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w:t>
            </w:r>
          </w:p>
        </w:tc>
        <w:tc>
          <w:tcPr>
            <w:tcW w:w="8869" w:type="dxa"/>
            <w:tcBorders>
              <w:top w:val="nil"/>
              <w:left w:val="nil"/>
              <w:bottom w:val="single" w:sz="4" w:space="0" w:color="000000"/>
              <w:right w:val="single" w:sz="4" w:space="0" w:color="000000"/>
            </w:tcBorders>
            <w:vAlign w:val="center"/>
          </w:tcPr>
          <w:p w14:paraId="0844BB4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Lắp đặt hệ thống thông tin địa lý (GIS) cho các khu vực thí điểm và hạ tầng kĩ thuật của 5 vấn đề cấp bách, giao Viện QHXD Hà nội chủ trì </w:t>
            </w:r>
          </w:p>
        </w:tc>
        <w:tc>
          <w:tcPr>
            <w:tcW w:w="1795" w:type="dxa"/>
            <w:tcBorders>
              <w:top w:val="nil"/>
              <w:left w:val="nil"/>
              <w:bottom w:val="single" w:sz="4" w:space="0" w:color="000000"/>
              <w:right w:val="single" w:sz="4" w:space="0" w:color="000000"/>
            </w:tcBorders>
            <w:vAlign w:val="center"/>
          </w:tcPr>
          <w:p w14:paraId="4FD1B769"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3B761375" w14:textId="77777777" w:rsidR="00B00BB0" w:rsidRPr="001E419F" w:rsidRDefault="00B00BB0" w:rsidP="006B1C48">
            <w:pPr>
              <w:spacing w:before="0"/>
              <w:ind w:firstLine="0"/>
              <w:rPr>
                <w:rFonts w:eastAsia="Times New Roman" w:cs="Times New Roman"/>
                <w:szCs w:val="28"/>
              </w:rPr>
            </w:pPr>
          </w:p>
        </w:tc>
      </w:tr>
      <w:tr w:rsidR="001E419F" w:rsidRPr="001E419F" w14:paraId="57097FB6"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F29951F"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nil"/>
              <w:left w:val="nil"/>
              <w:bottom w:val="single" w:sz="4" w:space="0" w:color="000000"/>
              <w:right w:val="single" w:sz="4" w:space="0" w:color="000000"/>
            </w:tcBorders>
            <w:vAlign w:val="center"/>
          </w:tcPr>
          <w:p w14:paraId="794AC73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Lắp đặt hệ thống thông tin địa lý (GIS) cho các khu vực còn lại</w:t>
            </w:r>
          </w:p>
        </w:tc>
        <w:tc>
          <w:tcPr>
            <w:tcW w:w="1795" w:type="dxa"/>
            <w:tcBorders>
              <w:top w:val="nil"/>
              <w:left w:val="nil"/>
              <w:bottom w:val="single" w:sz="4" w:space="0" w:color="000000"/>
              <w:right w:val="single" w:sz="4" w:space="0" w:color="000000"/>
            </w:tcBorders>
            <w:vAlign w:val="center"/>
          </w:tcPr>
          <w:p w14:paraId="44C953AF"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2027 - 2030</w:t>
            </w:r>
          </w:p>
        </w:tc>
        <w:tc>
          <w:tcPr>
            <w:tcW w:w="2458" w:type="dxa"/>
            <w:tcBorders>
              <w:top w:val="nil"/>
              <w:left w:val="nil"/>
              <w:bottom w:val="single" w:sz="4" w:space="0" w:color="000000"/>
              <w:right w:val="single" w:sz="4" w:space="0" w:color="000000"/>
            </w:tcBorders>
            <w:vAlign w:val="center"/>
          </w:tcPr>
          <w:p w14:paraId="7A9C3E28" w14:textId="77777777" w:rsidR="00B00BB0" w:rsidRPr="001E419F" w:rsidRDefault="00B00BB0" w:rsidP="006B1C48">
            <w:pPr>
              <w:spacing w:before="0"/>
              <w:ind w:firstLine="0"/>
              <w:rPr>
                <w:rFonts w:eastAsia="Times New Roman" w:cs="Times New Roman"/>
                <w:szCs w:val="28"/>
              </w:rPr>
            </w:pPr>
          </w:p>
        </w:tc>
      </w:tr>
      <w:tr w:rsidR="001E419F" w:rsidRPr="001E419F" w14:paraId="6FAA6451"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2755AA3"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nil"/>
              <w:left w:val="nil"/>
              <w:bottom w:val="single" w:sz="4" w:space="0" w:color="000000"/>
              <w:right w:val="single" w:sz="4" w:space="0" w:color="000000"/>
            </w:tcBorders>
            <w:vAlign w:val="center"/>
          </w:tcPr>
          <w:p w14:paraId="0B22D9D0"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áp dụng mô hình thông tin công trình BIM cho toàn bộ công trình hạ tầng kĩ thuật cho khu đô thị thông minh </w:t>
            </w:r>
          </w:p>
        </w:tc>
        <w:tc>
          <w:tcPr>
            <w:tcW w:w="1795" w:type="dxa"/>
            <w:tcBorders>
              <w:top w:val="nil"/>
              <w:left w:val="nil"/>
              <w:bottom w:val="single" w:sz="4" w:space="0" w:color="000000"/>
              <w:right w:val="single" w:sz="4" w:space="0" w:color="000000"/>
            </w:tcBorders>
            <w:vAlign w:val="center"/>
          </w:tcPr>
          <w:p w14:paraId="530AB5B0"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5CE8F275" w14:textId="77777777" w:rsidR="00B00BB0" w:rsidRPr="001E419F" w:rsidRDefault="00B00BB0" w:rsidP="006B1C48">
            <w:pPr>
              <w:spacing w:before="0"/>
              <w:ind w:firstLine="0"/>
              <w:rPr>
                <w:rFonts w:eastAsia="Times New Roman" w:cs="Times New Roman"/>
                <w:szCs w:val="28"/>
              </w:rPr>
            </w:pPr>
          </w:p>
        </w:tc>
      </w:tr>
      <w:tr w:rsidR="001E419F" w:rsidRPr="001E419F" w14:paraId="7E97EED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6D7744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4</w:t>
            </w:r>
          </w:p>
        </w:tc>
        <w:tc>
          <w:tcPr>
            <w:tcW w:w="8869" w:type="dxa"/>
            <w:tcBorders>
              <w:top w:val="nil"/>
              <w:left w:val="nil"/>
              <w:bottom w:val="single" w:sz="4" w:space="0" w:color="000000"/>
              <w:right w:val="single" w:sz="4" w:space="0" w:color="000000"/>
            </w:tcBorders>
            <w:vAlign w:val="center"/>
          </w:tcPr>
          <w:p w14:paraId="4293D321"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Digital twin cho hạ tầng kĩ thuật của toàn bộ thành phố, giao Sở xây dựng chủ trì triển khai </w:t>
            </w:r>
          </w:p>
        </w:tc>
        <w:tc>
          <w:tcPr>
            <w:tcW w:w="1795" w:type="dxa"/>
            <w:tcBorders>
              <w:top w:val="nil"/>
              <w:left w:val="nil"/>
              <w:bottom w:val="single" w:sz="4" w:space="0" w:color="000000"/>
              <w:right w:val="single" w:sz="4" w:space="0" w:color="000000"/>
            </w:tcBorders>
            <w:vAlign w:val="center"/>
          </w:tcPr>
          <w:p w14:paraId="3C177A0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2026 - 2027</w:t>
            </w:r>
          </w:p>
        </w:tc>
        <w:tc>
          <w:tcPr>
            <w:tcW w:w="2458" w:type="dxa"/>
            <w:tcBorders>
              <w:top w:val="nil"/>
              <w:left w:val="nil"/>
              <w:bottom w:val="single" w:sz="4" w:space="0" w:color="000000"/>
              <w:right w:val="single" w:sz="4" w:space="0" w:color="000000"/>
            </w:tcBorders>
            <w:vAlign w:val="center"/>
          </w:tcPr>
          <w:p w14:paraId="6BB0F445" w14:textId="77777777" w:rsidR="00B00BB0" w:rsidRPr="001E419F" w:rsidRDefault="00B00BB0" w:rsidP="006B1C48">
            <w:pPr>
              <w:spacing w:before="0"/>
              <w:ind w:firstLine="0"/>
              <w:rPr>
                <w:rFonts w:eastAsia="Times New Roman" w:cs="Times New Roman"/>
                <w:szCs w:val="28"/>
              </w:rPr>
            </w:pPr>
          </w:p>
        </w:tc>
      </w:tr>
      <w:tr w:rsidR="001E419F" w:rsidRPr="001E419F" w14:paraId="121A04FD"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5B22D49"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5</w:t>
            </w:r>
          </w:p>
        </w:tc>
        <w:tc>
          <w:tcPr>
            <w:tcW w:w="8869" w:type="dxa"/>
            <w:tcBorders>
              <w:top w:val="nil"/>
              <w:left w:val="nil"/>
              <w:bottom w:val="single" w:sz="4" w:space="0" w:color="000000"/>
              <w:right w:val="single" w:sz="4" w:space="0" w:color="000000"/>
            </w:tcBorders>
            <w:vAlign w:val="center"/>
          </w:tcPr>
          <w:p w14:paraId="3F7FFD2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áp dụng hệ thống quản lý tòa nhà BMS </w:t>
            </w:r>
          </w:p>
        </w:tc>
        <w:tc>
          <w:tcPr>
            <w:tcW w:w="1795" w:type="dxa"/>
            <w:tcBorders>
              <w:top w:val="nil"/>
              <w:left w:val="nil"/>
              <w:bottom w:val="single" w:sz="4" w:space="0" w:color="000000"/>
              <w:right w:val="single" w:sz="4" w:space="0" w:color="000000"/>
            </w:tcBorders>
            <w:vAlign w:val="center"/>
          </w:tcPr>
          <w:p w14:paraId="2C1F540D"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48E847DF"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Áp dụng đối với các tòa nhà thuộc khu đô thị thông minh</w:t>
            </w:r>
          </w:p>
        </w:tc>
      </w:tr>
      <w:tr w:rsidR="001E419F" w:rsidRPr="001E419F" w14:paraId="6160D48A"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B3E229F"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6</w:t>
            </w:r>
          </w:p>
        </w:tc>
        <w:tc>
          <w:tcPr>
            <w:tcW w:w="8869" w:type="dxa"/>
            <w:tcBorders>
              <w:top w:val="nil"/>
              <w:left w:val="nil"/>
              <w:bottom w:val="single" w:sz="4" w:space="0" w:color="000000"/>
              <w:right w:val="single" w:sz="4" w:space="0" w:color="000000"/>
            </w:tcBorders>
            <w:vAlign w:val="center"/>
          </w:tcPr>
          <w:p w14:paraId="69C2F6E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Trung tâm dữ liệu thông minh (AIDC) thành phố Hà Nội</w:t>
            </w:r>
          </w:p>
        </w:tc>
        <w:tc>
          <w:tcPr>
            <w:tcW w:w="1795" w:type="dxa"/>
            <w:tcBorders>
              <w:top w:val="nil"/>
              <w:left w:val="nil"/>
              <w:bottom w:val="single" w:sz="4" w:space="0" w:color="000000"/>
              <w:right w:val="single" w:sz="4" w:space="0" w:color="000000"/>
            </w:tcBorders>
            <w:vAlign w:val="center"/>
          </w:tcPr>
          <w:p w14:paraId="77866D74"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7B21F92B" w14:textId="77777777" w:rsidR="00B00BB0" w:rsidRPr="001E419F" w:rsidRDefault="00B00BB0" w:rsidP="006B1C48">
            <w:pPr>
              <w:spacing w:before="0"/>
              <w:ind w:firstLine="0"/>
              <w:rPr>
                <w:rFonts w:eastAsia="Times New Roman" w:cs="Times New Roman"/>
                <w:szCs w:val="28"/>
              </w:rPr>
            </w:pPr>
          </w:p>
        </w:tc>
      </w:tr>
      <w:tr w:rsidR="001E419F" w:rsidRPr="001E419F" w14:paraId="2927AC8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5AC69DF4"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7</w:t>
            </w:r>
          </w:p>
        </w:tc>
        <w:tc>
          <w:tcPr>
            <w:tcW w:w="8869" w:type="dxa"/>
            <w:tcBorders>
              <w:top w:val="nil"/>
              <w:left w:val="nil"/>
              <w:bottom w:val="single" w:sz="4" w:space="0" w:color="000000"/>
              <w:right w:val="single" w:sz="4" w:space="0" w:color="000000"/>
            </w:tcBorders>
            <w:vAlign w:val="center"/>
          </w:tcPr>
          <w:p w14:paraId="10A68218"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Triển khai RMS (nền tảng quản lý nguồn lực đô thị thông minh) </w:t>
            </w:r>
          </w:p>
        </w:tc>
        <w:tc>
          <w:tcPr>
            <w:tcW w:w="1795" w:type="dxa"/>
            <w:tcBorders>
              <w:top w:val="nil"/>
              <w:left w:val="nil"/>
              <w:bottom w:val="single" w:sz="4" w:space="0" w:color="000000"/>
              <w:right w:val="single" w:sz="4" w:space="0" w:color="000000"/>
            </w:tcBorders>
            <w:vAlign w:val="center"/>
          </w:tcPr>
          <w:p w14:paraId="5ED98E23"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5B2EB020" w14:textId="77777777" w:rsidR="00B00BB0" w:rsidRPr="001E419F" w:rsidRDefault="00B00BB0" w:rsidP="006B1C48">
            <w:pPr>
              <w:spacing w:before="0"/>
              <w:ind w:firstLine="0"/>
              <w:rPr>
                <w:rFonts w:eastAsia="Times New Roman" w:cs="Times New Roman"/>
                <w:szCs w:val="28"/>
              </w:rPr>
            </w:pPr>
          </w:p>
        </w:tc>
      </w:tr>
      <w:tr w:rsidR="001E419F" w:rsidRPr="001E419F" w14:paraId="5FF5A13F"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213201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8</w:t>
            </w:r>
          </w:p>
        </w:tc>
        <w:tc>
          <w:tcPr>
            <w:tcW w:w="8869" w:type="dxa"/>
            <w:tcBorders>
              <w:top w:val="nil"/>
              <w:left w:val="nil"/>
              <w:bottom w:val="single" w:sz="4" w:space="0" w:color="000000"/>
              <w:right w:val="single" w:sz="4" w:space="0" w:color="000000"/>
            </w:tcBorders>
            <w:vAlign w:val="center"/>
          </w:tcPr>
          <w:p w14:paraId="62C228A1"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Triển khai nền tảng AI, Bigdata cho thành phố thông minh</w:t>
            </w:r>
          </w:p>
        </w:tc>
        <w:tc>
          <w:tcPr>
            <w:tcW w:w="1795" w:type="dxa"/>
            <w:tcBorders>
              <w:top w:val="nil"/>
              <w:left w:val="nil"/>
              <w:bottom w:val="single" w:sz="4" w:space="0" w:color="000000"/>
              <w:right w:val="single" w:sz="4" w:space="0" w:color="000000"/>
            </w:tcBorders>
            <w:vAlign w:val="center"/>
          </w:tcPr>
          <w:p w14:paraId="4D9D9D73"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32AE335F" w14:textId="77777777" w:rsidR="00B00BB0" w:rsidRPr="001E419F" w:rsidRDefault="00B00BB0" w:rsidP="006B1C48">
            <w:pPr>
              <w:spacing w:before="0"/>
              <w:ind w:firstLine="0"/>
              <w:rPr>
                <w:rFonts w:eastAsia="Times New Roman" w:cs="Times New Roman"/>
                <w:szCs w:val="28"/>
              </w:rPr>
            </w:pPr>
          </w:p>
        </w:tc>
      </w:tr>
      <w:tr w:rsidR="001E419F" w:rsidRPr="001E419F" w14:paraId="0384BA5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6D37D0A4"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9</w:t>
            </w:r>
          </w:p>
        </w:tc>
        <w:tc>
          <w:tcPr>
            <w:tcW w:w="8869" w:type="dxa"/>
            <w:tcBorders>
              <w:top w:val="nil"/>
              <w:left w:val="nil"/>
              <w:bottom w:val="single" w:sz="4" w:space="0" w:color="000000"/>
              <w:right w:val="single" w:sz="4" w:space="0" w:color="000000"/>
            </w:tcBorders>
            <w:vAlign w:val="center"/>
          </w:tcPr>
          <w:p w14:paraId="114C0CD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Triển khai nền tảng API/ ESB</w:t>
            </w:r>
          </w:p>
        </w:tc>
        <w:tc>
          <w:tcPr>
            <w:tcW w:w="1795" w:type="dxa"/>
            <w:tcBorders>
              <w:top w:val="nil"/>
              <w:left w:val="nil"/>
              <w:bottom w:val="single" w:sz="4" w:space="0" w:color="000000"/>
              <w:right w:val="single" w:sz="4" w:space="0" w:color="000000"/>
            </w:tcBorders>
            <w:vAlign w:val="center"/>
          </w:tcPr>
          <w:p w14:paraId="2D95E8FA"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6B179A3B" w14:textId="77777777" w:rsidR="00B00BB0" w:rsidRPr="001E419F" w:rsidRDefault="00B00BB0" w:rsidP="006B1C48">
            <w:pPr>
              <w:spacing w:before="0"/>
              <w:ind w:firstLine="0"/>
              <w:rPr>
                <w:rFonts w:eastAsia="Times New Roman" w:cs="Times New Roman"/>
                <w:szCs w:val="28"/>
              </w:rPr>
            </w:pPr>
          </w:p>
        </w:tc>
      </w:tr>
      <w:tr w:rsidR="001E419F" w:rsidRPr="001E419F" w14:paraId="684BDB5C"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15EDDE59"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10</w:t>
            </w:r>
          </w:p>
        </w:tc>
        <w:tc>
          <w:tcPr>
            <w:tcW w:w="8869" w:type="dxa"/>
            <w:tcBorders>
              <w:top w:val="nil"/>
              <w:left w:val="nil"/>
              <w:bottom w:val="single" w:sz="4" w:space="0" w:color="000000"/>
              <w:right w:val="single" w:sz="4" w:space="0" w:color="000000"/>
            </w:tcBorders>
            <w:vAlign w:val="center"/>
          </w:tcPr>
          <w:p w14:paraId="6177B30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Triển khai nền tảng LGSP</w:t>
            </w:r>
          </w:p>
        </w:tc>
        <w:tc>
          <w:tcPr>
            <w:tcW w:w="1795" w:type="dxa"/>
            <w:tcBorders>
              <w:top w:val="nil"/>
              <w:left w:val="nil"/>
              <w:bottom w:val="single" w:sz="4" w:space="0" w:color="000000"/>
              <w:right w:val="single" w:sz="4" w:space="0" w:color="000000"/>
            </w:tcBorders>
            <w:vAlign w:val="center"/>
          </w:tcPr>
          <w:p w14:paraId="481C044F"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75DE32B2" w14:textId="77777777" w:rsidR="00B00BB0" w:rsidRPr="001E419F" w:rsidRDefault="00B00BB0" w:rsidP="006B1C48">
            <w:pPr>
              <w:spacing w:before="0"/>
              <w:ind w:firstLine="0"/>
              <w:rPr>
                <w:rFonts w:eastAsia="Times New Roman" w:cs="Times New Roman"/>
                <w:szCs w:val="28"/>
              </w:rPr>
            </w:pPr>
          </w:p>
        </w:tc>
      </w:tr>
      <w:tr w:rsidR="001E419F" w:rsidRPr="001E419F" w14:paraId="54A913FE"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12B4CA3"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VI</w:t>
            </w:r>
          </w:p>
        </w:tc>
        <w:tc>
          <w:tcPr>
            <w:tcW w:w="13122" w:type="dxa"/>
            <w:gridSpan w:val="3"/>
            <w:tcBorders>
              <w:top w:val="nil"/>
              <w:left w:val="nil"/>
              <w:bottom w:val="single" w:sz="4" w:space="0" w:color="000000"/>
              <w:right w:val="single" w:sz="4" w:space="0" w:color="000000"/>
            </w:tcBorders>
            <w:vAlign w:val="center"/>
          </w:tcPr>
          <w:p w14:paraId="3527D87D"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b/>
                <w:bCs/>
                <w:szCs w:val="28"/>
              </w:rPr>
              <w:t>Ứng dụng</w:t>
            </w:r>
          </w:p>
        </w:tc>
      </w:tr>
      <w:tr w:rsidR="001E419F" w:rsidRPr="001E419F" w14:paraId="075228B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570D64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w:t>
            </w:r>
          </w:p>
        </w:tc>
        <w:tc>
          <w:tcPr>
            <w:tcW w:w="8869" w:type="dxa"/>
            <w:tcBorders>
              <w:top w:val="nil"/>
              <w:left w:val="nil"/>
              <w:bottom w:val="single" w:sz="4" w:space="0" w:color="000000"/>
              <w:right w:val="single" w:sz="4" w:space="0" w:color="000000"/>
            </w:tcBorders>
            <w:vAlign w:val="center"/>
          </w:tcPr>
          <w:p w14:paraId="04D96E4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Công dân số thông minh Hà Nội (iHanoi: trở thành siêu ứng dụng dành cho công dân Hà Nội) </w:t>
            </w:r>
          </w:p>
        </w:tc>
        <w:tc>
          <w:tcPr>
            <w:tcW w:w="1795" w:type="dxa"/>
            <w:tcBorders>
              <w:top w:val="nil"/>
              <w:left w:val="nil"/>
              <w:bottom w:val="single" w:sz="4" w:space="0" w:color="000000"/>
              <w:right w:val="single" w:sz="4" w:space="0" w:color="000000"/>
            </w:tcBorders>
            <w:vAlign w:val="center"/>
          </w:tcPr>
          <w:p w14:paraId="2468B02D"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2025 - 2027</w:t>
            </w:r>
          </w:p>
        </w:tc>
        <w:tc>
          <w:tcPr>
            <w:tcW w:w="2458" w:type="dxa"/>
            <w:tcBorders>
              <w:top w:val="nil"/>
              <w:left w:val="nil"/>
              <w:bottom w:val="single" w:sz="4" w:space="0" w:color="000000"/>
              <w:right w:val="single" w:sz="4" w:space="0" w:color="000000"/>
            </w:tcBorders>
            <w:vAlign w:val="center"/>
          </w:tcPr>
          <w:p w14:paraId="5F3B7707" w14:textId="77777777" w:rsidR="00B00BB0" w:rsidRPr="001E419F" w:rsidRDefault="00B00BB0" w:rsidP="006B1C48">
            <w:pPr>
              <w:spacing w:before="0"/>
              <w:ind w:firstLine="0"/>
              <w:rPr>
                <w:rFonts w:eastAsia="Times New Roman" w:cs="Times New Roman"/>
                <w:szCs w:val="28"/>
              </w:rPr>
            </w:pPr>
          </w:p>
        </w:tc>
      </w:tr>
      <w:tr w:rsidR="001E419F" w:rsidRPr="001E419F" w14:paraId="2CF0DB7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5F13199"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w:t>
            </w:r>
          </w:p>
        </w:tc>
        <w:tc>
          <w:tcPr>
            <w:tcW w:w="8869" w:type="dxa"/>
            <w:tcBorders>
              <w:top w:val="nil"/>
              <w:left w:val="nil"/>
              <w:bottom w:val="single" w:sz="4" w:space="0" w:color="000000"/>
              <w:right w:val="single" w:sz="4" w:space="0" w:color="000000"/>
            </w:tcBorders>
            <w:vAlign w:val="center"/>
          </w:tcPr>
          <w:p w14:paraId="4108A61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Dịch vụ công toàn trình</w:t>
            </w:r>
          </w:p>
        </w:tc>
        <w:tc>
          <w:tcPr>
            <w:tcW w:w="1795" w:type="dxa"/>
            <w:tcBorders>
              <w:top w:val="nil"/>
              <w:left w:val="nil"/>
              <w:bottom w:val="single" w:sz="4" w:space="0" w:color="000000"/>
              <w:right w:val="single" w:sz="4" w:space="0" w:color="000000"/>
            </w:tcBorders>
            <w:vAlign w:val="center"/>
          </w:tcPr>
          <w:p w14:paraId="03D92677"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3CA54FBD" w14:textId="77777777" w:rsidR="00B00BB0" w:rsidRPr="001E419F" w:rsidRDefault="00B00BB0" w:rsidP="006B1C48">
            <w:pPr>
              <w:spacing w:before="0"/>
              <w:ind w:firstLine="0"/>
              <w:rPr>
                <w:rFonts w:eastAsia="Times New Roman" w:cs="Times New Roman"/>
                <w:szCs w:val="28"/>
              </w:rPr>
            </w:pPr>
          </w:p>
        </w:tc>
      </w:tr>
      <w:tr w:rsidR="001E419F" w:rsidRPr="001E419F" w14:paraId="7FF0814B"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F1FCA2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3</w:t>
            </w:r>
          </w:p>
        </w:tc>
        <w:tc>
          <w:tcPr>
            <w:tcW w:w="8869" w:type="dxa"/>
            <w:tcBorders>
              <w:top w:val="nil"/>
              <w:left w:val="nil"/>
              <w:bottom w:val="single" w:sz="4" w:space="0" w:color="000000"/>
              <w:right w:val="single" w:sz="4" w:space="0" w:color="000000"/>
            </w:tcBorders>
            <w:vAlign w:val="center"/>
          </w:tcPr>
          <w:p w14:paraId="719B324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Giao thông thông minh</w:t>
            </w:r>
          </w:p>
        </w:tc>
        <w:tc>
          <w:tcPr>
            <w:tcW w:w="1795" w:type="dxa"/>
            <w:tcBorders>
              <w:top w:val="nil"/>
              <w:left w:val="nil"/>
              <w:bottom w:val="single" w:sz="4" w:space="0" w:color="000000"/>
              <w:right w:val="single" w:sz="4" w:space="0" w:color="000000"/>
            </w:tcBorders>
            <w:vAlign w:val="center"/>
          </w:tcPr>
          <w:p w14:paraId="69E4AE26"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04F9D86D" w14:textId="77777777" w:rsidR="00B00BB0" w:rsidRPr="001E419F" w:rsidRDefault="00B00BB0" w:rsidP="006B1C48">
            <w:pPr>
              <w:spacing w:before="0"/>
              <w:ind w:firstLine="0"/>
              <w:rPr>
                <w:rFonts w:eastAsia="Times New Roman" w:cs="Times New Roman"/>
                <w:szCs w:val="28"/>
              </w:rPr>
            </w:pPr>
          </w:p>
        </w:tc>
      </w:tr>
      <w:tr w:rsidR="001E419F" w:rsidRPr="001E419F" w14:paraId="3EE4B54E"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89D2730"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lastRenderedPageBreak/>
              <w:t>4</w:t>
            </w:r>
          </w:p>
        </w:tc>
        <w:tc>
          <w:tcPr>
            <w:tcW w:w="8869" w:type="dxa"/>
            <w:tcBorders>
              <w:top w:val="nil"/>
              <w:left w:val="nil"/>
              <w:bottom w:val="single" w:sz="4" w:space="0" w:color="000000"/>
              <w:right w:val="single" w:sz="4" w:space="0" w:color="000000"/>
            </w:tcBorders>
            <w:vAlign w:val="center"/>
          </w:tcPr>
          <w:p w14:paraId="4FF5298A"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Hệ thống chống lụt:</w:t>
            </w:r>
          </w:p>
          <w:p w14:paraId="0B47697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Theo dõi mức nước ở hồ, mương sông Theo dõi mực nước hệ thống hồ - mương - sông bằng cảm biến &amp; giám sát liên tục. Tự động hóa vận hành các công trình đầu mối. Tối ưu vận hành trạm bơm</w:t>
            </w:r>
          </w:p>
          <w:p w14:paraId="4DA5443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Đầu tư các trạm bơm thông minh/nâng công suất</w:t>
            </w:r>
          </w:p>
          <w:p w14:paraId="5836808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Xây dựng hồ điều hòa quy mô lớn giúp chống ngập gắn với hệ thống quan trắc mực nước tự động.</w:t>
            </w:r>
          </w:p>
          <w:p w14:paraId="3DED2AEF"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Sử dụng bản đồ GIS để tối ưu hạ tầng</w:t>
            </w:r>
          </w:p>
        </w:tc>
        <w:tc>
          <w:tcPr>
            <w:tcW w:w="1795" w:type="dxa"/>
            <w:tcBorders>
              <w:top w:val="nil"/>
              <w:left w:val="nil"/>
              <w:bottom w:val="single" w:sz="4" w:space="0" w:color="000000"/>
              <w:right w:val="single" w:sz="4" w:space="0" w:color="000000"/>
            </w:tcBorders>
            <w:vAlign w:val="center"/>
          </w:tcPr>
          <w:p w14:paraId="4E94EAA4"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nil"/>
              <w:left w:val="nil"/>
              <w:bottom w:val="single" w:sz="4" w:space="0" w:color="000000"/>
              <w:right w:val="single" w:sz="4" w:space="0" w:color="000000"/>
            </w:tcBorders>
            <w:vAlign w:val="center"/>
          </w:tcPr>
          <w:p w14:paraId="41FA6AEC" w14:textId="77777777" w:rsidR="00B00BB0" w:rsidRPr="001E419F" w:rsidRDefault="00B00BB0" w:rsidP="006B1C48">
            <w:pPr>
              <w:spacing w:before="0"/>
              <w:ind w:firstLine="0"/>
              <w:rPr>
                <w:rFonts w:eastAsia="Times New Roman" w:cs="Times New Roman"/>
                <w:szCs w:val="28"/>
              </w:rPr>
            </w:pPr>
          </w:p>
        </w:tc>
      </w:tr>
      <w:tr w:rsidR="001E419F" w:rsidRPr="001E419F" w14:paraId="3197038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670C3572"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5</w:t>
            </w:r>
          </w:p>
        </w:tc>
        <w:tc>
          <w:tcPr>
            <w:tcW w:w="8869" w:type="dxa"/>
            <w:tcBorders>
              <w:top w:val="nil"/>
              <w:left w:val="nil"/>
              <w:bottom w:val="single" w:sz="4" w:space="0" w:color="000000"/>
              <w:right w:val="single" w:sz="4" w:space="0" w:color="000000"/>
            </w:tcBorders>
            <w:vAlign w:val="center"/>
          </w:tcPr>
          <w:p w14:paraId="5A6B3486"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Giám sát và quan trắc ô nhiễm không khí và quản lý môi trường đô thị:</w:t>
            </w:r>
          </w:p>
          <w:p w14:paraId="5DCAD7E9"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Công nghệ quét hút – rửa đường – phun sương dập bụi để giảm bụi mịn.</w:t>
            </w:r>
          </w:p>
          <w:p w14:paraId="49CA00AD"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Duy trì hệ thống trạm quan trắc tự động đánh giá AQI.</w:t>
            </w:r>
          </w:p>
          <w:p w14:paraId="6588D06D"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Kiểm soát đốt rơm rạ bằng giám sát qua hình ảnh – cảm biến – tuyên truyền số hóa.</w:t>
            </w:r>
          </w:p>
          <w:p w14:paraId="4CB0CECC"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xml:space="preserve">- Lịch thu gom rác thông minh theo khu dân cư </w:t>
            </w:r>
            <w:r w:rsidRPr="001E419F">
              <w:rPr>
                <w:rFonts w:eastAsia="Times New Roman" w:cs="Times New Roman"/>
                <w:i/>
                <w:szCs w:val="28"/>
              </w:rPr>
              <w:t>(Người dân: Xem giờ thu gom rác chuẩn)</w:t>
            </w:r>
            <w:r w:rsidRPr="001E419F">
              <w:rPr>
                <w:rFonts w:eastAsia="Times New Roman" w:cs="Times New Roman"/>
                <w:szCs w:val="28"/>
              </w:rPr>
              <w:t>; Nhắc trước giờ đổ rác; Phản ánh khi thu gom chậm, sót rác.</w:t>
            </w:r>
          </w:p>
          <w:p w14:paraId="35FA42D9"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xml:space="preserve">- </w:t>
            </w:r>
            <w:r w:rsidRPr="001E419F">
              <w:rPr>
                <w:rFonts w:eastAsia="Times New Roman" w:cs="Times New Roman"/>
                <w:b/>
                <w:bCs/>
                <w:szCs w:val="28"/>
              </w:rPr>
              <w:t>Bản đồ không khí &amp; tiếng ồn</w:t>
            </w:r>
            <w:r w:rsidRPr="001E419F">
              <w:rPr>
                <w:rFonts w:eastAsia="Times New Roman" w:cs="Times New Roman"/>
                <w:szCs w:val="28"/>
              </w:rPr>
              <w:t xml:space="preserve"> trực tuyến: hiển thị AQI, bụi mịn theo từng khu vực, cập nhật từ trạm quan trắc. </w:t>
            </w:r>
          </w:p>
          <w:p w14:paraId="5CE35765" w14:textId="77777777" w:rsidR="00B00BB0" w:rsidRPr="001E419F" w:rsidRDefault="00B00BB0" w:rsidP="006B1C48">
            <w:pPr>
              <w:pBdr>
                <w:top w:val="nil"/>
                <w:left w:val="nil"/>
                <w:bottom w:val="nil"/>
                <w:right w:val="nil"/>
                <w:between w:val="nil"/>
              </w:pBdr>
              <w:spacing w:before="0"/>
              <w:ind w:left="-39" w:firstLine="0"/>
              <w:rPr>
                <w:rFonts w:eastAsia="Times New Roman" w:cs="Times New Roman"/>
                <w:szCs w:val="28"/>
              </w:rPr>
            </w:pPr>
            <w:r w:rsidRPr="001E419F">
              <w:rPr>
                <w:rFonts w:eastAsia="Times New Roman" w:cs="Times New Roman"/>
                <w:szCs w:val="28"/>
              </w:rPr>
              <w:t xml:space="preserve">- </w:t>
            </w:r>
            <w:r w:rsidRPr="001E419F">
              <w:rPr>
                <w:rFonts w:eastAsia="Times New Roman" w:cs="Times New Roman"/>
                <w:b/>
                <w:bCs/>
                <w:szCs w:val="28"/>
              </w:rPr>
              <w:t>Bản đồ điểm nóng rác thải – ô nhiễm nước – ngập úng</w:t>
            </w:r>
            <w:r w:rsidRPr="001E419F">
              <w:rPr>
                <w:rFonts w:eastAsia="Times New Roman" w:cs="Times New Roman"/>
                <w:szCs w:val="28"/>
              </w:rPr>
              <w:t xml:space="preserve"> cập nhật từ dữ liệu cảm biến + phản ánh của người dân. </w:t>
            </w:r>
          </w:p>
        </w:tc>
        <w:tc>
          <w:tcPr>
            <w:tcW w:w="1795" w:type="dxa"/>
            <w:tcBorders>
              <w:top w:val="nil"/>
              <w:left w:val="nil"/>
              <w:bottom w:val="single" w:sz="4" w:space="0" w:color="000000"/>
              <w:right w:val="single" w:sz="4" w:space="0" w:color="000000"/>
            </w:tcBorders>
            <w:vAlign w:val="center"/>
          </w:tcPr>
          <w:p w14:paraId="189CB25C"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nil"/>
              <w:left w:val="nil"/>
              <w:bottom w:val="single" w:sz="4" w:space="0" w:color="000000"/>
              <w:right w:val="single" w:sz="4" w:space="0" w:color="000000"/>
            </w:tcBorders>
            <w:vAlign w:val="center"/>
          </w:tcPr>
          <w:p w14:paraId="4E731FC7" w14:textId="77777777" w:rsidR="00B00BB0" w:rsidRPr="001E419F" w:rsidRDefault="00B00BB0" w:rsidP="006B1C48">
            <w:pPr>
              <w:spacing w:before="0"/>
              <w:ind w:firstLine="0"/>
              <w:rPr>
                <w:rFonts w:eastAsia="Times New Roman" w:cs="Times New Roman"/>
                <w:szCs w:val="28"/>
              </w:rPr>
            </w:pPr>
          </w:p>
        </w:tc>
      </w:tr>
      <w:tr w:rsidR="001E419F" w:rsidRPr="001E419F" w14:paraId="673BEFB7"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96E99DA"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6</w:t>
            </w:r>
          </w:p>
        </w:tc>
        <w:tc>
          <w:tcPr>
            <w:tcW w:w="8869" w:type="dxa"/>
            <w:tcBorders>
              <w:top w:val="nil"/>
              <w:left w:val="nil"/>
              <w:bottom w:val="single" w:sz="4" w:space="0" w:color="000000"/>
              <w:right w:val="single" w:sz="4" w:space="0" w:color="000000"/>
            </w:tcBorders>
            <w:vAlign w:val="center"/>
          </w:tcPr>
          <w:p w14:paraId="7310EAD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Đảm bảo vệ sinh an toàn thực phẩm  </w:t>
            </w:r>
          </w:p>
          <w:p w14:paraId="6B0DAE6A"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xml:space="preserve">- Bản đồ ATTP: vùng rau an toàn, cơ sở giết mổ tập trung, điểm bán thực phẩm an toàn, các cơ sở vi phạm bị công khai. </w:t>
            </w:r>
          </w:p>
          <w:p w14:paraId="06E90BD4" w14:textId="77777777" w:rsidR="00B00BB0" w:rsidRPr="001E419F" w:rsidRDefault="00B00BB0" w:rsidP="006B1C48">
            <w:pPr>
              <w:numPr>
                <w:ilvl w:val="0"/>
                <w:numId w:val="3"/>
              </w:numPr>
              <w:pBdr>
                <w:top w:val="nil"/>
                <w:left w:val="nil"/>
                <w:bottom w:val="nil"/>
                <w:right w:val="nil"/>
                <w:between w:val="nil"/>
              </w:pBdr>
              <w:spacing w:before="0"/>
              <w:ind w:left="0" w:firstLine="528"/>
              <w:rPr>
                <w:rFonts w:eastAsia="Times New Roman" w:cs="Times New Roman"/>
                <w:szCs w:val="28"/>
              </w:rPr>
            </w:pPr>
            <w:r w:rsidRPr="001E419F">
              <w:rPr>
                <w:rFonts w:eastAsia="Times New Roman" w:cs="Times New Roman"/>
                <w:b/>
                <w:bCs/>
                <w:szCs w:val="28"/>
              </w:rPr>
              <w:t>Bắt buộc QR truy xuất nguồn gốc</w:t>
            </w:r>
            <w:r w:rsidRPr="001E419F">
              <w:rPr>
                <w:rFonts w:eastAsia="Times New Roman" w:cs="Times New Roman"/>
                <w:szCs w:val="28"/>
              </w:rPr>
              <w:t xml:space="preserve"> với:</w:t>
            </w:r>
          </w:p>
          <w:p w14:paraId="3577661C" w14:textId="77777777" w:rsidR="00B00BB0" w:rsidRPr="001E419F" w:rsidRDefault="00B00BB0" w:rsidP="006B1C48">
            <w:pPr>
              <w:numPr>
                <w:ilvl w:val="0"/>
                <w:numId w:val="3"/>
              </w:numPr>
              <w:pBdr>
                <w:top w:val="nil"/>
                <w:left w:val="nil"/>
                <w:bottom w:val="nil"/>
                <w:right w:val="nil"/>
                <w:between w:val="nil"/>
              </w:pBdr>
              <w:spacing w:before="0"/>
              <w:ind w:left="0" w:firstLine="528"/>
              <w:rPr>
                <w:rFonts w:eastAsia="Times New Roman" w:cs="Times New Roman"/>
                <w:szCs w:val="28"/>
              </w:rPr>
            </w:pPr>
            <w:r w:rsidRPr="001E419F">
              <w:rPr>
                <w:rFonts w:eastAsia="Times New Roman" w:cs="Times New Roman"/>
                <w:szCs w:val="28"/>
              </w:rPr>
              <w:t xml:space="preserve">Rau, thịt, thủy sản tại </w:t>
            </w:r>
            <w:r w:rsidRPr="001E419F">
              <w:rPr>
                <w:rFonts w:eastAsia="Times New Roman" w:cs="Times New Roman"/>
                <w:b/>
                <w:bCs/>
                <w:szCs w:val="28"/>
              </w:rPr>
              <w:t>chợ đầu mối, siêu thị, cửa hàng tiện lợi</w:t>
            </w:r>
            <w:r w:rsidRPr="001E419F">
              <w:rPr>
                <w:rFonts w:eastAsia="Times New Roman" w:cs="Times New Roman"/>
                <w:szCs w:val="28"/>
              </w:rPr>
              <w:t>, bếp ăn tập thể (đặc biệt là trường học).</w:t>
            </w:r>
          </w:p>
          <w:p w14:paraId="40950C73" w14:textId="77777777" w:rsidR="00B00BB0" w:rsidRPr="001E419F" w:rsidRDefault="00B00BB0" w:rsidP="006B1C48">
            <w:pPr>
              <w:numPr>
                <w:ilvl w:val="0"/>
                <w:numId w:val="3"/>
              </w:numPr>
              <w:pBdr>
                <w:top w:val="nil"/>
                <w:left w:val="nil"/>
                <w:bottom w:val="nil"/>
                <w:right w:val="nil"/>
                <w:between w:val="nil"/>
              </w:pBdr>
              <w:spacing w:before="0"/>
              <w:ind w:left="0" w:firstLine="528"/>
              <w:rPr>
                <w:rFonts w:eastAsia="Times New Roman" w:cs="Times New Roman"/>
                <w:szCs w:val="28"/>
              </w:rPr>
            </w:pPr>
            <w:r w:rsidRPr="001E419F">
              <w:rPr>
                <w:rFonts w:eastAsia="Times New Roman" w:cs="Times New Roman"/>
                <w:szCs w:val="28"/>
              </w:rPr>
              <w:lastRenderedPageBreak/>
              <w:t xml:space="preserve">Tích hợp tính năng </w:t>
            </w:r>
            <w:r w:rsidRPr="001E419F">
              <w:rPr>
                <w:rFonts w:eastAsia="Times New Roman" w:cs="Times New Roman"/>
                <w:b/>
                <w:bCs/>
                <w:szCs w:val="28"/>
              </w:rPr>
              <w:t>quét QR</w:t>
            </w:r>
            <w:r w:rsidRPr="001E419F">
              <w:rPr>
                <w:rFonts w:eastAsia="Times New Roman" w:cs="Times New Roman"/>
                <w:szCs w:val="28"/>
              </w:rPr>
              <w:t xml:space="preserve"> ngay trong app Hà Nội số:</w:t>
            </w:r>
          </w:p>
          <w:p w14:paraId="310B6E2C" w14:textId="77777777" w:rsidR="00B00BB0" w:rsidRPr="001E419F" w:rsidRDefault="00B00BB0" w:rsidP="006B1C48">
            <w:pPr>
              <w:numPr>
                <w:ilvl w:val="0"/>
                <w:numId w:val="3"/>
              </w:numPr>
              <w:pBdr>
                <w:top w:val="nil"/>
                <w:left w:val="nil"/>
                <w:bottom w:val="nil"/>
                <w:right w:val="nil"/>
                <w:between w:val="nil"/>
              </w:pBdr>
              <w:spacing w:before="0"/>
              <w:ind w:left="0" w:firstLine="528"/>
              <w:rPr>
                <w:rFonts w:eastAsia="Times New Roman" w:cs="Times New Roman"/>
                <w:szCs w:val="28"/>
              </w:rPr>
            </w:pPr>
            <w:r w:rsidRPr="001E419F">
              <w:rPr>
                <w:rFonts w:eastAsia="Times New Roman" w:cs="Times New Roman"/>
                <w:szCs w:val="28"/>
              </w:rPr>
              <w:t>Người dân quét là biết: nơi sản xuất, ngày thu hoạch/giết mổ, kiểm nghiệm, đơn vị vận chuyển…</w:t>
            </w:r>
          </w:p>
          <w:p w14:paraId="1E8E5206" w14:textId="77777777" w:rsidR="00B00BB0" w:rsidRPr="001E419F" w:rsidRDefault="00B00BB0" w:rsidP="006B1C48">
            <w:pPr>
              <w:numPr>
                <w:ilvl w:val="0"/>
                <w:numId w:val="3"/>
              </w:numPr>
              <w:pBdr>
                <w:top w:val="nil"/>
                <w:left w:val="nil"/>
                <w:bottom w:val="nil"/>
                <w:right w:val="nil"/>
                <w:between w:val="nil"/>
              </w:pBdr>
              <w:spacing w:before="0"/>
              <w:ind w:left="0" w:firstLine="528"/>
              <w:rPr>
                <w:rFonts w:eastAsia="Times New Roman" w:cs="Times New Roman"/>
                <w:szCs w:val="28"/>
              </w:rPr>
            </w:pPr>
            <w:r w:rsidRPr="001E419F">
              <w:rPr>
                <w:rFonts w:eastAsia="Times New Roman" w:cs="Times New Roman"/>
                <w:szCs w:val="28"/>
              </w:rPr>
              <w:t xml:space="preserve">Các đợt </w:t>
            </w:r>
            <w:r w:rsidRPr="001E419F">
              <w:rPr>
                <w:rFonts w:eastAsia="Times New Roman" w:cs="Times New Roman"/>
                <w:b/>
                <w:bCs/>
                <w:szCs w:val="28"/>
              </w:rPr>
              <w:t>hậu kiểm ATTP</w:t>
            </w:r>
            <w:r w:rsidRPr="001E419F">
              <w:rPr>
                <w:rFonts w:eastAsia="Times New Roman" w:cs="Times New Roman"/>
                <w:szCs w:val="28"/>
              </w:rPr>
              <w:t xml:space="preserve"> ưu tiên vào những mặt hàng chưa có truy xuất hoặc truy xuất giả. </w:t>
            </w:r>
          </w:p>
        </w:tc>
        <w:tc>
          <w:tcPr>
            <w:tcW w:w="1795" w:type="dxa"/>
            <w:tcBorders>
              <w:top w:val="nil"/>
              <w:left w:val="nil"/>
              <w:bottom w:val="single" w:sz="4" w:space="0" w:color="000000"/>
              <w:right w:val="single" w:sz="4" w:space="0" w:color="000000"/>
            </w:tcBorders>
            <w:vAlign w:val="center"/>
          </w:tcPr>
          <w:p w14:paraId="54ED60F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lastRenderedPageBreak/>
              <w:t>Quý I/2026</w:t>
            </w:r>
          </w:p>
        </w:tc>
        <w:tc>
          <w:tcPr>
            <w:tcW w:w="2458" w:type="dxa"/>
            <w:tcBorders>
              <w:top w:val="nil"/>
              <w:left w:val="nil"/>
              <w:bottom w:val="single" w:sz="4" w:space="0" w:color="000000"/>
              <w:right w:val="single" w:sz="4" w:space="0" w:color="000000"/>
            </w:tcBorders>
            <w:vAlign w:val="center"/>
          </w:tcPr>
          <w:p w14:paraId="31AD7A5C"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Chưa thực hiện</w:t>
            </w:r>
          </w:p>
        </w:tc>
      </w:tr>
      <w:tr w:rsidR="001E419F" w:rsidRPr="001E419F" w14:paraId="27EED6C8"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1682696"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lastRenderedPageBreak/>
              <w:t>7</w:t>
            </w:r>
          </w:p>
        </w:tc>
        <w:tc>
          <w:tcPr>
            <w:tcW w:w="8869" w:type="dxa"/>
            <w:tcBorders>
              <w:top w:val="nil"/>
              <w:left w:val="nil"/>
              <w:bottom w:val="single" w:sz="4" w:space="0" w:color="000000"/>
              <w:right w:val="single" w:sz="4" w:space="0" w:color="000000"/>
            </w:tcBorders>
            <w:vAlign w:val="center"/>
          </w:tcPr>
          <w:p w14:paraId="139CF993"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Điều hành giao thông bằng dữ liệu và AI</w:t>
            </w:r>
          </w:p>
          <w:p w14:paraId="081F2EE9"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Đèn tín hiệu thông minh theo lưu lượng và thời gian thực</w:t>
            </w:r>
          </w:p>
          <w:p w14:paraId="2F574998"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Phạt nguội tự động</w:t>
            </w:r>
          </w:p>
          <w:p w14:paraId="42AF1D1B"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xml:space="preserve">- Thông tin giao thông (đỗ xe, giao thông công cộng, bản đồ lưu lượng giao thông trực tiếp…) </w:t>
            </w:r>
          </w:p>
          <w:p w14:paraId="52FC5E93"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Tích hợp vé giao thông công cộng vào 1 hệ thống duy nhất</w:t>
            </w:r>
          </w:p>
          <w:p w14:paraId="36C513C1"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Giải pháp Cổng ERP (Electronic Road Pricing system) chống tắc nghẽn giao thông: tính tiền điện tử cho các con đường theo thời gian cao điểm, chống tắc nghẽn giao thông</w:t>
            </w:r>
          </w:p>
          <w:p w14:paraId="4193B199"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Xây dựng hệ thống tầu điện ngầm, tầu điện trên cao</w:t>
            </w:r>
          </w:p>
          <w:p w14:paraId="5A11164B" w14:textId="77777777" w:rsidR="00B00BB0" w:rsidRPr="001E419F" w:rsidRDefault="00B00BB0" w:rsidP="006B1C48">
            <w:pPr>
              <w:pBdr>
                <w:top w:val="nil"/>
                <w:left w:val="nil"/>
                <w:bottom w:val="nil"/>
                <w:right w:val="nil"/>
                <w:between w:val="nil"/>
              </w:pBdr>
              <w:spacing w:before="0"/>
              <w:ind w:firstLine="0"/>
              <w:rPr>
                <w:rFonts w:eastAsia="Times New Roman" w:cs="Times New Roman"/>
                <w:szCs w:val="28"/>
              </w:rPr>
            </w:pPr>
            <w:r w:rsidRPr="001E419F">
              <w:rPr>
                <w:rFonts w:eastAsia="Times New Roman" w:cs="Times New Roman"/>
                <w:szCs w:val="28"/>
              </w:rPr>
              <w:t xml:space="preserve">- Dịch vụ chia sẻ xe đạp thông minh </w:t>
            </w:r>
          </w:p>
        </w:tc>
        <w:tc>
          <w:tcPr>
            <w:tcW w:w="1795" w:type="dxa"/>
            <w:tcBorders>
              <w:top w:val="nil"/>
              <w:left w:val="nil"/>
              <w:bottom w:val="single" w:sz="4" w:space="0" w:color="000000"/>
              <w:right w:val="single" w:sz="4" w:space="0" w:color="000000"/>
            </w:tcBorders>
            <w:vAlign w:val="center"/>
          </w:tcPr>
          <w:p w14:paraId="5C9121AC"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nil"/>
              <w:left w:val="nil"/>
              <w:bottom w:val="single" w:sz="4" w:space="0" w:color="000000"/>
              <w:right w:val="single" w:sz="4" w:space="0" w:color="000000"/>
            </w:tcBorders>
            <w:vAlign w:val="center"/>
          </w:tcPr>
          <w:p w14:paraId="46C5A8F0"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Đã triển khai một phần</w:t>
            </w:r>
          </w:p>
        </w:tc>
      </w:tr>
      <w:tr w:rsidR="001E419F" w:rsidRPr="001E419F" w14:paraId="03EB3BE5"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10B27719"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8</w:t>
            </w:r>
          </w:p>
        </w:tc>
        <w:tc>
          <w:tcPr>
            <w:tcW w:w="8869" w:type="dxa"/>
            <w:tcBorders>
              <w:top w:val="nil"/>
              <w:left w:val="nil"/>
              <w:bottom w:val="single" w:sz="4" w:space="0" w:color="000000"/>
              <w:right w:val="single" w:sz="4" w:space="0" w:color="000000"/>
            </w:tcBorders>
            <w:vAlign w:val="center"/>
          </w:tcPr>
          <w:p w14:paraId="298FB5A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Giám sát trật tự và phản ánh hiện trường 24/7</w:t>
            </w:r>
          </w:p>
          <w:p w14:paraId="09388AA8"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Camera AI</w:t>
            </w:r>
          </w:p>
          <w:p w14:paraId="592C115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 iHanoi </w:t>
            </w:r>
          </w:p>
          <w:p w14:paraId="0AA22D4C"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Smart Security</w:t>
            </w:r>
          </w:p>
        </w:tc>
        <w:tc>
          <w:tcPr>
            <w:tcW w:w="1795" w:type="dxa"/>
            <w:tcBorders>
              <w:top w:val="nil"/>
              <w:left w:val="nil"/>
              <w:bottom w:val="single" w:sz="4" w:space="0" w:color="000000"/>
              <w:right w:val="single" w:sz="4" w:space="0" w:color="000000"/>
            </w:tcBorders>
            <w:vAlign w:val="center"/>
          </w:tcPr>
          <w:p w14:paraId="0AB0654D"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Quý I/2026</w:t>
            </w:r>
          </w:p>
        </w:tc>
        <w:tc>
          <w:tcPr>
            <w:tcW w:w="2458" w:type="dxa"/>
            <w:tcBorders>
              <w:top w:val="nil"/>
              <w:left w:val="nil"/>
              <w:bottom w:val="single" w:sz="4" w:space="0" w:color="000000"/>
              <w:right w:val="single" w:sz="4" w:space="0" w:color="000000"/>
            </w:tcBorders>
            <w:vAlign w:val="center"/>
          </w:tcPr>
          <w:p w14:paraId="2C2AE04A" w14:textId="77777777" w:rsidR="00B00BB0" w:rsidRPr="001E419F" w:rsidRDefault="00B00BB0" w:rsidP="006B1C48">
            <w:pPr>
              <w:spacing w:before="0"/>
              <w:ind w:firstLine="0"/>
              <w:rPr>
                <w:rFonts w:eastAsia="Times New Roman" w:cs="Times New Roman"/>
                <w:szCs w:val="28"/>
              </w:rPr>
            </w:pPr>
          </w:p>
        </w:tc>
      </w:tr>
      <w:tr w:rsidR="001E419F" w:rsidRPr="001E419F" w14:paraId="73754E2C"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2657ED4"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9</w:t>
            </w:r>
          </w:p>
        </w:tc>
        <w:tc>
          <w:tcPr>
            <w:tcW w:w="8869" w:type="dxa"/>
            <w:tcBorders>
              <w:top w:val="nil"/>
              <w:left w:val="nil"/>
              <w:bottom w:val="single" w:sz="4" w:space="0" w:color="000000"/>
              <w:right w:val="single" w:sz="4" w:space="0" w:color="000000"/>
            </w:tcBorders>
            <w:vAlign w:val="center"/>
          </w:tcPr>
          <w:p w14:paraId="3ABF858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Quản lý quy hoạch phát triển đô thị thông minh (áp dụng cho quản lý cấp phép, quản lý quy hoạch …) </w:t>
            </w:r>
          </w:p>
        </w:tc>
        <w:tc>
          <w:tcPr>
            <w:tcW w:w="1795" w:type="dxa"/>
            <w:tcBorders>
              <w:top w:val="nil"/>
              <w:left w:val="nil"/>
              <w:bottom w:val="single" w:sz="4" w:space="0" w:color="000000"/>
              <w:right w:val="single" w:sz="4" w:space="0" w:color="000000"/>
            </w:tcBorders>
            <w:vAlign w:val="center"/>
          </w:tcPr>
          <w:p w14:paraId="60723EEB"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19E4A407" w14:textId="77777777" w:rsidR="00B00BB0" w:rsidRPr="001E419F" w:rsidRDefault="00B00BB0" w:rsidP="006B1C48">
            <w:pPr>
              <w:spacing w:before="0"/>
              <w:ind w:firstLine="0"/>
              <w:rPr>
                <w:rFonts w:eastAsia="Times New Roman" w:cs="Times New Roman"/>
                <w:szCs w:val="28"/>
              </w:rPr>
            </w:pPr>
          </w:p>
        </w:tc>
      </w:tr>
      <w:tr w:rsidR="001E419F" w:rsidRPr="001E419F" w14:paraId="2A3270D3"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644DF93"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10</w:t>
            </w:r>
          </w:p>
        </w:tc>
        <w:tc>
          <w:tcPr>
            <w:tcW w:w="8869" w:type="dxa"/>
            <w:tcBorders>
              <w:top w:val="nil"/>
              <w:left w:val="nil"/>
              <w:bottom w:val="single" w:sz="4" w:space="0" w:color="000000"/>
              <w:right w:val="single" w:sz="4" w:space="0" w:color="000000"/>
            </w:tcBorders>
            <w:vAlign w:val="center"/>
          </w:tcPr>
          <w:p w14:paraId="4B41F25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Quản lý tòa nhà Thông minh (BMS)</w:t>
            </w:r>
          </w:p>
        </w:tc>
        <w:tc>
          <w:tcPr>
            <w:tcW w:w="1795" w:type="dxa"/>
            <w:tcBorders>
              <w:top w:val="nil"/>
              <w:left w:val="nil"/>
              <w:bottom w:val="single" w:sz="4" w:space="0" w:color="000000"/>
              <w:right w:val="single" w:sz="4" w:space="0" w:color="000000"/>
            </w:tcBorders>
            <w:vAlign w:val="center"/>
          </w:tcPr>
          <w:p w14:paraId="3BFA57F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2026 - 2027</w:t>
            </w:r>
          </w:p>
        </w:tc>
        <w:tc>
          <w:tcPr>
            <w:tcW w:w="2458" w:type="dxa"/>
            <w:tcBorders>
              <w:top w:val="nil"/>
              <w:left w:val="nil"/>
              <w:bottom w:val="single" w:sz="4" w:space="0" w:color="000000"/>
              <w:right w:val="single" w:sz="4" w:space="0" w:color="000000"/>
            </w:tcBorders>
            <w:vAlign w:val="center"/>
          </w:tcPr>
          <w:p w14:paraId="0E0D2ADF" w14:textId="77777777" w:rsidR="00B00BB0" w:rsidRPr="001E419F" w:rsidRDefault="00B00BB0" w:rsidP="006B1C48">
            <w:pPr>
              <w:spacing w:before="0"/>
              <w:ind w:firstLine="0"/>
              <w:rPr>
                <w:rFonts w:eastAsia="Times New Roman" w:cs="Times New Roman"/>
                <w:szCs w:val="28"/>
              </w:rPr>
            </w:pPr>
          </w:p>
        </w:tc>
      </w:tr>
      <w:tr w:rsidR="001E419F" w:rsidRPr="001E419F" w14:paraId="542F5818"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6C1F10E3"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11</w:t>
            </w:r>
          </w:p>
        </w:tc>
        <w:tc>
          <w:tcPr>
            <w:tcW w:w="8869" w:type="dxa"/>
            <w:tcBorders>
              <w:top w:val="nil"/>
              <w:left w:val="nil"/>
              <w:bottom w:val="single" w:sz="4" w:space="0" w:color="000000"/>
              <w:right w:val="single" w:sz="4" w:space="0" w:color="000000"/>
            </w:tcBorders>
            <w:vAlign w:val="center"/>
          </w:tcPr>
          <w:p w14:paraId="7ED7C42E"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Quản lý năng lượng thông minh</w:t>
            </w:r>
          </w:p>
        </w:tc>
        <w:tc>
          <w:tcPr>
            <w:tcW w:w="1795" w:type="dxa"/>
            <w:tcBorders>
              <w:top w:val="nil"/>
              <w:left w:val="nil"/>
              <w:bottom w:val="single" w:sz="4" w:space="0" w:color="000000"/>
              <w:right w:val="single" w:sz="4" w:space="0" w:color="000000"/>
            </w:tcBorders>
            <w:vAlign w:val="center"/>
          </w:tcPr>
          <w:p w14:paraId="368E1252"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2026 -  2030</w:t>
            </w:r>
          </w:p>
        </w:tc>
        <w:tc>
          <w:tcPr>
            <w:tcW w:w="2458" w:type="dxa"/>
            <w:tcBorders>
              <w:top w:val="nil"/>
              <w:left w:val="nil"/>
              <w:bottom w:val="single" w:sz="4" w:space="0" w:color="000000"/>
              <w:right w:val="single" w:sz="4" w:space="0" w:color="000000"/>
            </w:tcBorders>
            <w:vAlign w:val="center"/>
          </w:tcPr>
          <w:p w14:paraId="0361A624" w14:textId="77777777" w:rsidR="00B00BB0" w:rsidRPr="001E419F" w:rsidRDefault="00B00BB0" w:rsidP="006B1C48">
            <w:pPr>
              <w:spacing w:before="0"/>
              <w:ind w:firstLine="0"/>
              <w:rPr>
                <w:rFonts w:eastAsia="Times New Roman" w:cs="Times New Roman"/>
                <w:szCs w:val="28"/>
              </w:rPr>
            </w:pPr>
          </w:p>
        </w:tc>
      </w:tr>
      <w:tr w:rsidR="001E419F" w:rsidRPr="001E419F" w14:paraId="49F9BD86"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753603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lastRenderedPageBreak/>
              <w:t>12</w:t>
            </w:r>
          </w:p>
        </w:tc>
        <w:tc>
          <w:tcPr>
            <w:tcW w:w="8869" w:type="dxa"/>
            <w:tcBorders>
              <w:top w:val="nil"/>
              <w:left w:val="nil"/>
              <w:bottom w:val="single" w:sz="4" w:space="0" w:color="000000"/>
              <w:right w:val="single" w:sz="4" w:space="0" w:color="000000"/>
            </w:tcBorders>
            <w:vAlign w:val="center"/>
          </w:tcPr>
          <w:p w14:paraId="149F1379"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Quản lý cấp nước thông minh (đồ hồ đo nước thông minh, trạm giám sát chất lượng nước theo thời gian thực…) </w:t>
            </w:r>
          </w:p>
        </w:tc>
        <w:tc>
          <w:tcPr>
            <w:tcW w:w="1795" w:type="dxa"/>
            <w:tcBorders>
              <w:top w:val="nil"/>
              <w:left w:val="nil"/>
              <w:bottom w:val="single" w:sz="4" w:space="0" w:color="000000"/>
              <w:right w:val="single" w:sz="4" w:space="0" w:color="000000"/>
            </w:tcBorders>
            <w:vAlign w:val="center"/>
          </w:tcPr>
          <w:p w14:paraId="35BAB53E"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56C7CC69" w14:textId="77777777" w:rsidR="00B00BB0" w:rsidRPr="001E419F" w:rsidRDefault="00B00BB0" w:rsidP="006B1C48">
            <w:pPr>
              <w:spacing w:before="0"/>
              <w:ind w:firstLine="0"/>
              <w:rPr>
                <w:rFonts w:eastAsia="Times New Roman" w:cs="Times New Roman"/>
                <w:szCs w:val="28"/>
              </w:rPr>
            </w:pPr>
          </w:p>
        </w:tc>
      </w:tr>
      <w:tr w:rsidR="001E419F" w:rsidRPr="001E419F" w14:paraId="3B070AE5"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CE88E4E"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13</w:t>
            </w:r>
          </w:p>
        </w:tc>
        <w:tc>
          <w:tcPr>
            <w:tcW w:w="8869" w:type="dxa"/>
            <w:tcBorders>
              <w:top w:val="nil"/>
              <w:left w:val="nil"/>
              <w:bottom w:val="single" w:sz="4" w:space="0" w:color="000000"/>
              <w:right w:val="single" w:sz="4" w:space="0" w:color="000000"/>
            </w:tcBorders>
            <w:vAlign w:val="center"/>
          </w:tcPr>
          <w:p w14:paraId="50A80AE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Quản lý chiếu sáng đô thị thông minh</w:t>
            </w:r>
          </w:p>
        </w:tc>
        <w:tc>
          <w:tcPr>
            <w:tcW w:w="1795" w:type="dxa"/>
            <w:tcBorders>
              <w:top w:val="nil"/>
              <w:left w:val="nil"/>
              <w:bottom w:val="single" w:sz="4" w:space="0" w:color="000000"/>
              <w:right w:val="single" w:sz="4" w:space="0" w:color="000000"/>
            </w:tcBorders>
            <w:vAlign w:val="center"/>
          </w:tcPr>
          <w:p w14:paraId="59B6D4BF"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560C9042" w14:textId="77777777" w:rsidR="00B00BB0" w:rsidRPr="001E419F" w:rsidRDefault="00B00BB0" w:rsidP="006B1C48">
            <w:pPr>
              <w:spacing w:before="0"/>
              <w:ind w:firstLine="0"/>
              <w:rPr>
                <w:rFonts w:eastAsia="Times New Roman" w:cs="Times New Roman"/>
                <w:szCs w:val="28"/>
              </w:rPr>
            </w:pPr>
          </w:p>
        </w:tc>
      </w:tr>
      <w:tr w:rsidR="001E419F" w:rsidRPr="001E419F" w14:paraId="1E85EA04"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1839C1A5"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14</w:t>
            </w:r>
          </w:p>
        </w:tc>
        <w:tc>
          <w:tcPr>
            <w:tcW w:w="8869" w:type="dxa"/>
            <w:tcBorders>
              <w:top w:val="nil"/>
              <w:left w:val="nil"/>
              <w:bottom w:val="single" w:sz="4" w:space="0" w:color="000000"/>
              <w:right w:val="single" w:sz="4" w:space="0" w:color="000000"/>
            </w:tcBorders>
            <w:vAlign w:val="center"/>
          </w:tcPr>
          <w:p w14:paraId="7AC6913B"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Quản lý cây xanh đô thị thông minh (số hóa toàn bộ cây xanh thành phố…) </w:t>
            </w:r>
          </w:p>
        </w:tc>
        <w:tc>
          <w:tcPr>
            <w:tcW w:w="1795" w:type="dxa"/>
            <w:tcBorders>
              <w:top w:val="nil"/>
              <w:left w:val="nil"/>
              <w:bottom w:val="single" w:sz="4" w:space="0" w:color="000000"/>
              <w:right w:val="single" w:sz="4" w:space="0" w:color="000000"/>
            </w:tcBorders>
            <w:vAlign w:val="center"/>
          </w:tcPr>
          <w:p w14:paraId="2EBE90C7"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5FC4DE02" w14:textId="77777777" w:rsidR="00B00BB0" w:rsidRPr="001E419F" w:rsidRDefault="00B00BB0" w:rsidP="006B1C48">
            <w:pPr>
              <w:spacing w:before="0"/>
              <w:ind w:firstLine="0"/>
              <w:rPr>
                <w:rFonts w:eastAsia="Times New Roman" w:cs="Times New Roman"/>
                <w:szCs w:val="28"/>
              </w:rPr>
            </w:pPr>
          </w:p>
        </w:tc>
      </w:tr>
      <w:tr w:rsidR="001E419F" w:rsidRPr="001E419F" w14:paraId="61FF8979"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126F5587"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15</w:t>
            </w:r>
          </w:p>
        </w:tc>
        <w:tc>
          <w:tcPr>
            <w:tcW w:w="8869" w:type="dxa"/>
            <w:tcBorders>
              <w:top w:val="nil"/>
              <w:left w:val="nil"/>
              <w:bottom w:val="single" w:sz="4" w:space="0" w:color="000000"/>
              <w:right w:val="single" w:sz="4" w:space="0" w:color="000000"/>
            </w:tcBorders>
            <w:vAlign w:val="center"/>
          </w:tcPr>
          <w:p w14:paraId="5430C6C0"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Quản lý rác thải rắn (thu gom, tái chế): sử dụng robot, xe tự lái thu rác… </w:t>
            </w:r>
          </w:p>
        </w:tc>
        <w:tc>
          <w:tcPr>
            <w:tcW w:w="1795" w:type="dxa"/>
            <w:tcBorders>
              <w:top w:val="nil"/>
              <w:left w:val="nil"/>
              <w:bottom w:val="single" w:sz="4" w:space="0" w:color="000000"/>
              <w:right w:val="single" w:sz="4" w:space="0" w:color="000000"/>
            </w:tcBorders>
            <w:vAlign w:val="center"/>
          </w:tcPr>
          <w:p w14:paraId="6E45A21E"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00694819" w14:textId="77777777" w:rsidR="00B00BB0" w:rsidRPr="001E419F" w:rsidRDefault="00B00BB0" w:rsidP="006B1C48">
            <w:pPr>
              <w:spacing w:before="0"/>
              <w:ind w:firstLine="0"/>
              <w:rPr>
                <w:rFonts w:eastAsia="Times New Roman" w:cs="Times New Roman"/>
                <w:szCs w:val="28"/>
              </w:rPr>
            </w:pPr>
          </w:p>
        </w:tc>
      </w:tr>
      <w:tr w:rsidR="001E419F" w:rsidRPr="001E419F" w14:paraId="26D99FA8"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349CF1C"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16</w:t>
            </w:r>
          </w:p>
        </w:tc>
        <w:tc>
          <w:tcPr>
            <w:tcW w:w="8869" w:type="dxa"/>
            <w:tcBorders>
              <w:top w:val="nil"/>
              <w:left w:val="nil"/>
              <w:bottom w:val="single" w:sz="4" w:space="0" w:color="000000"/>
              <w:right w:val="single" w:sz="4" w:space="0" w:color="000000"/>
            </w:tcBorders>
            <w:vAlign w:val="center"/>
          </w:tcPr>
          <w:p w14:paraId="619B397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Quản lý nước thải đô thị </w:t>
            </w:r>
          </w:p>
        </w:tc>
        <w:tc>
          <w:tcPr>
            <w:tcW w:w="1795" w:type="dxa"/>
            <w:tcBorders>
              <w:top w:val="nil"/>
              <w:left w:val="nil"/>
              <w:bottom w:val="single" w:sz="4" w:space="0" w:color="000000"/>
              <w:right w:val="single" w:sz="4" w:space="0" w:color="000000"/>
            </w:tcBorders>
            <w:vAlign w:val="center"/>
          </w:tcPr>
          <w:p w14:paraId="1AF87156"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4820A152" w14:textId="77777777" w:rsidR="00B00BB0" w:rsidRPr="001E419F" w:rsidRDefault="00B00BB0" w:rsidP="006B1C48">
            <w:pPr>
              <w:spacing w:before="0"/>
              <w:ind w:firstLine="0"/>
              <w:rPr>
                <w:rFonts w:eastAsia="Times New Roman" w:cs="Times New Roman"/>
                <w:szCs w:val="28"/>
              </w:rPr>
            </w:pPr>
          </w:p>
        </w:tc>
      </w:tr>
      <w:tr w:rsidR="001E419F" w:rsidRPr="001E419F" w14:paraId="08088047"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5CEB3D8"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17</w:t>
            </w:r>
          </w:p>
        </w:tc>
        <w:tc>
          <w:tcPr>
            <w:tcW w:w="8869" w:type="dxa"/>
            <w:tcBorders>
              <w:top w:val="nil"/>
              <w:left w:val="nil"/>
              <w:bottom w:val="single" w:sz="4" w:space="0" w:color="000000"/>
              <w:right w:val="single" w:sz="4" w:space="0" w:color="000000"/>
            </w:tcBorders>
            <w:vAlign w:val="center"/>
          </w:tcPr>
          <w:p w14:paraId="65D627B4"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Khám chữa bệnh từ xa Telemedicine</w:t>
            </w:r>
          </w:p>
        </w:tc>
        <w:tc>
          <w:tcPr>
            <w:tcW w:w="1795" w:type="dxa"/>
            <w:tcBorders>
              <w:top w:val="nil"/>
              <w:left w:val="nil"/>
              <w:bottom w:val="single" w:sz="4" w:space="0" w:color="000000"/>
              <w:right w:val="single" w:sz="4" w:space="0" w:color="000000"/>
            </w:tcBorders>
            <w:vAlign w:val="center"/>
          </w:tcPr>
          <w:p w14:paraId="63BE141B"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0E164958" w14:textId="77777777" w:rsidR="00B00BB0" w:rsidRPr="001E419F" w:rsidRDefault="00B00BB0" w:rsidP="006B1C48">
            <w:pPr>
              <w:spacing w:before="0"/>
              <w:ind w:firstLine="0"/>
              <w:rPr>
                <w:rFonts w:eastAsia="Times New Roman" w:cs="Times New Roman"/>
                <w:szCs w:val="28"/>
              </w:rPr>
            </w:pPr>
          </w:p>
        </w:tc>
      </w:tr>
      <w:tr w:rsidR="001E419F" w:rsidRPr="001E419F" w14:paraId="58613A88"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92DC5F6"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18</w:t>
            </w:r>
          </w:p>
        </w:tc>
        <w:tc>
          <w:tcPr>
            <w:tcW w:w="8869" w:type="dxa"/>
            <w:tcBorders>
              <w:top w:val="nil"/>
              <w:left w:val="nil"/>
              <w:bottom w:val="single" w:sz="4" w:space="0" w:color="000000"/>
              <w:right w:val="single" w:sz="4" w:space="0" w:color="000000"/>
            </w:tcBorders>
            <w:vAlign w:val="center"/>
          </w:tcPr>
          <w:p w14:paraId="7C10419C"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Quản lý y tế thông minh (sổ điện tử khám chữa bệnh, bệnh viện thông minh…)</w:t>
            </w:r>
          </w:p>
        </w:tc>
        <w:tc>
          <w:tcPr>
            <w:tcW w:w="1795" w:type="dxa"/>
            <w:tcBorders>
              <w:top w:val="nil"/>
              <w:left w:val="nil"/>
              <w:bottom w:val="single" w:sz="4" w:space="0" w:color="000000"/>
              <w:right w:val="single" w:sz="4" w:space="0" w:color="000000"/>
            </w:tcBorders>
            <w:vAlign w:val="center"/>
          </w:tcPr>
          <w:p w14:paraId="16B1F64F"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4442F942" w14:textId="77777777" w:rsidR="00B00BB0" w:rsidRPr="001E419F" w:rsidRDefault="00B00BB0" w:rsidP="006B1C48">
            <w:pPr>
              <w:spacing w:before="0"/>
              <w:ind w:firstLine="0"/>
              <w:rPr>
                <w:rFonts w:eastAsia="Times New Roman" w:cs="Times New Roman"/>
                <w:szCs w:val="28"/>
              </w:rPr>
            </w:pPr>
          </w:p>
        </w:tc>
      </w:tr>
      <w:tr w:rsidR="001E419F" w:rsidRPr="001E419F" w14:paraId="4CDC67DC"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250F6047"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19</w:t>
            </w:r>
          </w:p>
        </w:tc>
        <w:tc>
          <w:tcPr>
            <w:tcW w:w="8869" w:type="dxa"/>
            <w:tcBorders>
              <w:top w:val="nil"/>
              <w:left w:val="nil"/>
              <w:bottom w:val="single" w:sz="4" w:space="0" w:color="000000"/>
              <w:right w:val="single" w:sz="4" w:space="0" w:color="000000"/>
            </w:tcBorders>
            <w:vAlign w:val="center"/>
          </w:tcPr>
          <w:p w14:paraId="59ED5AB5"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Giáo dục thông minh (trung tâm giáo dục thông minh toàn thành phố; điểm danh camera AI quản lý học sinh…) </w:t>
            </w:r>
          </w:p>
        </w:tc>
        <w:tc>
          <w:tcPr>
            <w:tcW w:w="1795" w:type="dxa"/>
            <w:tcBorders>
              <w:top w:val="nil"/>
              <w:left w:val="nil"/>
              <w:bottom w:val="single" w:sz="4" w:space="0" w:color="000000"/>
              <w:right w:val="single" w:sz="4" w:space="0" w:color="000000"/>
            </w:tcBorders>
            <w:vAlign w:val="center"/>
          </w:tcPr>
          <w:p w14:paraId="01BDC692"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68778955" w14:textId="77777777" w:rsidR="00B00BB0" w:rsidRPr="001E419F" w:rsidRDefault="00B00BB0" w:rsidP="006B1C48">
            <w:pPr>
              <w:spacing w:before="0"/>
              <w:ind w:firstLine="0"/>
              <w:rPr>
                <w:rFonts w:eastAsia="Times New Roman" w:cs="Times New Roman"/>
                <w:szCs w:val="28"/>
              </w:rPr>
            </w:pPr>
          </w:p>
        </w:tc>
      </w:tr>
      <w:tr w:rsidR="001E419F" w:rsidRPr="001E419F" w14:paraId="2B609B7A"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E893591"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20</w:t>
            </w:r>
          </w:p>
        </w:tc>
        <w:tc>
          <w:tcPr>
            <w:tcW w:w="8869" w:type="dxa"/>
            <w:tcBorders>
              <w:top w:val="nil"/>
              <w:left w:val="nil"/>
              <w:bottom w:val="single" w:sz="4" w:space="0" w:color="000000"/>
              <w:right w:val="single" w:sz="4" w:space="0" w:color="000000"/>
            </w:tcBorders>
            <w:vAlign w:val="center"/>
          </w:tcPr>
          <w:p w14:paraId="30D8E2EE"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Nông nghiệp thông minh (truy xuất nguồn gốc, sâu bệnh, dự báo thời tiết, mùa vụ…) </w:t>
            </w:r>
          </w:p>
        </w:tc>
        <w:tc>
          <w:tcPr>
            <w:tcW w:w="1795" w:type="dxa"/>
            <w:tcBorders>
              <w:top w:val="nil"/>
              <w:left w:val="nil"/>
              <w:bottom w:val="single" w:sz="4" w:space="0" w:color="000000"/>
              <w:right w:val="single" w:sz="4" w:space="0" w:color="000000"/>
            </w:tcBorders>
            <w:vAlign w:val="center"/>
          </w:tcPr>
          <w:p w14:paraId="0B86837B"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426EAFF1" w14:textId="77777777" w:rsidR="00B00BB0" w:rsidRPr="001E419F" w:rsidRDefault="00B00BB0" w:rsidP="006B1C48">
            <w:pPr>
              <w:spacing w:before="0"/>
              <w:ind w:firstLine="0"/>
              <w:rPr>
                <w:rFonts w:eastAsia="Times New Roman" w:cs="Times New Roman"/>
                <w:szCs w:val="28"/>
              </w:rPr>
            </w:pPr>
          </w:p>
        </w:tc>
      </w:tr>
      <w:tr w:rsidR="001E419F" w:rsidRPr="001E419F" w14:paraId="5A691A40"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34395284" w14:textId="77777777" w:rsidR="00B00BB0" w:rsidRPr="001E419F" w:rsidRDefault="00B00BB0" w:rsidP="006B1C48">
            <w:pPr>
              <w:spacing w:before="0"/>
              <w:ind w:left="-321" w:firstLine="306"/>
              <w:jc w:val="center"/>
              <w:rPr>
                <w:rFonts w:eastAsia="Times New Roman" w:cs="Times New Roman"/>
                <w:szCs w:val="28"/>
              </w:rPr>
            </w:pPr>
            <w:r w:rsidRPr="001E419F">
              <w:rPr>
                <w:rFonts w:eastAsia="Times New Roman" w:cs="Times New Roman"/>
                <w:szCs w:val="28"/>
              </w:rPr>
              <w:t>21</w:t>
            </w:r>
          </w:p>
        </w:tc>
        <w:tc>
          <w:tcPr>
            <w:tcW w:w="8869" w:type="dxa"/>
            <w:tcBorders>
              <w:top w:val="nil"/>
              <w:left w:val="nil"/>
              <w:bottom w:val="single" w:sz="4" w:space="0" w:color="000000"/>
              <w:right w:val="single" w:sz="4" w:space="0" w:color="000000"/>
            </w:tcBorders>
            <w:vAlign w:val="center"/>
          </w:tcPr>
          <w:p w14:paraId="161F5877"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Sân bay thông minh </w:t>
            </w:r>
          </w:p>
        </w:tc>
        <w:tc>
          <w:tcPr>
            <w:tcW w:w="1795" w:type="dxa"/>
            <w:tcBorders>
              <w:top w:val="nil"/>
              <w:left w:val="nil"/>
              <w:bottom w:val="single" w:sz="4" w:space="0" w:color="000000"/>
              <w:right w:val="single" w:sz="4" w:space="0" w:color="000000"/>
            </w:tcBorders>
            <w:vAlign w:val="center"/>
          </w:tcPr>
          <w:p w14:paraId="4B917DC9"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2025 - 2030</w:t>
            </w:r>
          </w:p>
        </w:tc>
        <w:tc>
          <w:tcPr>
            <w:tcW w:w="2458" w:type="dxa"/>
            <w:tcBorders>
              <w:top w:val="nil"/>
              <w:left w:val="nil"/>
              <w:bottom w:val="single" w:sz="4" w:space="0" w:color="000000"/>
              <w:right w:val="single" w:sz="4" w:space="0" w:color="000000"/>
            </w:tcBorders>
            <w:vAlign w:val="center"/>
          </w:tcPr>
          <w:p w14:paraId="27935679" w14:textId="77777777" w:rsidR="00B00BB0" w:rsidRPr="001E419F" w:rsidRDefault="00B00BB0" w:rsidP="006B1C48">
            <w:pPr>
              <w:spacing w:before="0"/>
              <w:ind w:firstLine="0"/>
              <w:rPr>
                <w:rFonts w:eastAsia="Times New Roman" w:cs="Times New Roman"/>
                <w:szCs w:val="28"/>
              </w:rPr>
            </w:pPr>
          </w:p>
        </w:tc>
      </w:tr>
      <w:tr w:rsidR="001E419F" w:rsidRPr="001E419F" w14:paraId="01590C1D"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D20EF3B"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VII</w:t>
            </w:r>
          </w:p>
        </w:tc>
        <w:tc>
          <w:tcPr>
            <w:tcW w:w="8869" w:type="dxa"/>
            <w:tcBorders>
              <w:top w:val="nil"/>
              <w:left w:val="nil"/>
              <w:bottom w:val="single" w:sz="4" w:space="0" w:color="000000"/>
              <w:right w:val="single" w:sz="4" w:space="0" w:color="000000"/>
            </w:tcBorders>
            <w:vAlign w:val="center"/>
          </w:tcPr>
          <w:p w14:paraId="43866614"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Trung tâm điều hành đô thị thông minh Thành phố Hà Nội (IOC), đề xuất CATP là đơn vị vận hành, VP UBND phối hợp</w:t>
            </w:r>
          </w:p>
          <w:p w14:paraId="1606D739"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Giám sát và phân tích dữ liệu</w:t>
            </w:r>
          </w:p>
          <w:p w14:paraId="1F7B63E6"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Giám sát an ninh, an toàn</w:t>
            </w:r>
          </w:p>
          <w:p w14:paraId="5BB43F40"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Giám sát điều hành giao thông thông minh</w:t>
            </w:r>
          </w:p>
          <w:p w14:paraId="2CEB6C24"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Giám sát môi trường – hạ tầng đô thị</w:t>
            </w:r>
          </w:p>
          <w:p w14:paraId="5EA07E83"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Giám sát dịch vụ công, tương tác công dân</w:t>
            </w:r>
          </w:p>
          <w:p w14:paraId="4E2254D6"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Quản lý đô thị thông minh – phân tích nâng cao</w:t>
            </w:r>
          </w:p>
          <w:p w14:paraId="161D6924"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Điều hành tích hợp đa ngành</w:t>
            </w:r>
          </w:p>
          <w:p w14:paraId="015743ED"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 xml:space="preserve">Vận hành kỹ thuật – an toàn </w:t>
            </w:r>
          </w:p>
        </w:tc>
        <w:tc>
          <w:tcPr>
            <w:tcW w:w="1795" w:type="dxa"/>
            <w:tcBorders>
              <w:top w:val="nil"/>
              <w:left w:val="nil"/>
              <w:bottom w:val="single" w:sz="4" w:space="0" w:color="000000"/>
              <w:right w:val="single" w:sz="4" w:space="0" w:color="000000"/>
            </w:tcBorders>
            <w:vAlign w:val="center"/>
          </w:tcPr>
          <w:p w14:paraId="0BD59745" w14:textId="77777777" w:rsidR="00B00BB0" w:rsidRPr="001E419F" w:rsidRDefault="00B00BB0" w:rsidP="006B1C48">
            <w:pPr>
              <w:spacing w:before="0"/>
              <w:ind w:firstLine="0"/>
              <w:jc w:val="center"/>
              <w:rPr>
                <w:rFonts w:eastAsia="Times New Roman" w:cs="Times New Roman"/>
                <w:szCs w:val="28"/>
              </w:rPr>
            </w:pPr>
            <w:r w:rsidRPr="001E419F">
              <w:rPr>
                <w:rFonts w:eastAsia="Times New Roman" w:cs="Times New Roman"/>
                <w:szCs w:val="28"/>
              </w:rPr>
              <w:t>2026</w:t>
            </w:r>
          </w:p>
        </w:tc>
        <w:tc>
          <w:tcPr>
            <w:tcW w:w="2458" w:type="dxa"/>
            <w:tcBorders>
              <w:top w:val="nil"/>
              <w:left w:val="nil"/>
              <w:bottom w:val="single" w:sz="4" w:space="0" w:color="000000"/>
              <w:right w:val="single" w:sz="4" w:space="0" w:color="000000"/>
            </w:tcBorders>
            <w:vAlign w:val="center"/>
          </w:tcPr>
          <w:p w14:paraId="1C18E013" w14:textId="77777777" w:rsidR="00B00BB0" w:rsidRPr="001E419F" w:rsidRDefault="00B00BB0" w:rsidP="006B1C48">
            <w:pPr>
              <w:spacing w:before="0"/>
              <w:ind w:firstLine="0"/>
              <w:rPr>
                <w:rFonts w:eastAsia="Times New Roman" w:cs="Times New Roman"/>
                <w:szCs w:val="28"/>
              </w:rPr>
            </w:pPr>
          </w:p>
        </w:tc>
      </w:tr>
      <w:tr w:rsidR="001E419F" w:rsidRPr="001E419F" w14:paraId="1A2CECAF"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50327024" w14:textId="77777777" w:rsidR="00B00BB0" w:rsidRPr="001E419F" w:rsidRDefault="00B00BB0" w:rsidP="006B1C48">
            <w:pPr>
              <w:spacing w:before="0"/>
              <w:ind w:left="-321" w:firstLine="306"/>
              <w:jc w:val="center"/>
              <w:rPr>
                <w:rFonts w:eastAsia="Times New Roman" w:cs="Times New Roman"/>
                <w:b/>
                <w:bCs/>
                <w:i/>
                <w:iCs/>
                <w:szCs w:val="28"/>
              </w:rPr>
            </w:pPr>
            <w:r w:rsidRPr="001E419F">
              <w:rPr>
                <w:rFonts w:eastAsia="Times New Roman" w:cs="Times New Roman"/>
                <w:b/>
                <w:bCs/>
                <w:szCs w:val="28"/>
              </w:rPr>
              <w:t>VIII</w:t>
            </w:r>
          </w:p>
        </w:tc>
        <w:tc>
          <w:tcPr>
            <w:tcW w:w="8869" w:type="dxa"/>
            <w:tcBorders>
              <w:top w:val="nil"/>
              <w:left w:val="nil"/>
              <w:bottom w:val="single" w:sz="4" w:space="0" w:color="000000"/>
              <w:right w:val="single" w:sz="4" w:space="0" w:color="000000"/>
            </w:tcBorders>
            <w:vAlign w:val="center"/>
          </w:tcPr>
          <w:p w14:paraId="3A04EEBB"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Trung tâm an toàn thông tin cho đô thị thông minh Hà Nội SOC</w:t>
            </w:r>
            <w:r w:rsidRPr="001E419F">
              <w:t xml:space="preserve"> </w:t>
            </w:r>
            <w:r w:rsidRPr="001E419F">
              <w:rPr>
                <w:rFonts w:eastAsia="Times New Roman" w:cs="Times New Roman"/>
                <w:b/>
                <w:bCs/>
                <w:szCs w:val="28"/>
              </w:rPr>
              <w:t xml:space="preserve">đề xuất CATP là đơn vị vận hành </w:t>
            </w:r>
          </w:p>
          <w:p w14:paraId="6A475ADE"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lastRenderedPageBreak/>
              <w:t>Giám sát an toàn 24/7</w:t>
            </w:r>
          </w:p>
          <w:p w14:paraId="4E75D5CF"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Phát hiện tấn công &amp; cảnh báo</w:t>
            </w:r>
          </w:p>
          <w:p w14:paraId="199833E7"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Ứng cứu sự cố</w:t>
            </w:r>
          </w:p>
          <w:p w14:paraId="7F0BE640"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Quản lý lỗ hổng</w:t>
            </w:r>
          </w:p>
          <w:p w14:paraId="068D3471"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Giám sát IoT đô thị</w:t>
            </w:r>
          </w:p>
          <w:p w14:paraId="72218B05"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Bảo vệ dữ liệu &amp; truy cập</w:t>
            </w:r>
          </w:p>
          <w:p w14:paraId="0BDF32F5"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Quản lý log tập trung</w:t>
            </w:r>
          </w:p>
          <w:p w14:paraId="0CB2A977"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Đánh giá rủi ro &amp; tuân thủ</w:t>
            </w:r>
          </w:p>
          <w:p w14:paraId="3D1BE025"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Tình báo an ninh mạng</w:t>
            </w:r>
          </w:p>
          <w:p w14:paraId="7172C1D5" w14:textId="77777777" w:rsidR="00B00BB0" w:rsidRPr="001E419F" w:rsidRDefault="00B00BB0" w:rsidP="006B1C48">
            <w:pPr>
              <w:numPr>
                <w:ilvl w:val="1"/>
                <w:numId w:val="3"/>
              </w:numPr>
              <w:pBdr>
                <w:top w:val="nil"/>
                <w:left w:val="nil"/>
                <w:bottom w:val="nil"/>
                <w:right w:val="nil"/>
                <w:between w:val="nil"/>
              </w:pBdr>
              <w:spacing w:before="0"/>
              <w:ind w:left="244" w:hanging="283"/>
              <w:rPr>
                <w:rFonts w:eastAsia="Times New Roman" w:cs="Times New Roman"/>
                <w:szCs w:val="28"/>
              </w:rPr>
            </w:pPr>
            <w:r w:rsidRPr="001E419F">
              <w:rPr>
                <w:rFonts w:eastAsia="Times New Roman" w:cs="Times New Roman"/>
                <w:szCs w:val="28"/>
              </w:rPr>
              <w:t>Tự động hóa (SOAR)</w:t>
            </w:r>
          </w:p>
        </w:tc>
        <w:tc>
          <w:tcPr>
            <w:tcW w:w="1795" w:type="dxa"/>
            <w:tcBorders>
              <w:top w:val="nil"/>
              <w:left w:val="nil"/>
              <w:bottom w:val="single" w:sz="4" w:space="0" w:color="000000"/>
              <w:right w:val="single" w:sz="4" w:space="0" w:color="000000"/>
            </w:tcBorders>
            <w:vAlign w:val="center"/>
          </w:tcPr>
          <w:p w14:paraId="5A82F2C7" w14:textId="77777777" w:rsidR="00B00BB0" w:rsidRPr="001E419F" w:rsidRDefault="00B00BB0" w:rsidP="006B1C48">
            <w:pPr>
              <w:spacing w:before="0"/>
              <w:ind w:firstLine="0"/>
              <w:jc w:val="center"/>
              <w:rPr>
                <w:rFonts w:eastAsia="Times New Roman" w:cs="Times New Roman"/>
                <w:szCs w:val="28"/>
              </w:rPr>
            </w:pPr>
          </w:p>
        </w:tc>
        <w:tc>
          <w:tcPr>
            <w:tcW w:w="2458" w:type="dxa"/>
            <w:tcBorders>
              <w:top w:val="nil"/>
              <w:left w:val="nil"/>
              <w:bottom w:val="single" w:sz="4" w:space="0" w:color="000000"/>
              <w:right w:val="single" w:sz="4" w:space="0" w:color="000000"/>
            </w:tcBorders>
            <w:vAlign w:val="center"/>
          </w:tcPr>
          <w:p w14:paraId="6CA8936F" w14:textId="77777777" w:rsidR="00B00BB0" w:rsidRPr="001E419F" w:rsidRDefault="00B00BB0" w:rsidP="006B1C48">
            <w:pPr>
              <w:spacing w:before="0"/>
              <w:ind w:firstLine="0"/>
              <w:rPr>
                <w:rFonts w:eastAsia="Times New Roman" w:cs="Times New Roman"/>
                <w:szCs w:val="28"/>
              </w:rPr>
            </w:pPr>
          </w:p>
        </w:tc>
      </w:tr>
      <w:tr w:rsidR="001E419F" w:rsidRPr="001E419F" w14:paraId="5BA90F65"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4880A3A8"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lastRenderedPageBreak/>
              <w:t>XI</w:t>
            </w:r>
          </w:p>
        </w:tc>
        <w:tc>
          <w:tcPr>
            <w:tcW w:w="8869" w:type="dxa"/>
            <w:tcBorders>
              <w:top w:val="nil"/>
              <w:left w:val="nil"/>
              <w:bottom w:val="single" w:sz="4" w:space="0" w:color="000000"/>
              <w:right w:val="single" w:sz="4" w:space="0" w:color="000000"/>
            </w:tcBorders>
            <w:vAlign w:val="center"/>
          </w:tcPr>
          <w:p w14:paraId="0A1332B6"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Giải pháp văn hóa du lịch</w:t>
            </w:r>
          </w:p>
          <w:p w14:paraId="1D8D18F5"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Trợ lý ảo</w:t>
            </w:r>
          </w:p>
          <w:p w14:paraId="49032241" w14:textId="77777777" w:rsidR="00B00BB0" w:rsidRPr="001E419F" w:rsidRDefault="00B00BB0" w:rsidP="006B1C48">
            <w:pPr>
              <w:numPr>
                <w:ilvl w:val="1"/>
                <w:numId w:val="3"/>
              </w:numPr>
              <w:pBdr>
                <w:top w:val="nil"/>
                <w:left w:val="nil"/>
                <w:bottom w:val="nil"/>
                <w:right w:val="nil"/>
                <w:between w:val="nil"/>
              </w:pBdr>
              <w:spacing w:before="0"/>
              <w:ind w:left="244" w:hanging="244"/>
              <w:rPr>
                <w:rFonts w:eastAsia="Times New Roman" w:cs="Times New Roman"/>
                <w:szCs w:val="28"/>
              </w:rPr>
            </w:pPr>
            <w:r w:rsidRPr="001E419F">
              <w:rPr>
                <w:rFonts w:eastAsia="Times New Roman" w:cs="Times New Roman"/>
                <w:szCs w:val="28"/>
              </w:rPr>
              <w:t>Số hóa điểm du lịch</w:t>
            </w:r>
          </w:p>
        </w:tc>
        <w:tc>
          <w:tcPr>
            <w:tcW w:w="1795" w:type="dxa"/>
            <w:tcBorders>
              <w:top w:val="nil"/>
              <w:left w:val="nil"/>
              <w:bottom w:val="single" w:sz="4" w:space="0" w:color="000000"/>
              <w:right w:val="single" w:sz="4" w:space="0" w:color="000000"/>
            </w:tcBorders>
            <w:vAlign w:val="center"/>
          </w:tcPr>
          <w:p w14:paraId="1845FABF" w14:textId="77777777" w:rsidR="00B00BB0" w:rsidRPr="001E419F" w:rsidRDefault="00B00BB0" w:rsidP="006B1C48">
            <w:pPr>
              <w:spacing w:before="0"/>
              <w:ind w:firstLine="0"/>
              <w:jc w:val="center"/>
              <w:rPr>
                <w:rFonts w:eastAsia="Times New Roman" w:cs="Times New Roman"/>
                <w:szCs w:val="28"/>
              </w:rPr>
            </w:pPr>
          </w:p>
        </w:tc>
        <w:tc>
          <w:tcPr>
            <w:tcW w:w="2458" w:type="dxa"/>
            <w:tcBorders>
              <w:top w:val="nil"/>
              <w:left w:val="nil"/>
              <w:bottom w:val="single" w:sz="4" w:space="0" w:color="000000"/>
              <w:right w:val="single" w:sz="4" w:space="0" w:color="000000"/>
            </w:tcBorders>
            <w:vAlign w:val="center"/>
          </w:tcPr>
          <w:p w14:paraId="4FB130C7" w14:textId="77777777" w:rsidR="00B00BB0" w:rsidRPr="001E419F" w:rsidRDefault="00B00BB0" w:rsidP="006B1C48">
            <w:pPr>
              <w:spacing w:before="0"/>
              <w:ind w:firstLine="0"/>
              <w:rPr>
                <w:rFonts w:eastAsia="Times New Roman" w:cs="Times New Roman"/>
                <w:szCs w:val="28"/>
              </w:rPr>
            </w:pPr>
          </w:p>
        </w:tc>
      </w:tr>
      <w:tr w:rsidR="001E419F" w:rsidRPr="001E419F" w14:paraId="050DF448"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7FC06C01" w14:textId="77777777" w:rsidR="00B00BB0" w:rsidRPr="001E419F" w:rsidRDefault="00B00BB0" w:rsidP="006B1C48">
            <w:pPr>
              <w:spacing w:before="0"/>
              <w:ind w:left="-321" w:firstLine="306"/>
              <w:jc w:val="center"/>
              <w:rPr>
                <w:rFonts w:eastAsia="Times New Roman" w:cs="Times New Roman"/>
                <w:b/>
                <w:bCs/>
                <w:szCs w:val="28"/>
              </w:rPr>
            </w:pPr>
            <w:r w:rsidRPr="001E419F">
              <w:rPr>
                <w:rFonts w:eastAsia="Times New Roman" w:cs="Times New Roman"/>
                <w:b/>
                <w:bCs/>
                <w:szCs w:val="28"/>
              </w:rPr>
              <w:t>X</w:t>
            </w:r>
          </w:p>
        </w:tc>
        <w:tc>
          <w:tcPr>
            <w:tcW w:w="8869" w:type="dxa"/>
            <w:tcBorders>
              <w:top w:val="nil"/>
              <w:left w:val="nil"/>
              <w:bottom w:val="single" w:sz="4" w:space="0" w:color="000000"/>
              <w:right w:val="single" w:sz="4" w:space="0" w:color="000000"/>
            </w:tcBorders>
            <w:vAlign w:val="center"/>
          </w:tcPr>
          <w:p w14:paraId="13FC6C29" w14:textId="77777777" w:rsidR="00B00BB0" w:rsidRPr="001E419F" w:rsidRDefault="00B00BB0" w:rsidP="006B1C48">
            <w:pPr>
              <w:spacing w:before="0"/>
              <w:ind w:firstLine="0"/>
              <w:rPr>
                <w:rFonts w:eastAsia="Times New Roman" w:cs="Times New Roman"/>
                <w:b/>
                <w:bCs/>
                <w:szCs w:val="28"/>
              </w:rPr>
            </w:pPr>
            <w:r w:rsidRPr="001E419F">
              <w:rPr>
                <w:rFonts w:eastAsia="Times New Roman" w:cs="Times New Roman"/>
                <w:b/>
                <w:bCs/>
                <w:szCs w:val="28"/>
              </w:rPr>
              <w:t xml:space="preserve">Giải pháp tài chính </w:t>
            </w:r>
          </w:p>
        </w:tc>
        <w:tc>
          <w:tcPr>
            <w:tcW w:w="1795" w:type="dxa"/>
            <w:tcBorders>
              <w:top w:val="nil"/>
              <w:left w:val="nil"/>
              <w:bottom w:val="single" w:sz="4" w:space="0" w:color="000000"/>
              <w:right w:val="single" w:sz="4" w:space="0" w:color="000000"/>
            </w:tcBorders>
            <w:vAlign w:val="center"/>
          </w:tcPr>
          <w:p w14:paraId="55CE15DE" w14:textId="77777777" w:rsidR="00B00BB0" w:rsidRPr="001E419F" w:rsidRDefault="00B00BB0" w:rsidP="006B1C48">
            <w:pPr>
              <w:spacing w:before="0"/>
              <w:ind w:firstLine="0"/>
              <w:jc w:val="center"/>
              <w:rPr>
                <w:rFonts w:eastAsia="Times New Roman" w:cs="Times New Roman"/>
                <w:szCs w:val="28"/>
              </w:rPr>
            </w:pPr>
          </w:p>
        </w:tc>
        <w:tc>
          <w:tcPr>
            <w:tcW w:w="2458" w:type="dxa"/>
            <w:tcBorders>
              <w:top w:val="nil"/>
              <w:left w:val="nil"/>
              <w:bottom w:val="single" w:sz="4" w:space="0" w:color="000000"/>
              <w:right w:val="single" w:sz="4" w:space="0" w:color="000000"/>
            </w:tcBorders>
            <w:vAlign w:val="center"/>
          </w:tcPr>
          <w:p w14:paraId="5E29CF98" w14:textId="77777777" w:rsidR="00B00BB0" w:rsidRPr="001E419F" w:rsidRDefault="00B00BB0" w:rsidP="006B1C48">
            <w:pPr>
              <w:spacing w:before="0"/>
              <w:ind w:firstLine="0"/>
              <w:rPr>
                <w:rFonts w:eastAsia="Times New Roman" w:cs="Times New Roman"/>
                <w:szCs w:val="28"/>
              </w:rPr>
            </w:pPr>
          </w:p>
        </w:tc>
      </w:tr>
      <w:tr w:rsidR="001E419F" w:rsidRPr="001E419F" w14:paraId="3FDAACA9" w14:textId="77777777" w:rsidTr="006B1C48">
        <w:trPr>
          <w:trHeight w:val="20"/>
        </w:trPr>
        <w:tc>
          <w:tcPr>
            <w:tcW w:w="907" w:type="dxa"/>
            <w:tcBorders>
              <w:top w:val="nil"/>
              <w:left w:val="single" w:sz="4" w:space="0" w:color="000000"/>
              <w:bottom w:val="single" w:sz="4" w:space="0" w:color="000000"/>
              <w:right w:val="single" w:sz="4" w:space="0" w:color="000000"/>
            </w:tcBorders>
            <w:vAlign w:val="center"/>
          </w:tcPr>
          <w:p w14:paraId="03611D84" w14:textId="77777777" w:rsidR="00B00BB0" w:rsidRPr="001E419F" w:rsidRDefault="00B00BB0" w:rsidP="006B1C48">
            <w:pPr>
              <w:spacing w:before="0"/>
              <w:ind w:left="-321" w:firstLine="306"/>
              <w:jc w:val="center"/>
              <w:rPr>
                <w:rFonts w:eastAsia="Times New Roman" w:cs="Times New Roman"/>
                <w:szCs w:val="28"/>
              </w:rPr>
            </w:pPr>
          </w:p>
        </w:tc>
        <w:tc>
          <w:tcPr>
            <w:tcW w:w="8869" w:type="dxa"/>
            <w:tcBorders>
              <w:top w:val="nil"/>
              <w:left w:val="nil"/>
              <w:bottom w:val="single" w:sz="4" w:space="0" w:color="000000"/>
              <w:right w:val="single" w:sz="4" w:space="0" w:color="000000"/>
            </w:tcBorders>
            <w:vAlign w:val="center"/>
          </w:tcPr>
          <w:p w14:paraId="3FB5FCA3" w14:textId="77777777" w:rsidR="00B00BB0" w:rsidRPr="001E419F" w:rsidRDefault="00B00BB0" w:rsidP="006B1C48">
            <w:pPr>
              <w:spacing w:before="0"/>
              <w:ind w:firstLine="0"/>
              <w:rPr>
                <w:rFonts w:eastAsia="Times New Roman" w:cs="Times New Roman"/>
                <w:szCs w:val="28"/>
              </w:rPr>
            </w:pPr>
            <w:r w:rsidRPr="001E419F">
              <w:rPr>
                <w:rFonts w:eastAsia="Times New Roman" w:cs="Times New Roman"/>
                <w:szCs w:val="28"/>
              </w:rPr>
              <w:t xml:space="preserve">Huy động nguồn vốn cho TPTM từ các nguồn khác nhau (ngân sách trung ương, ngân sách thành phố, hợp tác công tư, vốn vay ưu đãi, tài trợ quốc tế, vốn vay doanh nghiệp – xã hội hóa, vốn tư nhân, vốn thu từ doanh thu dịch vụ đô thị thông minh: phí đỗ xe thông minh/phí chia sẻ dữ liệu/dịch vụ công nâng cao/quảng cáo số trên hệ thống đô thị/ dịch vụ phân tích dữ liệu cho doanh nghiệp…) </w:t>
            </w:r>
          </w:p>
        </w:tc>
        <w:tc>
          <w:tcPr>
            <w:tcW w:w="1795" w:type="dxa"/>
            <w:tcBorders>
              <w:top w:val="nil"/>
              <w:left w:val="nil"/>
              <w:bottom w:val="single" w:sz="4" w:space="0" w:color="000000"/>
              <w:right w:val="single" w:sz="4" w:space="0" w:color="000000"/>
            </w:tcBorders>
            <w:vAlign w:val="center"/>
          </w:tcPr>
          <w:p w14:paraId="43A9CF15" w14:textId="77777777" w:rsidR="00B00BB0" w:rsidRPr="001E419F" w:rsidRDefault="00B00BB0" w:rsidP="006B1C48">
            <w:pPr>
              <w:spacing w:before="0"/>
              <w:ind w:firstLine="0"/>
              <w:jc w:val="center"/>
              <w:rPr>
                <w:rFonts w:eastAsia="Times New Roman" w:cs="Times New Roman"/>
                <w:szCs w:val="28"/>
              </w:rPr>
            </w:pPr>
          </w:p>
        </w:tc>
        <w:tc>
          <w:tcPr>
            <w:tcW w:w="2458" w:type="dxa"/>
            <w:tcBorders>
              <w:top w:val="nil"/>
              <w:left w:val="nil"/>
              <w:bottom w:val="single" w:sz="4" w:space="0" w:color="000000"/>
              <w:right w:val="single" w:sz="4" w:space="0" w:color="000000"/>
            </w:tcBorders>
            <w:vAlign w:val="center"/>
          </w:tcPr>
          <w:p w14:paraId="647A389C" w14:textId="77777777" w:rsidR="00B00BB0" w:rsidRPr="001E419F" w:rsidRDefault="00B00BB0" w:rsidP="006B1C48">
            <w:pPr>
              <w:spacing w:before="0"/>
              <w:ind w:firstLine="0"/>
              <w:rPr>
                <w:rFonts w:eastAsia="Times New Roman" w:cs="Times New Roman"/>
                <w:szCs w:val="28"/>
              </w:rPr>
            </w:pPr>
          </w:p>
        </w:tc>
      </w:tr>
    </w:tbl>
    <w:p w14:paraId="163DBE36" w14:textId="2B23B098" w:rsidR="008460AD" w:rsidRPr="001E419F" w:rsidRDefault="005A4AB3">
      <w:pPr>
        <w:rPr>
          <w:rFonts w:cs="Times New Roman"/>
          <w:szCs w:val="28"/>
        </w:rPr>
      </w:pPr>
      <w:r w:rsidRPr="001E419F">
        <w:rPr>
          <w:rFonts w:eastAsia="Times New Roman" w:cs="Times New Roman"/>
          <w:b/>
          <w:bCs/>
          <w:szCs w:val="28"/>
        </w:rPr>
        <w:br w:type="page"/>
      </w:r>
    </w:p>
    <w:p w14:paraId="3094E736" w14:textId="77777777" w:rsidR="00FF687E" w:rsidRPr="001E419F" w:rsidRDefault="008524DC" w:rsidP="00FB0A01">
      <w:pPr>
        <w:pStyle w:val="Heading1"/>
        <w:rPr>
          <w:rFonts w:eastAsia="Times New Roman" w:cs="Times New Roman"/>
          <w:bCs/>
        </w:rPr>
      </w:pPr>
      <w:bookmarkStart w:id="453" w:name="_Toc217725362"/>
      <w:bookmarkStart w:id="454" w:name="_Toc217913960"/>
      <w:bookmarkStart w:id="455" w:name="_Toc219554423"/>
      <w:bookmarkStart w:id="456" w:name="_Toc219812174"/>
      <w:r w:rsidRPr="001E419F">
        <w:rPr>
          <w:rFonts w:eastAsia="Times New Roman" w:cs="Times New Roman"/>
          <w:bCs/>
        </w:rPr>
        <w:lastRenderedPageBreak/>
        <w:t>Phụ lục 3</w:t>
      </w:r>
      <w:bookmarkStart w:id="457" w:name="_Toc217916233"/>
      <w:bookmarkStart w:id="458" w:name="_Hlk219744111"/>
      <w:bookmarkEnd w:id="453"/>
      <w:bookmarkEnd w:id="454"/>
      <w:bookmarkEnd w:id="455"/>
      <w:r w:rsidR="00FF687E" w:rsidRPr="001E419F">
        <w:rPr>
          <w:rFonts w:eastAsia="Times New Roman" w:cs="Times New Roman"/>
          <w:bCs/>
        </w:rPr>
        <w:t xml:space="preserve">. </w:t>
      </w:r>
      <w:r w:rsidR="00FB45F5" w:rsidRPr="001E419F">
        <w:rPr>
          <w:rFonts w:eastAsia="Times New Roman" w:cs="Times New Roman"/>
          <w:bCs/>
        </w:rPr>
        <w:t>Đánh giá hiện trạng đô thị Hà Nội theo Bộ tiêu chí Đô thị thông minh bền vững</w:t>
      </w:r>
      <w:bookmarkEnd w:id="456"/>
      <w:bookmarkEnd w:id="457"/>
    </w:p>
    <w:p w14:paraId="509FC22E" w14:textId="2A6D9256" w:rsidR="008524DC" w:rsidRPr="00143550" w:rsidRDefault="00FB45F5" w:rsidP="00143550">
      <w:pPr>
        <w:jc w:val="center"/>
        <w:rPr>
          <w:rFonts w:eastAsia="Times New Roman"/>
          <w:b/>
        </w:rPr>
      </w:pPr>
      <w:r w:rsidRPr="001E419F">
        <w:rPr>
          <w:rFonts w:eastAsia="Times New Roman"/>
        </w:rPr>
        <w:t>(</w:t>
      </w:r>
      <w:r w:rsidRPr="001E419F">
        <w:t>Văn bản số 6862/BXD-PTĐT ngày 12/12/2024 của Bộ Xây dựng)</w:t>
      </w:r>
      <w:bookmarkEnd w:id="458"/>
    </w:p>
    <w:p w14:paraId="1BE94AE9" w14:textId="77777777" w:rsidR="008524DC" w:rsidRPr="001E419F" w:rsidRDefault="008524DC" w:rsidP="008524DC">
      <w:pPr>
        <w:ind w:firstLine="720"/>
        <w:rPr>
          <w:rFonts w:cs="Times New Roman"/>
          <w:szCs w:val="28"/>
        </w:rPr>
      </w:pPr>
      <w:r w:rsidRPr="001E419F">
        <w:rPr>
          <w:rFonts w:cs="Times New Roman"/>
          <w:szCs w:val="28"/>
        </w:rPr>
        <w:t>Bộ tiêu chí đô thị thông minh bền vững - Phiên bản 1.0 gồm 17 nhóm tiêu chí với 60 tiêu chí cụ thể và được chia thành 04 cấp độ trưởng thành:</w:t>
      </w:r>
    </w:p>
    <w:p w14:paraId="5FEB8B35" w14:textId="77777777" w:rsidR="008524DC" w:rsidRPr="001E419F" w:rsidRDefault="008524DC" w:rsidP="008524DC">
      <w:pPr>
        <w:rPr>
          <w:rFonts w:cs="Times New Roman"/>
          <w:szCs w:val="28"/>
        </w:rPr>
      </w:pPr>
      <w:r w:rsidRPr="001E419F">
        <w:rPr>
          <w:rFonts w:cs="Times New Roman"/>
          <w:szCs w:val="28"/>
        </w:rPr>
        <w:t>- Cấp độ 1 (Cơ bản) có 16 tiêu chí;</w:t>
      </w:r>
    </w:p>
    <w:p w14:paraId="6A4863CB" w14:textId="77777777" w:rsidR="008524DC" w:rsidRPr="001E419F" w:rsidRDefault="008524DC" w:rsidP="008524DC">
      <w:pPr>
        <w:rPr>
          <w:rFonts w:cs="Times New Roman"/>
          <w:szCs w:val="28"/>
        </w:rPr>
      </w:pPr>
      <w:r w:rsidRPr="001E419F">
        <w:rPr>
          <w:rFonts w:cs="Times New Roman"/>
          <w:szCs w:val="28"/>
        </w:rPr>
        <w:t>- Cấp độ 2 (Nâng cao) có 16 tiêu chí cấp độ 2 trên tổng số 32 tiêu chí của cả hai cấp độ 1 và 2;</w:t>
      </w:r>
    </w:p>
    <w:p w14:paraId="76294007" w14:textId="77777777" w:rsidR="008524DC" w:rsidRPr="001E419F" w:rsidRDefault="008524DC" w:rsidP="008524DC">
      <w:pPr>
        <w:rPr>
          <w:rFonts w:cs="Times New Roman"/>
          <w:szCs w:val="28"/>
        </w:rPr>
      </w:pPr>
      <w:r w:rsidRPr="001E419F">
        <w:rPr>
          <w:rFonts w:cs="Times New Roman"/>
          <w:szCs w:val="28"/>
        </w:rPr>
        <w:t>- Cấp độ 3 (Tiên phong) có 18 tiêu chí cấp độ 3 trên tổng số 50 tiêu chí của cả ba cấp độ 1, 2 và 3;</w:t>
      </w:r>
    </w:p>
    <w:p w14:paraId="278A5238" w14:textId="77777777" w:rsidR="008524DC" w:rsidRPr="001E419F" w:rsidRDefault="008524DC" w:rsidP="008524DC">
      <w:pPr>
        <w:rPr>
          <w:rFonts w:cs="Times New Roman"/>
          <w:szCs w:val="28"/>
        </w:rPr>
      </w:pPr>
      <w:r w:rsidRPr="001E419F">
        <w:rPr>
          <w:rFonts w:cs="Times New Roman"/>
          <w:szCs w:val="28"/>
        </w:rPr>
        <w:t>- Cấp độ 4 (Bền vững) có 10 tiêu chí cấp độ 4 trên tổng số 60 tiêu chí của cả bốn cấp độ 1, 2, 3 và 4 .</w:t>
      </w:r>
    </w:p>
    <w:p w14:paraId="0080E39F" w14:textId="77777777" w:rsidR="008524DC" w:rsidRPr="001E419F" w:rsidRDefault="008524DC" w:rsidP="008524DC">
      <w:pPr>
        <w:rPr>
          <w:rFonts w:cs="Times New Roman"/>
          <w:b/>
          <w:bCs/>
          <w:szCs w:val="28"/>
        </w:rPr>
      </w:pPr>
      <w:bookmarkStart w:id="459" w:name="chuong_pl_1"/>
      <w:r w:rsidRPr="001E419F">
        <w:rPr>
          <w:rFonts w:cs="Times New Roman"/>
          <w:b/>
          <w:bCs/>
          <w:szCs w:val="28"/>
        </w:rPr>
        <w:t>1.1.  Danh mục các tiêu chí đô thị thông minh bền vững</w:t>
      </w:r>
      <w:bookmarkEnd w:id="459"/>
    </w:p>
    <w:p w14:paraId="6BA903DB" w14:textId="77777777" w:rsidR="008524DC" w:rsidRPr="001E419F" w:rsidRDefault="008524DC" w:rsidP="008524DC">
      <w:pPr>
        <w:spacing w:after="120"/>
        <w:rPr>
          <w:rFonts w:cs="Times New Roman"/>
          <w:szCs w:val="28"/>
        </w:rPr>
      </w:pPr>
      <w:r w:rsidRPr="001E419F">
        <w:rPr>
          <w:rFonts w:cs="Times New Roman"/>
          <w:i/>
          <w:iCs/>
          <w:szCs w:val="28"/>
        </w:rPr>
        <w:t>(Ban hành kèm theo Văn bản số 6862/BXD-PTĐT ngày 12/12/2024 của Bộ Xây dựng)</w:t>
      </w:r>
    </w:p>
    <w:tbl>
      <w:tblPr>
        <w:tblW w:w="5750" w:type="pct"/>
        <w:tblInd w:w="-1003"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794"/>
        <w:gridCol w:w="1490"/>
        <w:gridCol w:w="1160"/>
        <w:gridCol w:w="6196"/>
        <w:gridCol w:w="1131"/>
        <w:gridCol w:w="964"/>
        <w:gridCol w:w="1699"/>
        <w:gridCol w:w="1417"/>
        <w:gridCol w:w="30"/>
      </w:tblGrid>
      <w:tr w:rsidR="001E419F" w:rsidRPr="001E419F" w14:paraId="39C9AEFB" w14:textId="77777777" w:rsidTr="00480C6A">
        <w:trPr>
          <w:trHeight w:val="1361"/>
          <w:tblHeader/>
        </w:trPr>
        <w:tc>
          <w:tcPr>
            <w:tcW w:w="267" w:type="pct"/>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E05D222" w14:textId="77777777" w:rsidR="008524DC" w:rsidRPr="001E419F" w:rsidRDefault="008524DC" w:rsidP="007825CB">
            <w:pPr>
              <w:ind w:left="-593"/>
              <w:jc w:val="center"/>
              <w:rPr>
                <w:rFonts w:cs="Times New Roman"/>
                <w:szCs w:val="28"/>
              </w:rPr>
            </w:pPr>
            <w:r w:rsidRPr="001E419F">
              <w:rPr>
                <w:rFonts w:cs="Times New Roman"/>
                <w:b/>
                <w:bCs/>
                <w:szCs w:val="28"/>
              </w:rPr>
              <w:t>STT</w:t>
            </w:r>
          </w:p>
        </w:tc>
        <w:tc>
          <w:tcPr>
            <w:tcW w:w="501" w:type="pc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505B452E" w14:textId="77777777" w:rsidR="008524DC" w:rsidRPr="001E419F" w:rsidRDefault="008524DC" w:rsidP="007825CB">
            <w:pPr>
              <w:ind w:firstLine="0"/>
              <w:jc w:val="center"/>
              <w:rPr>
                <w:rFonts w:cs="Times New Roman"/>
                <w:szCs w:val="28"/>
              </w:rPr>
            </w:pPr>
            <w:r w:rsidRPr="001E419F">
              <w:rPr>
                <w:rFonts w:cs="Times New Roman"/>
                <w:b/>
                <w:bCs/>
                <w:szCs w:val="28"/>
              </w:rPr>
              <w:t>Trụ cột phát triển ĐTTM</w:t>
            </w:r>
          </w:p>
        </w:tc>
        <w:tc>
          <w:tcPr>
            <w:tcW w:w="390" w:type="pc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5879E5F4" w14:textId="77777777" w:rsidR="008524DC" w:rsidRPr="001E419F" w:rsidRDefault="008524DC" w:rsidP="007825CB">
            <w:pPr>
              <w:ind w:left="72" w:firstLine="0"/>
              <w:jc w:val="center"/>
              <w:rPr>
                <w:rFonts w:cs="Times New Roman"/>
                <w:szCs w:val="28"/>
              </w:rPr>
            </w:pPr>
            <w:r w:rsidRPr="001E419F">
              <w:rPr>
                <w:rFonts w:cs="Times New Roman"/>
                <w:b/>
                <w:bCs/>
                <w:szCs w:val="28"/>
              </w:rPr>
              <w:t>Nhóm tiêu chí</w:t>
            </w:r>
          </w:p>
        </w:tc>
        <w:tc>
          <w:tcPr>
            <w:tcW w:w="2082" w:type="pc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57779F3A" w14:textId="77777777" w:rsidR="008524DC" w:rsidRPr="001E419F" w:rsidRDefault="008524DC" w:rsidP="007825CB">
            <w:pPr>
              <w:ind w:left="72" w:firstLine="0"/>
              <w:jc w:val="center"/>
              <w:rPr>
                <w:rFonts w:cs="Times New Roman"/>
                <w:szCs w:val="28"/>
              </w:rPr>
            </w:pPr>
            <w:r w:rsidRPr="001E419F">
              <w:rPr>
                <w:rFonts w:cs="Times New Roman"/>
                <w:b/>
                <w:bCs/>
                <w:szCs w:val="28"/>
              </w:rPr>
              <w:t>Tiêu chí đánh giá</w:t>
            </w:r>
          </w:p>
        </w:tc>
        <w:tc>
          <w:tcPr>
            <w:tcW w:w="380" w:type="pc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232448E4" w14:textId="77777777" w:rsidR="008524DC" w:rsidRPr="001E419F" w:rsidRDefault="008524DC" w:rsidP="007825CB">
            <w:pPr>
              <w:ind w:left="72" w:firstLine="0"/>
              <w:jc w:val="center"/>
              <w:rPr>
                <w:rFonts w:cs="Times New Roman"/>
                <w:szCs w:val="28"/>
              </w:rPr>
            </w:pPr>
            <w:r w:rsidRPr="001E419F">
              <w:rPr>
                <w:rFonts w:cs="Times New Roman"/>
                <w:b/>
                <w:bCs/>
                <w:szCs w:val="28"/>
              </w:rPr>
              <w:t>Cấp độ trưởng thành ĐTTM</w:t>
            </w:r>
          </w:p>
        </w:tc>
        <w:tc>
          <w:tcPr>
            <w:tcW w:w="324" w:type="pc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420D1DFB" w14:textId="77777777" w:rsidR="008524DC" w:rsidRPr="001E419F" w:rsidRDefault="008524DC" w:rsidP="007825CB">
            <w:pPr>
              <w:ind w:left="72" w:firstLine="0"/>
              <w:jc w:val="center"/>
              <w:rPr>
                <w:rFonts w:cs="Times New Roman"/>
                <w:szCs w:val="28"/>
              </w:rPr>
            </w:pPr>
            <w:r w:rsidRPr="001E419F">
              <w:rPr>
                <w:rFonts w:cs="Times New Roman"/>
                <w:b/>
                <w:bCs/>
                <w:szCs w:val="28"/>
              </w:rPr>
              <w:t>Kí hiệu</w:t>
            </w:r>
          </w:p>
        </w:tc>
        <w:tc>
          <w:tcPr>
            <w:tcW w:w="571" w:type="pct"/>
            <w:tcBorders>
              <w:top w:val="single" w:sz="8" w:space="0" w:color="auto"/>
              <w:left w:val="nil"/>
              <w:bottom w:val="single" w:sz="8" w:space="0" w:color="auto"/>
              <w:right w:val="single" w:sz="8" w:space="0" w:color="auto"/>
              <w:tl2br w:val="nil"/>
              <w:tr2bl w:val="nil"/>
            </w:tcBorders>
            <w:vAlign w:val="center"/>
          </w:tcPr>
          <w:p w14:paraId="0C440725" w14:textId="77777777" w:rsidR="008524DC" w:rsidRPr="001E419F" w:rsidRDefault="008524DC" w:rsidP="007825CB">
            <w:pPr>
              <w:ind w:left="72" w:firstLine="0"/>
              <w:jc w:val="center"/>
              <w:rPr>
                <w:rFonts w:cs="Times New Roman"/>
                <w:b/>
                <w:bCs/>
                <w:szCs w:val="28"/>
              </w:rPr>
            </w:pPr>
            <w:r w:rsidRPr="001E419F">
              <w:rPr>
                <w:rFonts w:cs="Times New Roman"/>
                <w:b/>
                <w:bCs/>
                <w:szCs w:val="28"/>
              </w:rPr>
              <w:t>Tự đánh giá</w:t>
            </w:r>
          </w:p>
        </w:tc>
        <w:tc>
          <w:tcPr>
            <w:tcW w:w="476" w:type="pct"/>
            <w:tcBorders>
              <w:top w:val="single" w:sz="8" w:space="0" w:color="auto"/>
              <w:left w:val="nil"/>
              <w:bottom w:val="single" w:sz="8" w:space="0" w:color="auto"/>
              <w:right w:val="nil"/>
              <w:tl2br w:val="nil"/>
              <w:tr2bl w:val="nil"/>
            </w:tcBorders>
            <w:vAlign w:val="center"/>
          </w:tcPr>
          <w:p w14:paraId="28D2CB91" w14:textId="77777777" w:rsidR="008524DC" w:rsidRPr="001E419F" w:rsidRDefault="008524DC" w:rsidP="007825CB">
            <w:pPr>
              <w:ind w:left="72" w:firstLine="0"/>
              <w:jc w:val="center"/>
              <w:rPr>
                <w:rFonts w:cs="Times New Roman"/>
                <w:szCs w:val="28"/>
              </w:rPr>
            </w:pPr>
            <w:r w:rsidRPr="001E419F">
              <w:rPr>
                <w:rFonts w:cs="Times New Roman"/>
                <w:b/>
                <w:bCs/>
                <w:szCs w:val="28"/>
              </w:rPr>
              <w:t>Cơ sở tham chiếu</w:t>
            </w:r>
          </w:p>
        </w:tc>
        <w:tc>
          <w:tcPr>
            <w:tcW w:w="10" w:type="pct"/>
            <w:tcBorders>
              <w:top w:val="single" w:sz="8" w:space="0" w:color="auto"/>
              <w:left w:val="nil"/>
              <w:bottom w:val="single" w:sz="8" w:space="0" w:color="auto"/>
              <w:right w:val="single" w:sz="8" w:space="0" w:color="auto"/>
              <w:tl2br w:val="nil"/>
              <w:tr2bl w:val="nil"/>
            </w:tcBorders>
          </w:tcPr>
          <w:p w14:paraId="39D84B33" w14:textId="77777777" w:rsidR="008524DC" w:rsidRPr="001E419F" w:rsidRDefault="008524DC" w:rsidP="007825CB">
            <w:pPr>
              <w:rPr>
                <w:rFonts w:cs="Times New Roman"/>
                <w:b/>
                <w:bCs/>
                <w:szCs w:val="28"/>
              </w:rPr>
            </w:pPr>
          </w:p>
        </w:tc>
      </w:tr>
      <w:tr w:rsidR="001E419F" w:rsidRPr="001E419F" w14:paraId="30100EC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94AA9A8" w14:textId="77777777" w:rsidR="008524DC" w:rsidRPr="001E419F" w:rsidRDefault="008524DC" w:rsidP="007825CB">
            <w:pPr>
              <w:ind w:left="-593"/>
              <w:jc w:val="center"/>
              <w:rPr>
                <w:rFonts w:cs="Times New Roman"/>
                <w:szCs w:val="28"/>
              </w:rPr>
            </w:pPr>
            <w:r w:rsidRPr="001E419F">
              <w:rPr>
                <w:rFonts w:cs="Times New Roman"/>
                <w:szCs w:val="28"/>
              </w:rPr>
              <w:t>1</w:t>
            </w:r>
          </w:p>
        </w:tc>
        <w:tc>
          <w:tcPr>
            <w:tcW w:w="501"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05B36AD" w14:textId="77777777" w:rsidR="008524DC" w:rsidRPr="001E419F" w:rsidRDefault="008524DC" w:rsidP="007825CB">
            <w:pPr>
              <w:ind w:firstLine="0"/>
              <w:jc w:val="center"/>
              <w:rPr>
                <w:rFonts w:cs="Times New Roman"/>
                <w:szCs w:val="28"/>
              </w:rPr>
            </w:pPr>
            <w:r w:rsidRPr="001E419F">
              <w:rPr>
                <w:rFonts w:cs="Times New Roman"/>
                <w:b/>
                <w:bCs/>
                <w:szCs w:val="28"/>
              </w:rPr>
              <w:t>QUY HOẠCH ĐÔ THỊ THÔNG MINH</w:t>
            </w: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64D3782" w14:textId="77777777" w:rsidR="008524DC" w:rsidRPr="001E419F" w:rsidRDefault="008524DC" w:rsidP="007825CB">
            <w:pPr>
              <w:ind w:left="72" w:firstLine="0"/>
              <w:jc w:val="center"/>
              <w:rPr>
                <w:rFonts w:cs="Times New Roman"/>
                <w:szCs w:val="28"/>
              </w:rPr>
            </w:pPr>
            <w:r w:rsidRPr="001E419F">
              <w:rPr>
                <w:rFonts w:cs="Times New Roman"/>
                <w:b/>
                <w:bCs/>
                <w:szCs w:val="28"/>
              </w:rPr>
              <w:t>Quy hoạch và quản lý xây dựng đô thị</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573398" w14:textId="77777777" w:rsidR="008524DC" w:rsidRPr="001E419F" w:rsidRDefault="008524DC" w:rsidP="007825CB">
            <w:pPr>
              <w:ind w:left="72" w:firstLine="0"/>
              <w:rPr>
                <w:rFonts w:cs="Times New Roman"/>
                <w:szCs w:val="28"/>
              </w:rPr>
            </w:pPr>
            <w:r w:rsidRPr="001E419F">
              <w:rPr>
                <w:rFonts w:cs="Times New Roman"/>
                <w:szCs w:val="28"/>
              </w:rPr>
              <w:t>Quy hoạch xây dựng và quy hoạch đô thị được lập trên nền tảng GIS</w:t>
            </w:r>
          </w:p>
          <w:p w14:paraId="4B631EFE" w14:textId="77777777" w:rsidR="008524DC" w:rsidRPr="001E419F" w:rsidRDefault="008524DC" w:rsidP="007825CB">
            <w:pPr>
              <w:ind w:left="72" w:firstLine="0"/>
              <w:rPr>
                <w:rFonts w:cs="Times New Roman"/>
                <w:szCs w:val="28"/>
              </w:rPr>
            </w:pPr>
            <w:r w:rsidRPr="001E419F">
              <w:rPr>
                <w:rFonts w:cs="Times New Roman"/>
                <w:szCs w:val="28"/>
              </w:rPr>
              <w:t xml:space="preserve">Hệ thống thông tin địa lý (GIS) là một công cụ hữu ích trong việc tích hợp hệ thống cơ sở dữ liệu gắn kết với bản đồ. Việc áp dụng hệ thống GIS vào lĩnh vực quy hoạch xây dựng và quy hoạch đô thị sẽ giúp đổi mới, nâng cao hiệu quả công tác thiết kế, là công cụ đắc lực </w:t>
            </w:r>
            <w:r w:rsidRPr="001E419F">
              <w:rPr>
                <w:rFonts w:cs="Times New Roman"/>
                <w:szCs w:val="28"/>
              </w:rPr>
              <w:lastRenderedPageBreak/>
              <w:t>cho các ban, ngành, địa phương trong việc quản lý phát triển đô thị theo quy hoạch.</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4A8C8C5"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A2B06E1" w14:textId="77777777" w:rsidR="008524DC" w:rsidRPr="001E419F" w:rsidRDefault="008524DC" w:rsidP="007825CB">
            <w:pPr>
              <w:ind w:left="72" w:firstLine="0"/>
              <w:jc w:val="center"/>
              <w:rPr>
                <w:rFonts w:cs="Times New Roman"/>
                <w:szCs w:val="28"/>
              </w:rPr>
            </w:pPr>
            <w:r w:rsidRPr="001E419F">
              <w:rPr>
                <w:rFonts w:cs="Times New Roman"/>
                <w:szCs w:val="28"/>
              </w:rPr>
              <w:t>QH-01</w:t>
            </w:r>
          </w:p>
        </w:tc>
        <w:tc>
          <w:tcPr>
            <w:tcW w:w="571" w:type="pct"/>
            <w:tcBorders>
              <w:top w:val="nil"/>
              <w:left w:val="nil"/>
              <w:bottom w:val="single" w:sz="8" w:space="0" w:color="auto"/>
              <w:right w:val="single" w:sz="8" w:space="0" w:color="auto"/>
              <w:tl2br w:val="nil"/>
              <w:tr2bl w:val="nil"/>
            </w:tcBorders>
            <w:vAlign w:val="center"/>
          </w:tcPr>
          <w:p w14:paraId="6FB3D35B"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0C0404B"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950/QĐ-TTg ngày 01/8/2018</w:t>
            </w:r>
          </w:p>
        </w:tc>
        <w:tc>
          <w:tcPr>
            <w:tcW w:w="10" w:type="pct"/>
            <w:tcBorders>
              <w:top w:val="nil"/>
              <w:left w:val="nil"/>
              <w:bottom w:val="single" w:sz="8" w:space="0" w:color="auto"/>
              <w:right w:val="single" w:sz="8" w:space="0" w:color="auto"/>
              <w:tl2br w:val="nil"/>
              <w:tr2bl w:val="nil"/>
            </w:tcBorders>
          </w:tcPr>
          <w:p w14:paraId="4A6F6F5D" w14:textId="77777777" w:rsidR="008524DC" w:rsidRPr="001E419F" w:rsidRDefault="008524DC" w:rsidP="007825CB">
            <w:pPr>
              <w:rPr>
                <w:rFonts w:cs="Times New Roman"/>
                <w:szCs w:val="28"/>
              </w:rPr>
            </w:pPr>
          </w:p>
        </w:tc>
      </w:tr>
      <w:tr w:rsidR="001E419F" w:rsidRPr="001E419F" w14:paraId="7C4DED0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3132FB8" w14:textId="77777777" w:rsidR="008524DC" w:rsidRPr="001E419F" w:rsidRDefault="008524DC" w:rsidP="007825CB">
            <w:pPr>
              <w:ind w:left="-593"/>
              <w:jc w:val="center"/>
              <w:rPr>
                <w:rFonts w:cs="Times New Roman"/>
                <w:szCs w:val="28"/>
              </w:rPr>
            </w:pPr>
            <w:r w:rsidRPr="001E419F">
              <w:rPr>
                <w:rFonts w:cs="Times New Roman"/>
                <w:szCs w:val="28"/>
              </w:rPr>
              <w:lastRenderedPageBreak/>
              <w:t>2</w:t>
            </w:r>
          </w:p>
        </w:tc>
        <w:tc>
          <w:tcPr>
            <w:tcW w:w="501" w:type="pct"/>
            <w:vMerge/>
            <w:tcBorders>
              <w:top w:val="nil"/>
              <w:left w:val="nil"/>
              <w:bottom w:val="single" w:sz="8" w:space="0" w:color="auto"/>
              <w:right w:val="single" w:sz="8" w:space="0" w:color="auto"/>
              <w:tl2br w:val="nil"/>
              <w:tr2bl w:val="nil"/>
            </w:tcBorders>
            <w:vAlign w:val="center"/>
          </w:tcPr>
          <w:p w14:paraId="421AA0BA"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294D537"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C46A0E" w14:textId="77777777" w:rsidR="008524DC" w:rsidRPr="001E419F" w:rsidRDefault="008524DC" w:rsidP="007825CB">
            <w:pPr>
              <w:ind w:left="72" w:firstLine="0"/>
              <w:rPr>
                <w:rFonts w:cs="Times New Roman"/>
                <w:szCs w:val="28"/>
              </w:rPr>
            </w:pPr>
            <w:r w:rsidRPr="001E419F">
              <w:rPr>
                <w:rFonts w:cs="Times New Roman"/>
                <w:szCs w:val="28"/>
              </w:rPr>
              <w:t>Hệ thống quản lý quy hoạch và phát triển đô thị trên nền GIS.</w:t>
            </w:r>
          </w:p>
          <w:p w14:paraId="74259B6F" w14:textId="77777777" w:rsidR="008524DC" w:rsidRPr="001E419F" w:rsidRDefault="008524DC" w:rsidP="007825CB">
            <w:pPr>
              <w:ind w:left="72" w:firstLine="0"/>
              <w:rPr>
                <w:rFonts w:cs="Times New Roman"/>
                <w:szCs w:val="28"/>
              </w:rPr>
            </w:pPr>
            <w:r w:rsidRPr="001E419F">
              <w:rPr>
                <w:rFonts w:cs="Times New Roman"/>
                <w:szCs w:val="28"/>
              </w:rPr>
              <w:t>Hệ thống quản lý quy hoạch và phát triển đô thị trên nền GIS là hệ thống được thiết kế, xây dựng để quản lý các cơ sở dữ liệu đô thị theo dạng các lớp bản đồ (quy hoạch xây dựng, hạ tầng kỹ thuật, nhà ở, các công trình hạ tầng, dịch vụ xã hội...) được tích hợp trên nền dữ liệu địa lý quốc gia trong hệ quy chiếu và hệ tọa độ quốc gia.</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1C8F75F"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5C6CFB3" w14:textId="77777777" w:rsidR="008524DC" w:rsidRPr="001E419F" w:rsidRDefault="008524DC" w:rsidP="007825CB">
            <w:pPr>
              <w:ind w:left="72" w:firstLine="0"/>
              <w:jc w:val="center"/>
              <w:rPr>
                <w:rFonts w:cs="Times New Roman"/>
                <w:szCs w:val="28"/>
              </w:rPr>
            </w:pPr>
            <w:r w:rsidRPr="001E419F">
              <w:rPr>
                <w:rFonts w:cs="Times New Roman"/>
                <w:szCs w:val="28"/>
              </w:rPr>
              <w:t>QH-02</w:t>
            </w:r>
          </w:p>
        </w:tc>
        <w:tc>
          <w:tcPr>
            <w:tcW w:w="571" w:type="pct"/>
            <w:tcBorders>
              <w:top w:val="nil"/>
              <w:left w:val="nil"/>
              <w:bottom w:val="single" w:sz="8" w:space="0" w:color="auto"/>
              <w:right w:val="single" w:sz="8" w:space="0" w:color="auto"/>
              <w:tl2br w:val="nil"/>
              <w:tr2bl w:val="nil"/>
            </w:tcBorders>
            <w:vAlign w:val="center"/>
          </w:tcPr>
          <w:p w14:paraId="671AFE36"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19744F2"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950/QĐ-TTg ngày 01/8/2018</w:t>
            </w:r>
          </w:p>
        </w:tc>
        <w:tc>
          <w:tcPr>
            <w:tcW w:w="10" w:type="pct"/>
            <w:tcBorders>
              <w:top w:val="nil"/>
              <w:left w:val="nil"/>
              <w:bottom w:val="single" w:sz="8" w:space="0" w:color="auto"/>
              <w:right w:val="single" w:sz="8" w:space="0" w:color="auto"/>
              <w:tl2br w:val="nil"/>
              <w:tr2bl w:val="nil"/>
            </w:tcBorders>
          </w:tcPr>
          <w:p w14:paraId="733CBDE5" w14:textId="77777777" w:rsidR="008524DC" w:rsidRPr="001E419F" w:rsidRDefault="008524DC" w:rsidP="007825CB">
            <w:pPr>
              <w:rPr>
                <w:rFonts w:cs="Times New Roman"/>
                <w:szCs w:val="28"/>
              </w:rPr>
            </w:pPr>
          </w:p>
        </w:tc>
      </w:tr>
      <w:tr w:rsidR="001E419F" w:rsidRPr="001E419F" w14:paraId="5E90C83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48C1D75" w14:textId="77777777" w:rsidR="008524DC" w:rsidRPr="001E419F" w:rsidRDefault="008524DC" w:rsidP="007825CB">
            <w:pPr>
              <w:ind w:left="-593"/>
              <w:jc w:val="center"/>
              <w:rPr>
                <w:rFonts w:cs="Times New Roman"/>
                <w:szCs w:val="28"/>
              </w:rPr>
            </w:pPr>
            <w:r w:rsidRPr="001E419F">
              <w:rPr>
                <w:rFonts w:cs="Times New Roman"/>
                <w:szCs w:val="28"/>
              </w:rPr>
              <w:t>3</w:t>
            </w:r>
          </w:p>
        </w:tc>
        <w:tc>
          <w:tcPr>
            <w:tcW w:w="501" w:type="pct"/>
            <w:vMerge/>
            <w:tcBorders>
              <w:top w:val="nil"/>
              <w:left w:val="nil"/>
              <w:bottom w:val="single" w:sz="8" w:space="0" w:color="auto"/>
              <w:right w:val="single" w:sz="8" w:space="0" w:color="auto"/>
              <w:tl2br w:val="nil"/>
              <w:tr2bl w:val="nil"/>
            </w:tcBorders>
            <w:vAlign w:val="center"/>
          </w:tcPr>
          <w:p w14:paraId="1E52F696"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6FCA8D3D"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8995891" w14:textId="77777777" w:rsidR="008524DC" w:rsidRPr="001E419F" w:rsidRDefault="008524DC" w:rsidP="007825CB">
            <w:pPr>
              <w:ind w:left="72" w:firstLine="0"/>
              <w:rPr>
                <w:rFonts w:cs="Times New Roman"/>
                <w:szCs w:val="28"/>
              </w:rPr>
            </w:pPr>
            <w:r w:rsidRPr="001E419F">
              <w:rPr>
                <w:rFonts w:cs="Times New Roman"/>
                <w:szCs w:val="28"/>
              </w:rPr>
              <w:t>Công trình cấp II trở lên áp dụng Mô hình thông tin công trình (BIM)</w:t>
            </w:r>
          </w:p>
          <w:p w14:paraId="3DE792CF" w14:textId="77777777" w:rsidR="008524DC" w:rsidRPr="001E419F" w:rsidRDefault="008524DC" w:rsidP="007825CB">
            <w:pPr>
              <w:ind w:left="72" w:firstLine="0"/>
              <w:rPr>
                <w:rFonts w:cs="Times New Roman"/>
                <w:szCs w:val="28"/>
              </w:rPr>
            </w:pPr>
            <w:r w:rsidRPr="001E419F">
              <w:rPr>
                <w:rFonts w:cs="Times New Roman"/>
                <w:szCs w:val="28"/>
              </w:rPr>
              <w:t>Việc áp dụng BIM trong quá trình thiết kế nhằm nâng cao chất lượng sản phẩm thiết kế; tăng cường quá trình trao đổi thông tin giữa cơ quan quản lý nhà nước về xây dựng, chủ đầu tư, tổ chức tư vấn, nhà thầu thi công xây dựng.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7F7EAC2"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CF61354" w14:textId="77777777" w:rsidR="008524DC" w:rsidRPr="001E419F" w:rsidRDefault="008524DC" w:rsidP="007825CB">
            <w:pPr>
              <w:ind w:left="72" w:firstLine="0"/>
              <w:jc w:val="center"/>
              <w:rPr>
                <w:rFonts w:cs="Times New Roman"/>
                <w:szCs w:val="28"/>
              </w:rPr>
            </w:pPr>
            <w:r w:rsidRPr="001E419F">
              <w:rPr>
                <w:rFonts w:cs="Times New Roman"/>
                <w:szCs w:val="28"/>
              </w:rPr>
              <w:t>QH-03</w:t>
            </w:r>
          </w:p>
        </w:tc>
        <w:tc>
          <w:tcPr>
            <w:tcW w:w="571" w:type="pct"/>
            <w:tcBorders>
              <w:top w:val="nil"/>
              <w:left w:val="nil"/>
              <w:bottom w:val="single" w:sz="8" w:space="0" w:color="auto"/>
              <w:right w:val="single" w:sz="8" w:space="0" w:color="auto"/>
              <w:tl2br w:val="nil"/>
              <w:tr2bl w:val="nil"/>
            </w:tcBorders>
            <w:vAlign w:val="center"/>
          </w:tcPr>
          <w:p w14:paraId="07506B4A"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3330AD68"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258/QĐ-TTg ngày 17/3/2023</w:t>
            </w:r>
          </w:p>
        </w:tc>
        <w:tc>
          <w:tcPr>
            <w:tcW w:w="10" w:type="pct"/>
            <w:tcBorders>
              <w:top w:val="nil"/>
              <w:left w:val="nil"/>
              <w:bottom w:val="single" w:sz="8" w:space="0" w:color="auto"/>
              <w:right w:val="single" w:sz="8" w:space="0" w:color="auto"/>
              <w:tl2br w:val="nil"/>
              <w:tr2bl w:val="nil"/>
            </w:tcBorders>
          </w:tcPr>
          <w:p w14:paraId="6D79391C" w14:textId="77777777" w:rsidR="008524DC" w:rsidRPr="001E419F" w:rsidRDefault="008524DC" w:rsidP="007825CB">
            <w:pPr>
              <w:rPr>
                <w:rFonts w:cs="Times New Roman"/>
                <w:szCs w:val="28"/>
              </w:rPr>
            </w:pPr>
          </w:p>
        </w:tc>
      </w:tr>
      <w:tr w:rsidR="001E419F" w:rsidRPr="001E419F" w14:paraId="2472F183"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35D556B" w14:textId="77777777" w:rsidR="008524DC" w:rsidRPr="001E419F" w:rsidRDefault="008524DC" w:rsidP="007825CB">
            <w:pPr>
              <w:ind w:left="-593"/>
              <w:jc w:val="center"/>
              <w:rPr>
                <w:rFonts w:cs="Times New Roman"/>
                <w:szCs w:val="28"/>
              </w:rPr>
            </w:pPr>
            <w:r w:rsidRPr="001E419F">
              <w:rPr>
                <w:rFonts w:cs="Times New Roman"/>
                <w:szCs w:val="28"/>
              </w:rPr>
              <w:lastRenderedPageBreak/>
              <w:t>4</w:t>
            </w:r>
          </w:p>
        </w:tc>
        <w:tc>
          <w:tcPr>
            <w:tcW w:w="501" w:type="pct"/>
            <w:vMerge/>
            <w:tcBorders>
              <w:top w:val="nil"/>
              <w:left w:val="nil"/>
              <w:bottom w:val="single" w:sz="8" w:space="0" w:color="auto"/>
              <w:right w:val="single" w:sz="8" w:space="0" w:color="auto"/>
              <w:tl2br w:val="nil"/>
              <w:tr2bl w:val="nil"/>
            </w:tcBorders>
            <w:vAlign w:val="center"/>
          </w:tcPr>
          <w:p w14:paraId="5EA2E49A"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2A28D62B"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BACEA83" w14:textId="77777777" w:rsidR="008524DC" w:rsidRPr="001E419F" w:rsidRDefault="008524DC" w:rsidP="007825CB">
            <w:pPr>
              <w:ind w:left="72" w:firstLine="0"/>
              <w:rPr>
                <w:rFonts w:cs="Times New Roman"/>
                <w:szCs w:val="28"/>
              </w:rPr>
            </w:pPr>
            <w:r w:rsidRPr="001E419F">
              <w:rPr>
                <w:rFonts w:cs="Times New Roman"/>
                <w:szCs w:val="28"/>
              </w:rPr>
              <w:t>Công trình được trang bị Hệ thống quản lý tòa nhà (BMS)</w:t>
            </w:r>
          </w:p>
          <w:p w14:paraId="33AD9AF4" w14:textId="77777777" w:rsidR="008524DC" w:rsidRPr="001E419F" w:rsidRDefault="008524DC" w:rsidP="007825CB">
            <w:pPr>
              <w:ind w:left="72" w:firstLine="0"/>
              <w:rPr>
                <w:rFonts w:cs="Times New Roman"/>
                <w:szCs w:val="28"/>
              </w:rPr>
            </w:pPr>
            <w:r w:rsidRPr="001E419F">
              <w:rPr>
                <w:rFonts w:cs="Times New Roman"/>
                <w:szCs w:val="28"/>
              </w:rPr>
              <w:t>Hệ thống BMS (Building Management System) là hệ thống đồng bộ cho phép điều khiển và quản lý mọi hệ thống kỹ thuật trong tòa nhà như hệ thống điện, hệ thống cung cấp nước sinh hoạt, điều hòa thông gió, cảnh báo môi trường, an ninh, báo cháy - chữa cháy,... đảm bảo cho việc vận hành các thiết bị trong tòa nhà được chính xác, kịp thời, hiệu quả, tiết kiệm năng lượng và tiết kiệm chi phí vận hành.</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61E43C1"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1A1708" w14:textId="77777777" w:rsidR="008524DC" w:rsidRPr="001E419F" w:rsidRDefault="008524DC" w:rsidP="007825CB">
            <w:pPr>
              <w:ind w:left="72" w:firstLine="0"/>
              <w:jc w:val="center"/>
              <w:rPr>
                <w:rFonts w:cs="Times New Roman"/>
                <w:szCs w:val="28"/>
              </w:rPr>
            </w:pPr>
            <w:r w:rsidRPr="001E419F">
              <w:rPr>
                <w:rFonts w:cs="Times New Roman"/>
                <w:szCs w:val="28"/>
              </w:rPr>
              <w:t>QH-04</w:t>
            </w:r>
          </w:p>
        </w:tc>
        <w:tc>
          <w:tcPr>
            <w:tcW w:w="571" w:type="pct"/>
            <w:tcBorders>
              <w:top w:val="nil"/>
              <w:left w:val="nil"/>
              <w:bottom w:val="single" w:sz="8" w:space="0" w:color="auto"/>
              <w:right w:val="single" w:sz="8" w:space="0" w:color="auto"/>
              <w:tl2br w:val="nil"/>
              <w:tr2bl w:val="nil"/>
            </w:tcBorders>
            <w:vAlign w:val="center"/>
          </w:tcPr>
          <w:p w14:paraId="6DF27887"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0A06BF2B"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11/QĐ-BXD ngày 11/01/2023</w:t>
            </w:r>
          </w:p>
        </w:tc>
        <w:tc>
          <w:tcPr>
            <w:tcW w:w="10" w:type="pct"/>
            <w:tcBorders>
              <w:top w:val="nil"/>
              <w:left w:val="nil"/>
              <w:bottom w:val="single" w:sz="8" w:space="0" w:color="auto"/>
              <w:right w:val="single" w:sz="8" w:space="0" w:color="auto"/>
              <w:tl2br w:val="nil"/>
              <w:tr2bl w:val="nil"/>
            </w:tcBorders>
          </w:tcPr>
          <w:p w14:paraId="3FE08C4B" w14:textId="77777777" w:rsidR="008524DC" w:rsidRPr="001E419F" w:rsidRDefault="008524DC" w:rsidP="007825CB">
            <w:pPr>
              <w:rPr>
                <w:rFonts w:cs="Times New Roman"/>
                <w:szCs w:val="28"/>
              </w:rPr>
            </w:pPr>
          </w:p>
        </w:tc>
      </w:tr>
      <w:tr w:rsidR="001E419F" w:rsidRPr="001E419F" w14:paraId="3E39CC5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8A80761" w14:textId="77777777" w:rsidR="008524DC" w:rsidRPr="001E419F" w:rsidRDefault="008524DC" w:rsidP="007825CB">
            <w:pPr>
              <w:ind w:left="-593"/>
              <w:jc w:val="center"/>
              <w:rPr>
                <w:rFonts w:cs="Times New Roman"/>
                <w:szCs w:val="28"/>
              </w:rPr>
            </w:pPr>
            <w:r w:rsidRPr="001E419F">
              <w:rPr>
                <w:rFonts w:cs="Times New Roman"/>
                <w:szCs w:val="28"/>
              </w:rPr>
              <w:lastRenderedPageBreak/>
              <w:t>5</w:t>
            </w:r>
          </w:p>
        </w:tc>
        <w:tc>
          <w:tcPr>
            <w:tcW w:w="501" w:type="pct"/>
            <w:vMerge/>
            <w:tcBorders>
              <w:top w:val="nil"/>
              <w:left w:val="nil"/>
              <w:bottom w:val="single" w:sz="8" w:space="0" w:color="auto"/>
              <w:right w:val="single" w:sz="8" w:space="0" w:color="auto"/>
              <w:tl2br w:val="nil"/>
              <w:tr2bl w:val="nil"/>
            </w:tcBorders>
            <w:vAlign w:val="center"/>
          </w:tcPr>
          <w:p w14:paraId="112FF77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83496C5"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488F2EA" w14:textId="77777777" w:rsidR="008524DC" w:rsidRPr="001E419F" w:rsidRDefault="008524DC" w:rsidP="007825CB">
            <w:pPr>
              <w:ind w:left="72" w:firstLine="0"/>
              <w:rPr>
                <w:rFonts w:cs="Times New Roman"/>
                <w:szCs w:val="28"/>
              </w:rPr>
            </w:pPr>
            <w:r w:rsidRPr="001E419F">
              <w:rPr>
                <w:rFonts w:cs="Times New Roman"/>
                <w:szCs w:val="28"/>
              </w:rPr>
              <w:t>Áp dụng công cụ hỗ trợ ra quyết định (DSS) trong quy hoạch và quản lý phát triển đô thị</w:t>
            </w:r>
          </w:p>
          <w:p w14:paraId="64DBAB7C" w14:textId="77777777" w:rsidR="008524DC" w:rsidRPr="001E419F" w:rsidRDefault="008524DC" w:rsidP="007825CB">
            <w:pPr>
              <w:ind w:left="72" w:firstLine="0"/>
              <w:rPr>
                <w:rFonts w:cs="Times New Roman"/>
                <w:szCs w:val="28"/>
              </w:rPr>
            </w:pPr>
            <w:r w:rsidRPr="001E419F">
              <w:rPr>
                <w:rFonts w:cs="Times New Roman"/>
                <w:szCs w:val="28"/>
              </w:rPr>
              <w:t>Hệ thống hỗ trợ ra quyết định (Decision Support System - DSS) là một chương trình hỗ trợ đưa ra các quyết định, phán đoán và chiều hướng hành động của một tổ chức. DSS sẽ sàng lọc và phân tích lượng dữ liệu lớn, tổng hợp thông tin một cách toàn diện để giải quyết các vấn đề, hỗ trợ ra quyết định trong quy hoạch và quản lý phát triển đô thị.</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4EA1E4"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5A58C9C" w14:textId="77777777" w:rsidR="008524DC" w:rsidRPr="001E419F" w:rsidRDefault="008524DC" w:rsidP="007825CB">
            <w:pPr>
              <w:ind w:left="72" w:firstLine="0"/>
              <w:jc w:val="center"/>
              <w:rPr>
                <w:rFonts w:cs="Times New Roman"/>
                <w:szCs w:val="28"/>
              </w:rPr>
            </w:pPr>
            <w:r w:rsidRPr="001E419F">
              <w:rPr>
                <w:rFonts w:cs="Times New Roman"/>
                <w:szCs w:val="28"/>
              </w:rPr>
              <w:t>QH-05</w:t>
            </w:r>
          </w:p>
        </w:tc>
        <w:tc>
          <w:tcPr>
            <w:tcW w:w="571" w:type="pct"/>
            <w:tcBorders>
              <w:top w:val="nil"/>
              <w:left w:val="nil"/>
              <w:bottom w:val="single" w:sz="8" w:space="0" w:color="auto"/>
              <w:right w:val="single" w:sz="8" w:space="0" w:color="auto"/>
              <w:tl2br w:val="nil"/>
              <w:tr2bl w:val="nil"/>
            </w:tcBorders>
            <w:vAlign w:val="center"/>
          </w:tcPr>
          <w:p w14:paraId="0B0FFBEA"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7F3FFF2B"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950/QĐ-TTg ngày 01/8/2018</w:t>
            </w:r>
          </w:p>
        </w:tc>
        <w:tc>
          <w:tcPr>
            <w:tcW w:w="10" w:type="pct"/>
            <w:tcBorders>
              <w:top w:val="nil"/>
              <w:left w:val="nil"/>
              <w:bottom w:val="single" w:sz="8" w:space="0" w:color="auto"/>
              <w:right w:val="single" w:sz="8" w:space="0" w:color="auto"/>
              <w:tl2br w:val="nil"/>
              <w:tr2bl w:val="nil"/>
            </w:tcBorders>
          </w:tcPr>
          <w:p w14:paraId="552D198B" w14:textId="77777777" w:rsidR="008524DC" w:rsidRPr="001E419F" w:rsidRDefault="008524DC" w:rsidP="007825CB">
            <w:pPr>
              <w:rPr>
                <w:rFonts w:cs="Times New Roman"/>
                <w:szCs w:val="28"/>
              </w:rPr>
            </w:pPr>
          </w:p>
        </w:tc>
      </w:tr>
      <w:tr w:rsidR="001E419F" w:rsidRPr="001E419F" w14:paraId="60338C08"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A607C65" w14:textId="77777777" w:rsidR="008524DC" w:rsidRPr="001E419F" w:rsidRDefault="008524DC" w:rsidP="007825CB">
            <w:pPr>
              <w:ind w:left="-593"/>
              <w:jc w:val="center"/>
              <w:rPr>
                <w:rFonts w:cs="Times New Roman"/>
                <w:szCs w:val="28"/>
              </w:rPr>
            </w:pPr>
            <w:r w:rsidRPr="001E419F">
              <w:rPr>
                <w:rFonts w:cs="Times New Roman"/>
                <w:szCs w:val="28"/>
              </w:rPr>
              <w:lastRenderedPageBreak/>
              <w:t>6</w:t>
            </w:r>
          </w:p>
        </w:tc>
        <w:tc>
          <w:tcPr>
            <w:tcW w:w="501"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910C46" w14:textId="77777777" w:rsidR="008524DC" w:rsidRPr="001E419F" w:rsidRDefault="008524DC" w:rsidP="007825CB">
            <w:pPr>
              <w:ind w:firstLine="0"/>
              <w:jc w:val="center"/>
              <w:rPr>
                <w:rFonts w:cs="Times New Roman"/>
                <w:szCs w:val="28"/>
              </w:rPr>
            </w:pPr>
            <w:r w:rsidRPr="001E419F">
              <w:rPr>
                <w:rFonts w:cs="Times New Roman"/>
                <w:b/>
                <w:bCs/>
                <w:szCs w:val="28"/>
              </w:rPr>
              <w:t>XÂY DỰNG VÀ QUẢN LÝ HẠ TẦNG ĐÔ THỊ THÔNG MINH</w:t>
            </w: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190D49D" w14:textId="77777777" w:rsidR="008524DC" w:rsidRPr="001E419F" w:rsidRDefault="008524DC" w:rsidP="007825CB">
            <w:pPr>
              <w:ind w:left="72" w:firstLine="0"/>
              <w:jc w:val="center"/>
              <w:rPr>
                <w:rFonts w:cs="Times New Roman"/>
                <w:szCs w:val="28"/>
              </w:rPr>
            </w:pPr>
            <w:r w:rsidRPr="001E419F">
              <w:rPr>
                <w:rFonts w:cs="Times New Roman"/>
                <w:b/>
                <w:bCs/>
                <w:szCs w:val="28"/>
              </w:rPr>
              <w:t>Giao thông</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395630" w14:textId="77777777" w:rsidR="008524DC" w:rsidRPr="001E419F" w:rsidRDefault="008524DC" w:rsidP="007825CB">
            <w:pPr>
              <w:ind w:left="72" w:firstLine="0"/>
              <w:rPr>
                <w:rFonts w:cs="Times New Roman"/>
                <w:szCs w:val="28"/>
              </w:rPr>
            </w:pPr>
            <w:r w:rsidRPr="001E419F">
              <w:rPr>
                <w:rFonts w:cs="Times New Roman"/>
                <w:szCs w:val="28"/>
              </w:rPr>
              <w:t>Đường phố được giám sát trật tự an toàn giao thông theo thời gian thực</w:t>
            </w:r>
          </w:p>
          <w:p w14:paraId="6EAC5064" w14:textId="77777777" w:rsidR="008524DC" w:rsidRPr="001E419F" w:rsidRDefault="008524DC" w:rsidP="007825CB">
            <w:pPr>
              <w:ind w:left="72" w:firstLine="0"/>
              <w:rPr>
                <w:rFonts w:cs="Times New Roman"/>
                <w:szCs w:val="28"/>
              </w:rPr>
            </w:pPr>
            <w:r w:rsidRPr="001E419F">
              <w:rPr>
                <w:rFonts w:cs="Times New Roman"/>
                <w:szCs w:val="28"/>
              </w:rPr>
              <w:t>Đường phố được giám sát trật tự an toàn giao thông theo thời gian thực để đưa ra các cảnh báo và thông tin giao thông giúp người dân di chuyển hiệu quả.</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3950E54"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8538C0C" w14:textId="77777777" w:rsidR="008524DC" w:rsidRPr="001E419F" w:rsidRDefault="008524DC" w:rsidP="007825CB">
            <w:pPr>
              <w:ind w:left="72" w:firstLine="0"/>
              <w:jc w:val="center"/>
              <w:rPr>
                <w:rFonts w:cs="Times New Roman"/>
                <w:szCs w:val="28"/>
              </w:rPr>
            </w:pPr>
            <w:r w:rsidRPr="001E419F">
              <w:rPr>
                <w:rFonts w:cs="Times New Roman"/>
                <w:szCs w:val="28"/>
              </w:rPr>
              <w:t>GT-01</w:t>
            </w:r>
          </w:p>
        </w:tc>
        <w:tc>
          <w:tcPr>
            <w:tcW w:w="571" w:type="pct"/>
            <w:tcBorders>
              <w:top w:val="nil"/>
              <w:left w:val="nil"/>
              <w:bottom w:val="single" w:sz="8" w:space="0" w:color="auto"/>
              <w:right w:val="single" w:sz="8" w:space="0" w:color="auto"/>
              <w:tl2br w:val="nil"/>
              <w:tr2bl w:val="nil"/>
            </w:tcBorders>
            <w:vAlign w:val="center"/>
          </w:tcPr>
          <w:p w14:paraId="683098E6"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2B66A904"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19.1 - TCVN ISO 37122:2020</w:t>
            </w:r>
          </w:p>
        </w:tc>
        <w:tc>
          <w:tcPr>
            <w:tcW w:w="10" w:type="pct"/>
            <w:tcBorders>
              <w:top w:val="nil"/>
              <w:left w:val="nil"/>
              <w:bottom w:val="single" w:sz="8" w:space="0" w:color="auto"/>
              <w:right w:val="single" w:sz="8" w:space="0" w:color="auto"/>
              <w:tl2br w:val="nil"/>
              <w:tr2bl w:val="nil"/>
            </w:tcBorders>
          </w:tcPr>
          <w:p w14:paraId="1C6EC2CA" w14:textId="77777777" w:rsidR="008524DC" w:rsidRPr="001E419F" w:rsidRDefault="008524DC" w:rsidP="007825CB">
            <w:pPr>
              <w:rPr>
                <w:rFonts w:cs="Times New Roman"/>
                <w:szCs w:val="28"/>
              </w:rPr>
            </w:pPr>
          </w:p>
        </w:tc>
      </w:tr>
      <w:tr w:rsidR="001E419F" w:rsidRPr="001E419F" w14:paraId="2B9E0C3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4900824" w14:textId="77777777" w:rsidR="008524DC" w:rsidRPr="001E419F" w:rsidRDefault="008524DC" w:rsidP="007825CB">
            <w:pPr>
              <w:ind w:left="-593"/>
              <w:jc w:val="center"/>
              <w:rPr>
                <w:rFonts w:cs="Times New Roman"/>
                <w:szCs w:val="28"/>
              </w:rPr>
            </w:pPr>
            <w:r w:rsidRPr="001E419F">
              <w:rPr>
                <w:rFonts w:cs="Times New Roman"/>
                <w:szCs w:val="28"/>
              </w:rPr>
              <w:t>7</w:t>
            </w:r>
          </w:p>
        </w:tc>
        <w:tc>
          <w:tcPr>
            <w:tcW w:w="501" w:type="pct"/>
            <w:vMerge/>
            <w:tcBorders>
              <w:top w:val="nil"/>
              <w:left w:val="nil"/>
              <w:bottom w:val="single" w:sz="8" w:space="0" w:color="auto"/>
              <w:right w:val="single" w:sz="8" w:space="0" w:color="auto"/>
              <w:tl2br w:val="nil"/>
              <w:tr2bl w:val="nil"/>
            </w:tcBorders>
            <w:vAlign w:val="center"/>
          </w:tcPr>
          <w:p w14:paraId="149522E0"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38679E07"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A264449" w14:textId="77777777" w:rsidR="008524DC" w:rsidRPr="001E419F" w:rsidRDefault="008524DC" w:rsidP="007825CB">
            <w:pPr>
              <w:ind w:left="72" w:firstLine="0"/>
              <w:rPr>
                <w:rFonts w:cs="Times New Roman"/>
                <w:szCs w:val="28"/>
              </w:rPr>
            </w:pPr>
            <w:r w:rsidRPr="001E419F">
              <w:rPr>
                <w:rFonts w:cs="Times New Roman"/>
                <w:szCs w:val="28"/>
              </w:rPr>
              <w:t>Dịch vụ chia sẻ xe đạp</w:t>
            </w:r>
          </w:p>
          <w:p w14:paraId="2916AB3E" w14:textId="77777777" w:rsidR="008524DC" w:rsidRPr="001E419F" w:rsidRDefault="008524DC" w:rsidP="007825CB">
            <w:pPr>
              <w:ind w:left="72" w:firstLine="0"/>
              <w:rPr>
                <w:rFonts w:cs="Times New Roman"/>
                <w:szCs w:val="28"/>
              </w:rPr>
            </w:pPr>
            <w:r w:rsidRPr="001E419F">
              <w:rPr>
                <w:rFonts w:cs="Times New Roman"/>
                <w:szCs w:val="28"/>
              </w:rPr>
              <w:t>Dịch vụ cung cấp xe đạp để sử dụng trong thời gian ngắn nhằm cung cấp bổ sung các phương thức di chuyển trong đô thị.</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B433C7"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D33335B" w14:textId="77777777" w:rsidR="008524DC" w:rsidRPr="001E419F" w:rsidRDefault="008524DC" w:rsidP="007825CB">
            <w:pPr>
              <w:ind w:left="72" w:firstLine="0"/>
              <w:jc w:val="center"/>
              <w:rPr>
                <w:rFonts w:cs="Times New Roman"/>
                <w:szCs w:val="28"/>
              </w:rPr>
            </w:pPr>
            <w:r w:rsidRPr="001E419F">
              <w:rPr>
                <w:rFonts w:cs="Times New Roman"/>
                <w:szCs w:val="28"/>
              </w:rPr>
              <w:t>GT-02</w:t>
            </w:r>
          </w:p>
        </w:tc>
        <w:tc>
          <w:tcPr>
            <w:tcW w:w="571" w:type="pct"/>
            <w:tcBorders>
              <w:top w:val="nil"/>
              <w:left w:val="nil"/>
              <w:bottom w:val="single" w:sz="8" w:space="0" w:color="auto"/>
              <w:right w:val="single" w:sz="8" w:space="0" w:color="auto"/>
              <w:tl2br w:val="nil"/>
              <w:tr2bl w:val="nil"/>
            </w:tcBorders>
            <w:vAlign w:val="center"/>
          </w:tcPr>
          <w:p w14:paraId="404610A3" w14:textId="77777777" w:rsidR="008524DC" w:rsidRPr="001E419F" w:rsidRDefault="008524DC" w:rsidP="007825CB">
            <w:pPr>
              <w:ind w:left="72" w:firstLine="0"/>
              <w:jc w:val="center"/>
              <w:rPr>
                <w:rFonts w:cs="Times New Roman"/>
                <w:szCs w:val="28"/>
              </w:rPr>
            </w:pPr>
            <w:r w:rsidRPr="001E419F">
              <w:rPr>
                <w:rFonts w:cs="Times New Roman"/>
                <w:szCs w:val="28"/>
              </w:rPr>
              <w:t>Có</w:t>
            </w:r>
          </w:p>
          <w:p w14:paraId="5AF90A3D" w14:textId="77777777" w:rsidR="008524DC" w:rsidRPr="001E419F" w:rsidRDefault="008524DC" w:rsidP="007825CB">
            <w:pPr>
              <w:ind w:left="72" w:firstLine="0"/>
              <w:jc w:val="center"/>
              <w:rPr>
                <w:rFonts w:cs="Times New Roman"/>
                <w:i/>
                <w:szCs w:val="28"/>
              </w:rPr>
            </w:pPr>
            <w:r w:rsidRPr="001E419F">
              <w:rPr>
                <w:rFonts w:cs="Times New Roman"/>
                <w:i/>
                <w:szCs w:val="28"/>
              </w:rPr>
              <w:t>(chưa bao quát toàn thành phố, chỉ có tại một số điểm, tuyến đường cố định)</w:t>
            </w:r>
          </w:p>
        </w:tc>
        <w:tc>
          <w:tcPr>
            <w:tcW w:w="476" w:type="pct"/>
            <w:tcBorders>
              <w:top w:val="nil"/>
              <w:left w:val="nil"/>
              <w:bottom w:val="single" w:sz="8" w:space="0" w:color="auto"/>
              <w:right w:val="nil"/>
              <w:tl2br w:val="nil"/>
              <w:tr2bl w:val="nil"/>
            </w:tcBorders>
            <w:vAlign w:val="center"/>
          </w:tcPr>
          <w:p w14:paraId="1F0ABBE0"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19.4 - TCVN ISO 37122:2020</w:t>
            </w:r>
          </w:p>
        </w:tc>
        <w:tc>
          <w:tcPr>
            <w:tcW w:w="10" w:type="pct"/>
            <w:tcBorders>
              <w:top w:val="nil"/>
              <w:left w:val="nil"/>
              <w:bottom w:val="single" w:sz="8" w:space="0" w:color="auto"/>
              <w:right w:val="single" w:sz="8" w:space="0" w:color="auto"/>
              <w:tl2br w:val="nil"/>
              <w:tr2bl w:val="nil"/>
            </w:tcBorders>
          </w:tcPr>
          <w:p w14:paraId="79D6418F" w14:textId="77777777" w:rsidR="008524DC" w:rsidRPr="001E419F" w:rsidRDefault="008524DC" w:rsidP="007825CB">
            <w:pPr>
              <w:rPr>
                <w:rFonts w:cs="Times New Roman"/>
                <w:szCs w:val="28"/>
              </w:rPr>
            </w:pPr>
          </w:p>
        </w:tc>
      </w:tr>
      <w:tr w:rsidR="001E419F" w:rsidRPr="001E419F" w14:paraId="2DE6104F"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946E71A" w14:textId="77777777" w:rsidR="008524DC" w:rsidRPr="001E419F" w:rsidRDefault="008524DC" w:rsidP="007825CB">
            <w:pPr>
              <w:ind w:left="-593"/>
              <w:jc w:val="center"/>
              <w:rPr>
                <w:rFonts w:cs="Times New Roman"/>
                <w:szCs w:val="28"/>
              </w:rPr>
            </w:pPr>
            <w:r w:rsidRPr="001E419F">
              <w:rPr>
                <w:rFonts w:cs="Times New Roman"/>
                <w:szCs w:val="28"/>
              </w:rPr>
              <w:t>8</w:t>
            </w:r>
          </w:p>
        </w:tc>
        <w:tc>
          <w:tcPr>
            <w:tcW w:w="501" w:type="pct"/>
            <w:vMerge/>
            <w:tcBorders>
              <w:top w:val="nil"/>
              <w:left w:val="nil"/>
              <w:bottom w:val="single" w:sz="8" w:space="0" w:color="auto"/>
              <w:right w:val="single" w:sz="8" w:space="0" w:color="auto"/>
              <w:tl2br w:val="nil"/>
              <w:tr2bl w:val="nil"/>
            </w:tcBorders>
            <w:vAlign w:val="center"/>
          </w:tcPr>
          <w:p w14:paraId="601CC3D5"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A91B817"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35031E8" w14:textId="77777777" w:rsidR="008524DC" w:rsidRPr="001E419F" w:rsidRDefault="008524DC" w:rsidP="007825CB">
            <w:pPr>
              <w:ind w:left="72" w:firstLine="0"/>
              <w:rPr>
                <w:rFonts w:cs="Times New Roman"/>
                <w:szCs w:val="28"/>
              </w:rPr>
            </w:pPr>
            <w:r w:rsidRPr="001E419F">
              <w:rPr>
                <w:rFonts w:cs="Times New Roman"/>
                <w:szCs w:val="28"/>
              </w:rPr>
              <w:t>Hệ thống giao thông công cộng có thể truy cập trực tuyến theo thời gian thực</w:t>
            </w:r>
          </w:p>
          <w:p w14:paraId="46976C2B" w14:textId="77777777" w:rsidR="008524DC" w:rsidRPr="001E419F" w:rsidRDefault="008524DC" w:rsidP="007825CB">
            <w:pPr>
              <w:ind w:left="72" w:firstLine="0"/>
              <w:rPr>
                <w:rFonts w:cs="Times New Roman"/>
                <w:szCs w:val="28"/>
              </w:rPr>
            </w:pPr>
            <w:r w:rsidRPr="001E419F">
              <w:rPr>
                <w:rFonts w:cs="Times New Roman"/>
                <w:szCs w:val="28"/>
              </w:rPr>
              <w:t xml:space="preserve">Thông tin thời gian thực về các tuyến giao thông công cộng có thể được chia sẻ, giúp người sử dụng tránh ùn tắc hoặc lãng phí thời gian chờ đợi. Các cảnh báo dịch </w:t>
            </w:r>
            <w:r w:rsidRPr="001E419F">
              <w:rPr>
                <w:rFonts w:cs="Times New Roman"/>
                <w:szCs w:val="28"/>
              </w:rPr>
              <w:lastRenderedPageBreak/>
              <w:t>vụ theo thời gian thực giúp người sử dụng luôn được cung cấp thông tin đầy đủ về những gì đang xảy ra với các tuyến giao thông công cộng trong đô thị.</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A1D9420"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C855AF" w14:textId="77777777" w:rsidR="008524DC" w:rsidRPr="001E419F" w:rsidRDefault="008524DC" w:rsidP="007825CB">
            <w:pPr>
              <w:ind w:left="72" w:firstLine="0"/>
              <w:jc w:val="center"/>
              <w:rPr>
                <w:rFonts w:cs="Times New Roman"/>
                <w:szCs w:val="28"/>
              </w:rPr>
            </w:pPr>
            <w:r w:rsidRPr="001E419F">
              <w:rPr>
                <w:rFonts w:cs="Times New Roman"/>
                <w:szCs w:val="28"/>
              </w:rPr>
              <w:t>GT-03</w:t>
            </w:r>
          </w:p>
        </w:tc>
        <w:tc>
          <w:tcPr>
            <w:tcW w:w="571" w:type="pct"/>
            <w:tcBorders>
              <w:top w:val="nil"/>
              <w:left w:val="nil"/>
              <w:bottom w:val="single" w:sz="8" w:space="0" w:color="auto"/>
              <w:right w:val="single" w:sz="8" w:space="0" w:color="auto"/>
              <w:tl2br w:val="nil"/>
              <w:tr2bl w:val="nil"/>
            </w:tcBorders>
            <w:vAlign w:val="center"/>
          </w:tcPr>
          <w:p w14:paraId="6F8BEE0B"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638032C"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19.5 - TCVN ISO 37122:2020</w:t>
            </w:r>
          </w:p>
        </w:tc>
        <w:tc>
          <w:tcPr>
            <w:tcW w:w="10" w:type="pct"/>
            <w:tcBorders>
              <w:top w:val="nil"/>
              <w:left w:val="nil"/>
              <w:bottom w:val="single" w:sz="8" w:space="0" w:color="auto"/>
              <w:right w:val="single" w:sz="8" w:space="0" w:color="auto"/>
              <w:tl2br w:val="nil"/>
              <w:tr2bl w:val="nil"/>
            </w:tcBorders>
          </w:tcPr>
          <w:p w14:paraId="0DDE8D79" w14:textId="77777777" w:rsidR="008524DC" w:rsidRPr="001E419F" w:rsidRDefault="008524DC" w:rsidP="007825CB">
            <w:pPr>
              <w:rPr>
                <w:rFonts w:cs="Times New Roman"/>
                <w:szCs w:val="28"/>
              </w:rPr>
            </w:pPr>
          </w:p>
        </w:tc>
      </w:tr>
      <w:tr w:rsidR="001E419F" w:rsidRPr="001E419F" w14:paraId="6922FCE5"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E0C66C3" w14:textId="77777777" w:rsidR="008524DC" w:rsidRPr="001E419F" w:rsidRDefault="008524DC" w:rsidP="007825CB">
            <w:pPr>
              <w:ind w:left="-593"/>
              <w:jc w:val="center"/>
              <w:rPr>
                <w:rFonts w:cs="Times New Roman"/>
                <w:szCs w:val="28"/>
              </w:rPr>
            </w:pPr>
            <w:r w:rsidRPr="001E419F">
              <w:rPr>
                <w:rFonts w:cs="Times New Roman"/>
                <w:szCs w:val="28"/>
              </w:rPr>
              <w:lastRenderedPageBreak/>
              <w:t>9</w:t>
            </w:r>
          </w:p>
        </w:tc>
        <w:tc>
          <w:tcPr>
            <w:tcW w:w="501" w:type="pct"/>
            <w:vMerge/>
            <w:tcBorders>
              <w:top w:val="nil"/>
              <w:left w:val="nil"/>
              <w:bottom w:val="single" w:sz="8" w:space="0" w:color="auto"/>
              <w:right w:val="single" w:sz="8" w:space="0" w:color="auto"/>
              <w:tl2br w:val="nil"/>
              <w:tr2bl w:val="nil"/>
            </w:tcBorders>
            <w:vAlign w:val="center"/>
          </w:tcPr>
          <w:p w14:paraId="6CCF2C4A"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62E310FC"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C0F885C" w14:textId="77777777" w:rsidR="008524DC" w:rsidRPr="001E419F" w:rsidRDefault="008524DC" w:rsidP="007825CB">
            <w:pPr>
              <w:ind w:left="72" w:firstLine="0"/>
              <w:rPr>
                <w:rFonts w:cs="Times New Roman"/>
                <w:szCs w:val="28"/>
              </w:rPr>
            </w:pPr>
            <w:r w:rsidRPr="001E419F">
              <w:rPr>
                <w:rFonts w:cs="Times New Roman"/>
                <w:szCs w:val="28"/>
              </w:rPr>
              <w:t>Bản đồ cảnh báo và thông tin giao thông trực tuyến theo thời gian thực</w:t>
            </w:r>
          </w:p>
          <w:p w14:paraId="3AEF1214" w14:textId="77777777" w:rsidR="008524DC" w:rsidRPr="001E419F" w:rsidRDefault="008524DC" w:rsidP="007825CB">
            <w:pPr>
              <w:ind w:left="72" w:firstLine="0"/>
              <w:rPr>
                <w:rFonts w:cs="Times New Roman"/>
                <w:szCs w:val="28"/>
              </w:rPr>
            </w:pPr>
            <w:r w:rsidRPr="001E419F">
              <w:rPr>
                <w:rFonts w:cs="Times New Roman"/>
                <w:szCs w:val="28"/>
              </w:rPr>
              <w:t>Bản đồ đường phố tương tác thời gian thực cung cấp cho người sử dụng thông tin cập nhật khi di chuyển trong đô thị và cho phép lập kế hoạch về lịch trình di chuyển theo các mốc, khoảng thời gian.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0956F3F"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FD97F87" w14:textId="77777777" w:rsidR="008524DC" w:rsidRPr="001E419F" w:rsidRDefault="008524DC" w:rsidP="007825CB">
            <w:pPr>
              <w:ind w:left="72" w:firstLine="0"/>
              <w:jc w:val="center"/>
              <w:rPr>
                <w:rFonts w:cs="Times New Roman"/>
                <w:szCs w:val="28"/>
              </w:rPr>
            </w:pPr>
            <w:r w:rsidRPr="001E419F">
              <w:rPr>
                <w:rFonts w:cs="Times New Roman"/>
                <w:szCs w:val="28"/>
              </w:rPr>
              <w:t>GT-04</w:t>
            </w:r>
          </w:p>
        </w:tc>
        <w:tc>
          <w:tcPr>
            <w:tcW w:w="571" w:type="pct"/>
            <w:tcBorders>
              <w:top w:val="nil"/>
              <w:left w:val="nil"/>
              <w:bottom w:val="single" w:sz="8" w:space="0" w:color="auto"/>
              <w:right w:val="single" w:sz="8" w:space="0" w:color="auto"/>
              <w:tl2br w:val="nil"/>
              <w:tr2bl w:val="nil"/>
            </w:tcBorders>
            <w:vAlign w:val="center"/>
          </w:tcPr>
          <w:p w14:paraId="55FE4E5C"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8110F98"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19.10 - TCVN ISO 37122:2020</w:t>
            </w:r>
          </w:p>
        </w:tc>
        <w:tc>
          <w:tcPr>
            <w:tcW w:w="10" w:type="pct"/>
            <w:tcBorders>
              <w:top w:val="nil"/>
              <w:left w:val="nil"/>
              <w:bottom w:val="single" w:sz="8" w:space="0" w:color="auto"/>
              <w:right w:val="single" w:sz="8" w:space="0" w:color="auto"/>
              <w:tl2br w:val="nil"/>
              <w:tr2bl w:val="nil"/>
            </w:tcBorders>
          </w:tcPr>
          <w:p w14:paraId="618FEA79" w14:textId="77777777" w:rsidR="008524DC" w:rsidRPr="001E419F" w:rsidRDefault="008524DC" w:rsidP="007825CB">
            <w:pPr>
              <w:rPr>
                <w:rFonts w:cs="Times New Roman"/>
                <w:szCs w:val="28"/>
              </w:rPr>
            </w:pPr>
          </w:p>
        </w:tc>
      </w:tr>
      <w:tr w:rsidR="001E419F" w:rsidRPr="001E419F" w14:paraId="60BB3EBB"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E4CCE54" w14:textId="77777777" w:rsidR="008524DC" w:rsidRPr="001E419F" w:rsidRDefault="008524DC" w:rsidP="007825CB">
            <w:pPr>
              <w:ind w:left="-593"/>
              <w:jc w:val="center"/>
              <w:rPr>
                <w:rFonts w:cs="Times New Roman"/>
                <w:szCs w:val="28"/>
              </w:rPr>
            </w:pPr>
            <w:r w:rsidRPr="001E419F">
              <w:rPr>
                <w:rFonts w:cs="Times New Roman"/>
                <w:szCs w:val="28"/>
              </w:rPr>
              <w:t>10</w:t>
            </w:r>
          </w:p>
        </w:tc>
        <w:tc>
          <w:tcPr>
            <w:tcW w:w="501" w:type="pct"/>
            <w:vMerge/>
            <w:tcBorders>
              <w:top w:val="nil"/>
              <w:left w:val="nil"/>
              <w:bottom w:val="single" w:sz="8" w:space="0" w:color="auto"/>
              <w:right w:val="single" w:sz="8" w:space="0" w:color="auto"/>
              <w:tl2br w:val="nil"/>
              <w:tr2bl w:val="nil"/>
            </w:tcBorders>
            <w:vAlign w:val="center"/>
          </w:tcPr>
          <w:p w14:paraId="6394775B"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51B3CE3A"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9FB5DAF" w14:textId="77777777" w:rsidR="008524DC" w:rsidRPr="001E419F" w:rsidRDefault="008524DC" w:rsidP="007825CB">
            <w:pPr>
              <w:ind w:left="72" w:firstLine="0"/>
              <w:rPr>
                <w:rFonts w:cs="Times New Roman"/>
                <w:szCs w:val="28"/>
              </w:rPr>
            </w:pPr>
            <w:r w:rsidRPr="001E419F">
              <w:rPr>
                <w:rFonts w:cs="Times New Roman"/>
                <w:szCs w:val="28"/>
              </w:rPr>
              <w:t>Giao thông công cộng sử dụng hệ thống thanh toán thống nhất</w:t>
            </w:r>
          </w:p>
          <w:p w14:paraId="3B4601E1" w14:textId="77777777" w:rsidR="008524DC" w:rsidRPr="001E419F" w:rsidRDefault="008524DC" w:rsidP="007825CB">
            <w:pPr>
              <w:ind w:left="72" w:firstLine="0"/>
              <w:rPr>
                <w:rFonts w:cs="Times New Roman"/>
                <w:szCs w:val="28"/>
              </w:rPr>
            </w:pPr>
            <w:r w:rsidRPr="001E419F">
              <w:rPr>
                <w:rFonts w:cs="Times New Roman"/>
                <w:szCs w:val="28"/>
              </w:rPr>
              <w:t>Hệ thống thanh toán thống nhất nhằm khuyến khích, tạo điều kiện thuận lợi cho người sử dụng giao thông công cộng khi sử dụng tất cả các loại hình, phương thức vận tải công cộng.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7C2DF98"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088F4D" w14:textId="77777777" w:rsidR="008524DC" w:rsidRPr="001E419F" w:rsidRDefault="008524DC" w:rsidP="007825CB">
            <w:pPr>
              <w:ind w:left="72" w:firstLine="0"/>
              <w:jc w:val="center"/>
              <w:rPr>
                <w:rFonts w:cs="Times New Roman"/>
                <w:szCs w:val="28"/>
              </w:rPr>
            </w:pPr>
            <w:r w:rsidRPr="001E419F">
              <w:rPr>
                <w:rFonts w:cs="Times New Roman"/>
                <w:szCs w:val="28"/>
              </w:rPr>
              <w:t>GT-05</w:t>
            </w:r>
          </w:p>
        </w:tc>
        <w:tc>
          <w:tcPr>
            <w:tcW w:w="571" w:type="pct"/>
            <w:tcBorders>
              <w:top w:val="nil"/>
              <w:left w:val="nil"/>
              <w:bottom w:val="single" w:sz="8" w:space="0" w:color="auto"/>
              <w:right w:val="single" w:sz="8" w:space="0" w:color="auto"/>
              <w:tl2br w:val="nil"/>
              <w:tr2bl w:val="nil"/>
            </w:tcBorders>
            <w:vAlign w:val="center"/>
          </w:tcPr>
          <w:p w14:paraId="156E68F2"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47BCDBF0"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19.6 - TCVN ISO 37122:2020</w:t>
            </w:r>
          </w:p>
        </w:tc>
        <w:tc>
          <w:tcPr>
            <w:tcW w:w="10" w:type="pct"/>
            <w:tcBorders>
              <w:top w:val="nil"/>
              <w:left w:val="nil"/>
              <w:bottom w:val="single" w:sz="8" w:space="0" w:color="auto"/>
              <w:right w:val="single" w:sz="8" w:space="0" w:color="auto"/>
              <w:tl2br w:val="nil"/>
              <w:tr2bl w:val="nil"/>
            </w:tcBorders>
          </w:tcPr>
          <w:p w14:paraId="334E5FBA" w14:textId="77777777" w:rsidR="008524DC" w:rsidRPr="001E419F" w:rsidRDefault="008524DC" w:rsidP="007825CB">
            <w:pPr>
              <w:rPr>
                <w:rFonts w:cs="Times New Roman"/>
                <w:szCs w:val="28"/>
              </w:rPr>
            </w:pPr>
          </w:p>
        </w:tc>
      </w:tr>
      <w:tr w:rsidR="001E419F" w:rsidRPr="001E419F" w14:paraId="0D2BCF1B"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A6275D0" w14:textId="77777777" w:rsidR="008524DC" w:rsidRPr="001E419F" w:rsidRDefault="008524DC" w:rsidP="007825CB">
            <w:pPr>
              <w:ind w:left="-593"/>
              <w:jc w:val="center"/>
              <w:rPr>
                <w:rFonts w:cs="Times New Roman"/>
                <w:szCs w:val="28"/>
              </w:rPr>
            </w:pPr>
            <w:r w:rsidRPr="001E419F">
              <w:rPr>
                <w:rFonts w:cs="Times New Roman"/>
                <w:szCs w:val="28"/>
              </w:rPr>
              <w:t>11</w:t>
            </w:r>
          </w:p>
        </w:tc>
        <w:tc>
          <w:tcPr>
            <w:tcW w:w="501" w:type="pct"/>
            <w:vMerge/>
            <w:tcBorders>
              <w:top w:val="nil"/>
              <w:left w:val="nil"/>
              <w:bottom w:val="single" w:sz="8" w:space="0" w:color="auto"/>
              <w:right w:val="single" w:sz="8" w:space="0" w:color="auto"/>
              <w:tl2br w:val="nil"/>
              <w:tr2bl w:val="nil"/>
            </w:tcBorders>
            <w:vAlign w:val="center"/>
          </w:tcPr>
          <w:p w14:paraId="7E4E52EC"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DD027F0"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598F3EF" w14:textId="77777777" w:rsidR="008524DC" w:rsidRPr="001E419F" w:rsidRDefault="008524DC" w:rsidP="007825CB">
            <w:pPr>
              <w:ind w:left="72" w:firstLine="0"/>
              <w:rPr>
                <w:rFonts w:cs="Times New Roman"/>
                <w:szCs w:val="28"/>
              </w:rPr>
            </w:pPr>
            <w:r w:rsidRPr="001E419F">
              <w:rPr>
                <w:rFonts w:cs="Times New Roman"/>
                <w:szCs w:val="28"/>
              </w:rPr>
              <w:t>Hệ thống đèn tín hiệu giao thông thông minh</w:t>
            </w:r>
          </w:p>
          <w:p w14:paraId="67D2F82E" w14:textId="77777777" w:rsidR="008524DC" w:rsidRPr="001E419F" w:rsidRDefault="008524DC" w:rsidP="007825CB">
            <w:pPr>
              <w:ind w:left="72" w:firstLine="0"/>
              <w:rPr>
                <w:rFonts w:cs="Times New Roman"/>
                <w:szCs w:val="28"/>
              </w:rPr>
            </w:pPr>
            <w:r w:rsidRPr="001E419F">
              <w:rPr>
                <w:rFonts w:cs="Times New Roman"/>
                <w:szCs w:val="28"/>
              </w:rPr>
              <w:t xml:space="preserve">Hệ thống đèn giao thông thông minh là bất kỳ hệ thống đèn giao thông nào sử dụng kết hợp đèn giao thông, </w:t>
            </w:r>
            <w:r w:rsidRPr="001E419F">
              <w:rPr>
                <w:rFonts w:cs="Times New Roman"/>
                <w:szCs w:val="28"/>
              </w:rPr>
              <w:lastRenderedPageBreak/>
              <w:t>cảm biến và thuật toán để điều khiển lưu lượng xe và người đi bộ một cách tối ưu.</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387ED2E"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0A2C9D7" w14:textId="77777777" w:rsidR="008524DC" w:rsidRPr="001E419F" w:rsidRDefault="008524DC" w:rsidP="007825CB">
            <w:pPr>
              <w:ind w:left="72" w:firstLine="0"/>
              <w:jc w:val="center"/>
              <w:rPr>
                <w:rFonts w:cs="Times New Roman"/>
                <w:szCs w:val="28"/>
              </w:rPr>
            </w:pPr>
            <w:r w:rsidRPr="001E419F">
              <w:rPr>
                <w:rFonts w:cs="Times New Roman"/>
                <w:szCs w:val="28"/>
              </w:rPr>
              <w:t>GT-06</w:t>
            </w:r>
          </w:p>
        </w:tc>
        <w:tc>
          <w:tcPr>
            <w:tcW w:w="571" w:type="pct"/>
            <w:tcBorders>
              <w:top w:val="nil"/>
              <w:left w:val="nil"/>
              <w:bottom w:val="single" w:sz="8" w:space="0" w:color="auto"/>
              <w:right w:val="single" w:sz="8" w:space="0" w:color="auto"/>
              <w:tl2br w:val="nil"/>
              <w:tr2bl w:val="nil"/>
            </w:tcBorders>
            <w:vAlign w:val="center"/>
          </w:tcPr>
          <w:p w14:paraId="7026058F"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7DB03196" w14:textId="77777777" w:rsidR="008524DC" w:rsidRPr="001E419F" w:rsidRDefault="008524DC" w:rsidP="007825CB">
            <w:pPr>
              <w:ind w:left="72" w:firstLine="0"/>
              <w:jc w:val="center"/>
              <w:rPr>
                <w:rFonts w:cs="Times New Roman"/>
                <w:szCs w:val="28"/>
              </w:rPr>
            </w:pPr>
            <w:r w:rsidRPr="001E419F">
              <w:rPr>
                <w:rFonts w:cs="Times New Roman"/>
                <w:szCs w:val="28"/>
              </w:rPr>
              <w:t xml:space="preserve">Tiêu chuẩn số 19.9 - TCVN ISO </w:t>
            </w:r>
            <w:r w:rsidRPr="001E419F">
              <w:rPr>
                <w:rFonts w:cs="Times New Roman"/>
                <w:szCs w:val="28"/>
              </w:rPr>
              <w:lastRenderedPageBreak/>
              <w:t>37122:2020</w:t>
            </w:r>
          </w:p>
        </w:tc>
        <w:tc>
          <w:tcPr>
            <w:tcW w:w="10" w:type="pct"/>
            <w:tcBorders>
              <w:top w:val="nil"/>
              <w:left w:val="nil"/>
              <w:bottom w:val="single" w:sz="8" w:space="0" w:color="auto"/>
              <w:right w:val="single" w:sz="8" w:space="0" w:color="auto"/>
              <w:tl2br w:val="nil"/>
              <w:tr2bl w:val="nil"/>
            </w:tcBorders>
          </w:tcPr>
          <w:p w14:paraId="6B6B4465" w14:textId="77777777" w:rsidR="008524DC" w:rsidRPr="001E419F" w:rsidRDefault="008524DC" w:rsidP="007825CB">
            <w:pPr>
              <w:rPr>
                <w:rFonts w:cs="Times New Roman"/>
                <w:szCs w:val="28"/>
              </w:rPr>
            </w:pPr>
          </w:p>
        </w:tc>
      </w:tr>
      <w:tr w:rsidR="001E419F" w:rsidRPr="001E419F" w14:paraId="040C31AA"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4B4EE63" w14:textId="77777777" w:rsidR="008524DC" w:rsidRPr="001E419F" w:rsidRDefault="008524DC" w:rsidP="007825CB">
            <w:pPr>
              <w:ind w:left="-593"/>
              <w:jc w:val="center"/>
              <w:rPr>
                <w:rFonts w:cs="Times New Roman"/>
                <w:szCs w:val="28"/>
              </w:rPr>
            </w:pPr>
            <w:r w:rsidRPr="001E419F">
              <w:rPr>
                <w:rFonts w:cs="Times New Roman"/>
                <w:szCs w:val="28"/>
              </w:rPr>
              <w:lastRenderedPageBreak/>
              <w:t>12</w:t>
            </w:r>
          </w:p>
        </w:tc>
        <w:tc>
          <w:tcPr>
            <w:tcW w:w="501" w:type="pct"/>
            <w:vMerge/>
            <w:tcBorders>
              <w:top w:val="nil"/>
              <w:left w:val="nil"/>
              <w:bottom w:val="single" w:sz="8" w:space="0" w:color="auto"/>
              <w:right w:val="single" w:sz="8" w:space="0" w:color="auto"/>
              <w:tl2br w:val="nil"/>
              <w:tr2bl w:val="nil"/>
            </w:tcBorders>
            <w:vAlign w:val="center"/>
          </w:tcPr>
          <w:p w14:paraId="0C2A32EB"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9F02AE0"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A9B47C" w14:textId="77777777" w:rsidR="008524DC" w:rsidRPr="001E419F" w:rsidRDefault="008524DC" w:rsidP="007825CB">
            <w:pPr>
              <w:ind w:left="72" w:firstLine="0"/>
              <w:rPr>
                <w:rFonts w:cs="Times New Roman"/>
                <w:szCs w:val="28"/>
              </w:rPr>
            </w:pPr>
            <w:r w:rsidRPr="001E419F">
              <w:rPr>
                <w:rFonts w:cs="Times New Roman"/>
                <w:szCs w:val="28"/>
              </w:rPr>
              <w:t>Xe buýt đô thị sử dụng động cơ điện</w:t>
            </w:r>
          </w:p>
          <w:p w14:paraId="127DBC1C" w14:textId="77777777" w:rsidR="008524DC" w:rsidRPr="001E419F" w:rsidRDefault="008524DC" w:rsidP="007825CB">
            <w:pPr>
              <w:ind w:left="72" w:firstLine="0"/>
              <w:rPr>
                <w:rFonts w:cs="Times New Roman"/>
                <w:szCs w:val="28"/>
              </w:rPr>
            </w:pPr>
            <w:r w:rsidRPr="001E419F">
              <w:rPr>
                <w:rFonts w:cs="Times New Roman"/>
                <w:szCs w:val="28"/>
              </w:rPr>
              <w:t>Phương tiện giao thông công cộng chạy bằng động cơ điện thay vì động cơ đốt trong giúp các đô thị giảm chi phí vận hành và khí thải, thân thiện với môi trường.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CA64773"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20FF959" w14:textId="77777777" w:rsidR="008524DC" w:rsidRPr="001E419F" w:rsidRDefault="008524DC" w:rsidP="007825CB">
            <w:pPr>
              <w:ind w:left="72" w:firstLine="0"/>
              <w:jc w:val="center"/>
              <w:rPr>
                <w:rFonts w:cs="Times New Roman"/>
                <w:szCs w:val="28"/>
              </w:rPr>
            </w:pPr>
            <w:r w:rsidRPr="001E419F">
              <w:rPr>
                <w:rFonts w:cs="Times New Roman"/>
                <w:szCs w:val="28"/>
              </w:rPr>
              <w:t>GT-07</w:t>
            </w:r>
          </w:p>
        </w:tc>
        <w:tc>
          <w:tcPr>
            <w:tcW w:w="571" w:type="pct"/>
            <w:tcBorders>
              <w:top w:val="nil"/>
              <w:left w:val="nil"/>
              <w:bottom w:val="single" w:sz="8" w:space="0" w:color="auto"/>
              <w:right w:val="single" w:sz="8" w:space="0" w:color="auto"/>
              <w:tl2br w:val="nil"/>
              <w:tr2bl w:val="nil"/>
            </w:tcBorders>
            <w:vAlign w:val="center"/>
          </w:tcPr>
          <w:p w14:paraId="09DD7479"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0FC9EEB9"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19.14 - TCVN ISO 37122:2020</w:t>
            </w:r>
          </w:p>
        </w:tc>
        <w:tc>
          <w:tcPr>
            <w:tcW w:w="10" w:type="pct"/>
            <w:tcBorders>
              <w:top w:val="nil"/>
              <w:left w:val="nil"/>
              <w:bottom w:val="single" w:sz="8" w:space="0" w:color="auto"/>
              <w:right w:val="single" w:sz="8" w:space="0" w:color="auto"/>
              <w:tl2br w:val="nil"/>
              <w:tr2bl w:val="nil"/>
            </w:tcBorders>
          </w:tcPr>
          <w:p w14:paraId="50D7DB7D" w14:textId="77777777" w:rsidR="008524DC" w:rsidRPr="001E419F" w:rsidRDefault="008524DC" w:rsidP="007825CB">
            <w:pPr>
              <w:rPr>
                <w:rFonts w:cs="Times New Roman"/>
                <w:szCs w:val="28"/>
              </w:rPr>
            </w:pPr>
          </w:p>
        </w:tc>
      </w:tr>
      <w:tr w:rsidR="001E419F" w:rsidRPr="001E419F" w14:paraId="5D156C6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2DA05C5" w14:textId="77777777" w:rsidR="008524DC" w:rsidRPr="001E419F" w:rsidRDefault="008524DC" w:rsidP="007825CB">
            <w:pPr>
              <w:ind w:left="-593"/>
              <w:jc w:val="center"/>
              <w:rPr>
                <w:rFonts w:cs="Times New Roman"/>
                <w:szCs w:val="28"/>
              </w:rPr>
            </w:pPr>
            <w:r w:rsidRPr="001E419F">
              <w:rPr>
                <w:rFonts w:cs="Times New Roman"/>
                <w:szCs w:val="28"/>
              </w:rPr>
              <w:t>13</w:t>
            </w:r>
          </w:p>
        </w:tc>
        <w:tc>
          <w:tcPr>
            <w:tcW w:w="501" w:type="pct"/>
            <w:vMerge/>
            <w:tcBorders>
              <w:top w:val="nil"/>
              <w:left w:val="nil"/>
              <w:bottom w:val="single" w:sz="8" w:space="0" w:color="auto"/>
              <w:right w:val="single" w:sz="8" w:space="0" w:color="auto"/>
              <w:tl2br w:val="nil"/>
              <w:tr2bl w:val="nil"/>
            </w:tcBorders>
            <w:vAlign w:val="center"/>
          </w:tcPr>
          <w:p w14:paraId="611C4D8D"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5D80526"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4A3E00" w14:textId="77777777" w:rsidR="008524DC" w:rsidRPr="001E419F" w:rsidRDefault="008524DC" w:rsidP="007825CB">
            <w:pPr>
              <w:ind w:left="72" w:firstLine="0"/>
              <w:rPr>
                <w:rFonts w:cs="Times New Roman"/>
                <w:szCs w:val="28"/>
              </w:rPr>
            </w:pPr>
            <w:r w:rsidRPr="001E419F">
              <w:rPr>
                <w:rFonts w:cs="Times New Roman"/>
                <w:szCs w:val="28"/>
              </w:rPr>
              <w:t>Giao thông công cộng cung cấp kết nối Internet không dây miễn phí</w:t>
            </w:r>
          </w:p>
          <w:p w14:paraId="0A394C83" w14:textId="77777777" w:rsidR="008524DC" w:rsidRPr="001E419F" w:rsidRDefault="008524DC" w:rsidP="007825CB">
            <w:pPr>
              <w:ind w:left="72" w:firstLine="0"/>
              <w:rPr>
                <w:rFonts w:cs="Times New Roman"/>
                <w:szCs w:val="28"/>
              </w:rPr>
            </w:pPr>
            <w:r w:rsidRPr="001E419F">
              <w:rPr>
                <w:rFonts w:cs="Times New Roman"/>
                <w:szCs w:val="28"/>
              </w:rPr>
              <w:t>Hành khách sử dụng giao thông công cộng như xe buýt, tàu điện có thể truy cập Internet miễn phí qua giao thức mạng không dây.</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338EE24"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A14CFE4" w14:textId="77777777" w:rsidR="008524DC" w:rsidRPr="001E419F" w:rsidRDefault="008524DC" w:rsidP="007825CB">
            <w:pPr>
              <w:ind w:left="72" w:firstLine="0"/>
              <w:jc w:val="center"/>
              <w:rPr>
                <w:rFonts w:cs="Times New Roman"/>
                <w:szCs w:val="28"/>
              </w:rPr>
            </w:pPr>
            <w:r w:rsidRPr="001E419F">
              <w:rPr>
                <w:rFonts w:cs="Times New Roman"/>
                <w:szCs w:val="28"/>
              </w:rPr>
              <w:t>GT-08</w:t>
            </w:r>
          </w:p>
        </w:tc>
        <w:tc>
          <w:tcPr>
            <w:tcW w:w="571" w:type="pct"/>
            <w:tcBorders>
              <w:top w:val="nil"/>
              <w:left w:val="nil"/>
              <w:bottom w:val="single" w:sz="8" w:space="0" w:color="auto"/>
              <w:right w:val="single" w:sz="8" w:space="0" w:color="auto"/>
              <w:tl2br w:val="nil"/>
              <w:tr2bl w:val="nil"/>
            </w:tcBorders>
            <w:vAlign w:val="center"/>
          </w:tcPr>
          <w:p w14:paraId="1B783E7D"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F020106"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19.12 - TCVN ISO 37122:2020</w:t>
            </w:r>
          </w:p>
        </w:tc>
        <w:tc>
          <w:tcPr>
            <w:tcW w:w="10" w:type="pct"/>
            <w:tcBorders>
              <w:top w:val="nil"/>
              <w:left w:val="nil"/>
              <w:bottom w:val="single" w:sz="8" w:space="0" w:color="auto"/>
              <w:right w:val="single" w:sz="8" w:space="0" w:color="auto"/>
              <w:tl2br w:val="nil"/>
              <w:tr2bl w:val="nil"/>
            </w:tcBorders>
          </w:tcPr>
          <w:p w14:paraId="3AEE2530" w14:textId="77777777" w:rsidR="008524DC" w:rsidRPr="001E419F" w:rsidRDefault="008524DC" w:rsidP="007825CB">
            <w:pPr>
              <w:rPr>
                <w:rFonts w:cs="Times New Roman"/>
                <w:szCs w:val="28"/>
              </w:rPr>
            </w:pPr>
          </w:p>
        </w:tc>
      </w:tr>
      <w:tr w:rsidR="001E419F" w:rsidRPr="001E419F" w14:paraId="7E4D57B5"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9EC1CE2" w14:textId="77777777" w:rsidR="008524DC" w:rsidRPr="001E419F" w:rsidRDefault="008524DC" w:rsidP="007825CB">
            <w:pPr>
              <w:ind w:left="-593"/>
              <w:jc w:val="center"/>
              <w:rPr>
                <w:rFonts w:cs="Times New Roman"/>
                <w:szCs w:val="28"/>
              </w:rPr>
            </w:pPr>
            <w:r w:rsidRPr="001E419F">
              <w:rPr>
                <w:rFonts w:cs="Times New Roman"/>
                <w:szCs w:val="28"/>
              </w:rPr>
              <w:t>14</w:t>
            </w:r>
          </w:p>
        </w:tc>
        <w:tc>
          <w:tcPr>
            <w:tcW w:w="501" w:type="pct"/>
            <w:vMerge/>
            <w:tcBorders>
              <w:top w:val="nil"/>
              <w:left w:val="nil"/>
              <w:bottom w:val="single" w:sz="8" w:space="0" w:color="auto"/>
              <w:right w:val="single" w:sz="8" w:space="0" w:color="auto"/>
              <w:tl2br w:val="nil"/>
              <w:tr2bl w:val="nil"/>
            </w:tcBorders>
            <w:vAlign w:val="center"/>
          </w:tcPr>
          <w:p w14:paraId="121CDACD"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802B5FF"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0CFB70" w14:textId="77777777" w:rsidR="008524DC" w:rsidRPr="001E419F" w:rsidRDefault="008524DC" w:rsidP="007825CB">
            <w:pPr>
              <w:ind w:left="72" w:firstLine="0"/>
              <w:rPr>
                <w:rFonts w:cs="Times New Roman"/>
                <w:szCs w:val="28"/>
              </w:rPr>
            </w:pPr>
            <w:r w:rsidRPr="001E419F">
              <w:rPr>
                <w:rFonts w:cs="Times New Roman"/>
                <w:szCs w:val="28"/>
              </w:rPr>
              <w:t>Phương tiện giao thông đô thị có mức phát thải thấp</w:t>
            </w:r>
          </w:p>
          <w:p w14:paraId="5C16BEA5" w14:textId="77777777" w:rsidR="008524DC" w:rsidRPr="001E419F" w:rsidRDefault="008524DC" w:rsidP="007825CB">
            <w:pPr>
              <w:ind w:left="72" w:firstLine="0"/>
              <w:rPr>
                <w:rFonts w:cs="Times New Roman"/>
                <w:szCs w:val="28"/>
              </w:rPr>
            </w:pPr>
            <w:r w:rsidRPr="001E419F">
              <w:rPr>
                <w:rFonts w:cs="Times New Roman"/>
                <w:szCs w:val="28"/>
              </w:rPr>
              <w:t>Các phương tiện giao thông có mức phát thải thấp bao gồm các loại xe chạy bằng nhiên liệu điện, hybrid và hydro.</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F9C9A4D"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D87E6C" w14:textId="77777777" w:rsidR="008524DC" w:rsidRPr="001E419F" w:rsidRDefault="008524DC" w:rsidP="007825CB">
            <w:pPr>
              <w:ind w:left="72" w:firstLine="0"/>
              <w:jc w:val="center"/>
              <w:rPr>
                <w:rFonts w:cs="Times New Roman"/>
                <w:szCs w:val="28"/>
              </w:rPr>
            </w:pPr>
            <w:r w:rsidRPr="001E419F">
              <w:rPr>
                <w:rFonts w:cs="Times New Roman"/>
                <w:szCs w:val="28"/>
              </w:rPr>
              <w:t>GT-09</w:t>
            </w:r>
          </w:p>
        </w:tc>
        <w:tc>
          <w:tcPr>
            <w:tcW w:w="571" w:type="pct"/>
            <w:tcBorders>
              <w:top w:val="nil"/>
              <w:left w:val="nil"/>
              <w:bottom w:val="single" w:sz="8" w:space="0" w:color="auto"/>
              <w:right w:val="single" w:sz="8" w:space="0" w:color="auto"/>
              <w:tl2br w:val="nil"/>
              <w:tr2bl w:val="nil"/>
            </w:tcBorders>
            <w:vAlign w:val="center"/>
          </w:tcPr>
          <w:p w14:paraId="3D76D837"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3518DCD"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19.3 - TCVN ISO 37122:2020</w:t>
            </w:r>
          </w:p>
        </w:tc>
        <w:tc>
          <w:tcPr>
            <w:tcW w:w="10" w:type="pct"/>
            <w:tcBorders>
              <w:top w:val="nil"/>
              <w:left w:val="nil"/>
              <w:bottom w:val="single" w:sz="8" w:space="0" w:color="auto"/>
              <w:right w:val="single" w:sz="8" w:space="0" w:color="auto"/>
              <w:tl2br w:val="nil"/>
              <w:tr2bl w:val="nil"/>
            </w:tcBorders>
          </w:tcPr>
          <w:p w14:paraId="3AB9A074" w14:textId="77777777" w:rsidR="008524DC" w:rsidRPr="001E419F" w:rsidRDefault="008524DC" w:rsidP="007825CB">
            <w:pPr>
              <w:rPr>
                <w:rFonts w:cs="Times New Roman"/>
                <w:szCs w:val="28"/>
              </w:rPr>
            </w:pPr>
          </w:p>
        </w:tc>
      </w:tr>
      <w:tr w:rsidR="001E419F" w:rsidRPr="001E419F" w14:paraId="12433F3D"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82AA539" w14:textId="77777777" w:rsidR="008524DC" w:rsidRPr="001E419F" w:rsidRDefault="008524DC" w:rsidP="007825CB">
            <w:pPr>
              <w:ind w:left="-593"/>
              <w:jc w:val="center"/>
              <w:rPr>
                <w:rFonts w:cs="Times New Roman"/>
                <w:szCs w:val="28"/>
              </w:rPr>
            </w:pPr>
            <w:r w:rsidRPr="001E419F">
              <w:rPr>
                <w:rFonts w:cs="Times New Roman"/>
                <w:szCs w:val="28"/>
              </w:rPr>
              <w:t>15</w:t>
            </w:r>
          </w:p>
        </w:tc>
        <w:tc>
          <w:tcPr>
            <w:tcW w:w="501" w:type="pct"/>
            <w:vMerge/>
            <w:tcBorders>
              <w:top w:val="nil"/>
              <w:left w:val="nil"/>
              <w:bottom w:val="single" w:sz="8" w:space="0" w:color="auto"/>
              <w:right w:val="single" w:sz="8" w:space="0" w:color="auto"/>
              <w:tl2br w:val="nil"/>
              <w:tr2bl w:val="nil"/>
            </w:tcBorders>
            <w:vAlign w:val="center"/>
          </w:tcPr>
          <w:p w14:paraId="1711804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57223E5"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D7B958" w14:textId="77777777" w:rsidR="008524DC" w:rsidRPr="001E419F" w:rsidRDefault="008524DC" w:rsidP="007825CB">
            <w:pPr>
              <w:ind w:left="72" w:firstLine="0"/>
              <w:rPr>
                <w:rFonts w:cs="Times New Roman"/>
                <w:szCs w:val="28"/>
              </w:rPr>
            </w:pPr>
            <w:r w:rsidRPr="001E419F">
              <w:rPr>
                <w:rFonts w:cs="Times New Roman"/>
                <w:szCs w:val="28"/>
              </w:rPr>
              <w:t>Bãi đỗ xe công cộng trang bị hệ thống thanh toán điện tử</w:t>
            </w:r>
          </w:p>
          <w:p w14:paraId="2CEE44CE" w14:textId="77777777" w:rsidR="008524DC" w:rsidRPr="001E419F" w:rsidRDefault="008524DC" w:rsidP="007825CB">
            <w:pPr>
              <w:ind w:left="72" w:firstLine="0"/>
              <w:rPr>
                <w:rFonts w:cs="Times New Roman"/>
                <w:szCs w:val="28"/>
              </w:rPr>
            </w:pPr>
            <w:r w:rsidRPr="001E419F">
              <w:rPr>
                <w:rFonts w:cs="Times New Roman"/>
                <w:szCs w:val="28"/>
              </w:rPr>
              <w:lastRenderedPageBreak/>
              <w:t>Các phương thức thanh toán điện tử cung cấp những phương thức thanh toán dễ dàng hơn cho người sử dụng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BD25286"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B4C7A7" w14:textId="77777777" w:rsidR="008524DC" w:rsidRPr="001E419F" w:rsidRDefault="008524DC" w:rsidP="007825CB">
            <w:pPr>
              <w:ind w:left="72" w:firstLine="0"/>
              <w:jc w:val="center"/>
              <w:rPr>
                <w:rFonts w:cs="Times New Roman"/>
                <w:szCs w:val="28"/>
              </w:rPr>
            </w:pPr>
            <w:r w:rsidRPr="001E419F">
              <w:rPr>
                <w:rFonts w:cs="Times New Roman"/>
                <w:szCs w:val="28"/>
              </w:rPr>
              <w:t>GT-10</w:t>
            </w:r>
          </w:p>
        </w:tc>
        <w:tc>
          <w:tcPr>
            <w:tcW w:w="571" w:type="pct"/>
            <w:tcBorders>
              <w:top w:val="nil"/>
              <w:left w:val="nil"/>
              <w:bottom w:val="single" w:sz="8" w:space="0" w:color="auto"/>
              <w:right w:val="single" w:sz="8" w:space="0" w:color="auto"/>
              <w:tl2br w:val="nil"/>
              <w:tr2bl w:val="nil"/>
            </w:tcBorders>
            <w:vAlign w:val="center"/>
          </w:tcPr>
          <w:p w14:paraId="585C3DDD" w14:textId="77777777" w:rsidR="008524DC" w:rsidRPr="001E419F" w:rsidRDefault="008524DC" w:rsidP="007825CB">
            <w:pPr>
              <w:ind w:left="72" w:firstLine="0"/>
              <w:jc w:val="center"/>
              <w:rPr>
                <w:rFonts w:cs="Times New Roman"/>
                <w:szCs w:val="28"/>
              </w:rPr>
            </w:pPr>
            <w:r w:rsidRPr="001E419F">
              <w:rPr>
                <w:rFonts w:cs="Times New Roman"/>
                <w:szCs w:val="28"/>
              </w:rPr>
              <w:t>Có</w:t>
            </w:r>
          </w:p>
          <w:p w14:paraId="65BE2C36" w14:textId="77777777" w:rsidR="008524DC" w:rsidRPr="001E419F" w:rsidRDefault="008524DC" w:rsidP="007825CB">
            <w:pPr>
              <w:ind w:left="72" w:firstLine="0"/>
              <w:jc w:val="center"/>
              <w:rPr>
                <w:rFonts w:cs="Times New Roman"/>
                <w:i/>
                <w:szCs w:val="28"/>
              </w:rPr>
            </w:pPr>
            <w:r w:rsidRPr="001E419F">
              <w:rPr>
                <w:rFonts w:cs="Times New Roman"/>
                <w:i/>
                <w:szCs w:val="28"/>
              </w:rPr>
              <w:lastRenderedPageBreak/>
              <w:t>(chưa nhiều, chủ yếu tập trung tại một số tuyến phố trung tâm, vẫn cần nhân viên trực tiếp thanh toán và theo dõi)</w:t>
            </w:r>
          </w:p>
        </w:tc>
        <w:tc>
          <w:tcPr>
            <w:tcW w:w="476" w:type="pct"/>
            <w:tcBorders>
              <w:top w:val="nil"/>
              <w:left w:val="nil"/>
              <w:bottom w:val="single" w:sz="8" w:space="0" w:color="auto"/>
              <w:right w:val="nil"/>
              <w:tl2br w:val="nil"/>
              <w:tr2bl w:val="nil"/>
            </w:tcBorders>
            <w:vAlign w:val="center"/>
          </w:tcPr>
          <w:p w14:paraId="4BB30728"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 xml:space="preserve">Tiêu chuẩn số 19.7 - </w:t>
            </w:r>
            <w:r w:rsidRPr="001E419F">
              <w:rPr>
                <w:rFonts w:cs="Times New Roman"/>
                <w:szCs w:val="28"/>
              </w:rPr>
              <w:lastRenderedPageBreak/>
              <w:t>TCVN ISO 37122:2020</w:t>
            </w:r>
          </w:p>
        </w:tc>
        <w:tc>
          <w:tcPr>
            <w:tcW w:w="10" w:type="pct"/>
            <w:tcBorders>
              <w:top w:val="nil"/>
              <w:left w:val="nil"/>
              <w:bottom w:val="single" w:sz="8" w:space="0" w:color="auto"/>
              <w:right w:val="single" w:sz="8" w:space="0" w:color="auto"/>
              <w:tl2br w:val="nil"/>
              <w:tr2bl w:val="nil"/>
            </w:tcBorders>
          </w:tcPr>
          <w:p w14:paraId="2E2666D2" w14:textId="77777777" w:rsidR="008524DC" w:rsidRPr="001E419F" w:rsidRDefault="008524DC" w:rsidP="007825CB">
            <w:pPr>
              <w:rPr>
                <w:rFonts w:cs="Times New Roman"/>
                <w:szCs w:val="28"/>
              </w:rPr>
            </w:pPr>
          </w:p>
        </w:tc>
      </w:tr>
      <w:tr w:rsidR="001E419F" w:rsidRPr="001E419F" w14:paraId="72BC2BB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8DDBC6F" w14:textId="77777777" w:rsidR="008524DC" w:rsidRPr="001E419F" w:rsidRDefault="008524DC" w:rsidP="007825CB">
            <w:pPr>
              <w:ind w:left="-593"/>
              <w:jc w:val="center"/>
              <w:rPr>
                <w:rFonts w:cs="Times New Roman"/>
                <w:szCs w:val="28"/>
              </w:rPr>
            </w:pPr>
            <w:r w:rsidRPr="001E419F">
              <w:rPr>
                <w:rFonts w:cs="Times New Roman"/>
                <w:szCs w:val="28"/>
              </w:rPr>
              <w:lastRenderedPageBreak/>
              <w:t>16</w:t>
            </w:r>
          </w:p>
        </w:tc>
        <w:tc>
          <w:tcPr>
            <w:tcW w:w="501" w:type="pct"/>
            <w:vMerge/>
            <w:tcBorders>
              <w:top w:val="nil"/>
              <w:left w:val="nil"/>
              <w:bottom w:val="single" w:sz="8" w:space="0" w:color="auto"/>
              <w:right w:val="single" w:sz="8" w:space="0" w:color="auto"/>
              <w:tl2br w:val="nil"/>
              <w:tr2bl w:val="nil"/>
            </w:tcBorders>
            <w:vAlign w:val="center"/>
          </w:tcPr>
          <w:p w14:paraId="2D92CDC9"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3ED5B3A"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3D1BDA6" w14:textId="77777777" w:rsidR="008524DC" w:rsidRPr="001E419F" w:rsidRDefault="008524DC" w:rsidP="007825CB">
            <w:pPr>
              <w:ind w:left="72" w:firstLine="0"/>
              <w:rPr>
                <w:rFonts w:cs="Times New Roman"/>
                <w:szCs w:val="28"/>
              </w:rPr>
            </w:pPr>
            <w:r w:rsidRPr="001E419F">
              <w:rPr>
                <w:rFonts w:cs="Times New Roman"/>
                <w:szCs w:val="28"/>
              </w:rPr>
              <w:t>Bãi đỗ xe công cộng được trang bị hệ thống thông tin chỗ trống theo thời gian thực</w:t>
            </w:r>
          </w:p>
          <w:p w14:paraId="506573A1" w14:textId="77777777" w:rsidR="008524DC" w:rsidRPr="001E419F" w:rsidRDefault="008524DC" w:rsidP="007825CB">
            <w:pPr>
              <w:ind w:left="72" w:firstLine="0"/>
              <w:rPr>
                <w:rFonts w:cs="Times New Roman"/>
                <w:szCs w:val="28"/>
              </w:rPr>
            </w:pPr>
            <w:r w:rsidRPr="001E419F">
              <w:rPr>
                <w:rFonts w:cs="Times New Roman"/>
                <w:szCs w:val="28"/>
              </w:rPr>
              <w:t>Hệ thống thông tin dựa trên thời gian thực giúp chuyển tải thông tin nhanh nhất về tình trạng sẵn có của chỗ đỗ xe, thời gian hoạt động, mức phí và các tùy chọn khác.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F11B7BC"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5C295BE" w14:textId="77777777" w:rsidR="008524DC" w:rsidRPr="001E419F" w:rsidRDefault="008524DC" w:rsidP="007825CB">
            <w:pPr>
              <w:ind w:left="72" w:firstLine="0"/>
              <w:jc w:val="center"/>
              <w:rPr>
                <w:rFonts w:cs="Times New Roman"/>
                <w:szCs w:val="28"/>
              </w:rPr>
            </w:pPr>
            <w:r w:rsidRPr="001E419F">
              <w:rPr>
                <w:rFonts w:cs="Times New Roman"/>
                <w:szCs w:val="28"/>
              </w:rPr>
              <w:t>GT-11</w:t>
            </w:r>
          </w:p>
        </w:tc>
        <w:tc>
          <w:tcPr>
            <w:tcW w:w="571" w:type="pct"/>
            <w:tcBorders>
              <w:top w:val="nil"/>
              <w:left w:val="nil"/>
              <w:bottom w:val="single" w:sz="8" w:space="0" w:color="auto"/>
              <w:right w:val="single" w:sz="8" w:space="0" w:color="auto"/>
              <w:tl2br w:val="nil"/>
              <w:tr2bl w:val="nil"/>
            </w:tcBorders>
            <w:vAlign w:val="center"/>
          </w:tcPr>
          <w:p w14:paraId="54F769D2" w14:textId="77777777" w:rsidR="008524DC" w:rsidRPr="001E419F" w:rsidRDefault="008524DC" w:rsidP="007825CB">
            <w:pPr>
              <w:ind w:left="72" w:firstLine="0"/>
              <w:jc w:val="center"/>
              <w:rPr>
                <w:rFonts w:cs="Times New Roman"/>
                <w:szCs w:val="28"/>
              </w:rPr>
            </w:pPr>
            <w:r w:rsidRPr="001E419F">
              <w:rPr>
                <w:rFonts w:cs="Times New Roman"/>
                <w:szCs w:val="28"/>
              </w:rPr>
              <w:t>Không nhưng có thể làm được trong năm 2026</w:t>
            </w:r>
          </w:p>
        </w:tc>
        <w:tc>
          <w:tcPr>
            <w:tcW w:w="476" w:type="pct"/>
            <w:tcBorders>
              <w:top w:val="nil"/>
              <w:left w:val="nil"/>
              <w:bottom w:val="single" w:sz="8" w:space="0" w:color="auto"/>
              <w:right w:val="nil"/>
              <w:tl2br w:val="nil"/>
              <w:tr2bl w:val="nil"/>
            </w:tcBorders>
            <w:vAlign w:val="center"/>
          </w:tcPr>
          <w:p w14:paraId="32A3884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19.8 - TCVN ISO 37122:2020</w:t>
            </w:r>
          </w:p>
        </w:tc>
        <w:tc>
          <w:tcPr>
            <w:tcW w:w="10" w:type="pct"/>
            <w:tcBorders>
              <w:top w:val="nil"/>
              <w:left w:val="nil"/>
              <w:bottom w:val="single" w:sz="8" w:space="0" w:color="auto"/>
              <w:right w:val="single" w:sz="8" w:space="0" w:color="auto"/>
              <w:tl2br w:val="nil"/>
              <w:tr2bl w:val="nil"/>
            </w:tcBorders>
          </w:tcPr>
          <w:p w14:paraId="46B0410B" w14:textId="77777777" w:rsidR="008524DC" w:rsidRPr="001E419F" w:rsidRDefault="008524DC" w:rsidP="007825CB">
            <w:pPr>
              <w:rPr>
                <w:rFonts w:cs="Times New Roman"/>
                <w:szCs w:val="28"/>
              </w:rPr>
            </w:pPr>
          </w:p>
        </w:tc>
      </w:tr>
      <w:tr w:rsidR="001E419F" w:rsidRPr="001E419F" w14:paraId="77D26A77"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7E715AE" w14:textId="77777777" w:rsidR="008524DC" w:rsidRPr="001E419F" w:rsidRDefault="008524DC" w:rsidP="007825CB">
            <w:pPr>
              <w:ind w:left="-593"/>
              <w:jc w:val="center"/>
              <w:rPr>
                <w:rFonts w:cs="Times New Roman"/>
                <w:szCs w:val="28"/>
              </w:rPr>
            </w:pPr>
            <w:r w:rsidRPr="001E419F">
              <w:rPr>
                <w:rFonts w:cs="Times New Roman"/>
                <w:szCs w:val="28"/>
              </w:rPr>
              <w:t>17</w:t>
            </w:r>
          </w:p>
        </w:tc>
        <w:tc>
          <w:tcPr>
            <w:tcW w:w="501" w:type="pct"/>
            <w:vMerge/>
            <w:tcBorders>
              <w:top w:val="nil"/>
              <w:left w:val="nil"/>
              <w:bottom w:val="single" w:sz="8" w:space="0" w:color="auto"/>
              <w:right w:val="single" w:sz="8" w:space="0" w:color="auto"/>
              <w:tl2br w:val="nil"/>
              <w:tr2bl w:val="nil"/>
            </w:tcBorders>
            <w:vAlign w:val="center"/>
          </w:tcPr>
          <w:p w14:paraId="37377F37"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7183400" w14:textId="77777777" w:rsidR="008524DC" w:rsidRPr="001E419F" w:rsidRDefault="008524DC" w:rsidP="007825CB">
            <w:pPr>
              <w:ind w:left="72" w:firstLine="0"/>
              <w:jc w:val="center"/>
              <w:rPr>
                <w:rFonts w:cs="Times New Roman"/>
                <w:szCs w:val="28"/>
              </w:rPr>
            </w:pPr>
            <w:r w:rsidRPr="001E419F">
              <w:rPr>
                <w:rFonts w:cs="Times New Roman"/>
                <w:b/>
                <w:bCs/>
                <w:szCs w:val="28"/>
              </w:rPr>
              <w:t>Năng lượng</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68FC7BB" w14:textId="77777777" w:rsidR="008524DC" w:rsidRPr="001E419F" w:rsidRDefault="008524DC" w:rsidP="007825CB">
            <w:pPr>
              <w:ind w:left="72" w:firstLine="0"/>
              <w:rPr>
                <w:rFonts w:cs="Times New Roman"/>
                <w:szCs w:val="28"/>
              </w:rPr>
            </w:pPr>
            <w:r w:rsidRPr="001E419F">
              <w:rPr>
                <w:rFonts w:cs="Times New Roman"/>
                <w:szCs w:val="28"/>
              </w:rPr>
              <w:t>Chiếu sáng đường phố được quản lý bởi hệ thống quản lý hiệu suất ánh sáng</w:t>
            </w:r>
          </w:p>
          <w:p w14:paraId="74EE21B4" w14:textId="77777777" w:rsidR="008524DC" w:rsidRPr="001E419F" w:rsidRDefault="008524DC" w:rsidP="007825CB">
            <w:pPr>
              <w:ind w:left="72" w:firstLine="0"/>
              <w:rPr>
                <w:rFonts w:cs="Times New Roman"/>
                <w:szCs w:val="28"/>
              </w:rPr>
            </w:pPr>
            <w:r w:rsidRPr="001E419F">
              <w:rPr>
                <w:rFonts w:cs="Times New Roman"/>
                <w:szCs w:val="28"/>
              </w:rPr>
              <w:t xml:space="preserve">Giải thích: Các khu vực chiếu sáng được quản lý từ xa góp phần mang lại hiệu quả năng lượng cao hơn và có </w:t>
            </w:r>
            <w:r w:rsidRPr="001E419F">
              <w:rPr>
                <w:rFonts w:cs="Times New Roman"/>
                <w:szCs w:val="28"/>
              </w:rPr>
              <w:lastRenderedPageBreak/>
              <w:t>thể tối ưu hóa và điều chỉnh để bật, tắt bất kỳ thời điểm nào.</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E8FEF3F"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DA43A4" w14:textId="77777777" w:rsidR="008524DC" w:rsidRPr="001E419F" w:rsidRDefault="008524DC" w:rsidP="007825CB">
            <w:pPr>
              <w:ind w:left="72" w:firstLine="0"/>
              <w:jc w:val="center"/>
              <w:rPr>
                <w:rFonts w:cs="Times New Roman"/>
                <w:szCs w:val="28"/>
              </w:rPr>
            </w:pPr>
            <w:r w:rsidRPr="001E419F">
              <w:rPr>
                <w:rFonts w:cs="Times New Roman"/>
                <w:szCs w:val="28"/>
              </w:rPr>
              <w:t>NL-01</w:t>
            </w:r>
          </w:p>
        </w:tc>
        <w:tc>
          <w:tcPr>
            <w:tcW w:w="571" w:type="pct"/>
            <w:tcBorders>
              <w:top w:val="nil"/>
              <w:left w:val="nil"/>
              <w:bottom w:val="single" w:sz="8" w:space="0" w:color="auto"/>
              <w:right w:val="single" w:sz="8" w:space="0" w:color="auto"/>
              <w:tl2br w:val="nil"/>
              <w:tr2bl w:val="nil"/>
            </w:tcBorders>
            <w:vAlign w:val="center"/>
          </w:tcPr>
          <w:p w14:paraId="2A61B8E1"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01FE6277" w14:textId="77777777" w:rsidR="008524DC" w:rsidRPr="001E419F" w:rsidRDefault="008524DC" w:rsidP="007825CB">
            <w:pPr>
              <w:ind w:left="72" w:firstLine="0"/>
              <w:jc w:val="center"/>
              <w:rPr>
                <w:rFonts w:cs="Times New Roman"/>
                <w:szCs w:val="28"/>
              </w:rPr>
            </w:pPr>
            <w:r w:rsidRPr="001E419F">
              <w:rPr>
                <w:rFonts w:cs="Times New Roman"/>
                <w:szCs w:val="28"/>
              </w:rPr>
              <w:t>Tiêu chuẩn số 7.6 - TCVN ISO 37122:2020</w:t>
            </w:r>
          </w:p>
        </w:tc>
        <w:tc>
          <w:tcPr>
            <w:tcW w:w="10" w:type="pct"/>
            <w:tcBorders>
              <w:top w:val="nil"/>
              <w:left w:val="nil"/>
              <w:bottom w:val="single" w:sz="8" w:space="0" w:color="auto"/>
              <w:right w:val="single" w:sz="8" w:space="0" w:color="auto"/>
              <w:tl2br w:val="nil"/>
              <w:tr2bl w:val="nil"/>
            </w:tcBorders>
          </w:tcPr>
          <w:p w14:paraId="171410BA" w14:textId="77777777" w:rsidR="008524DC" w:rsidRPr="001E419F" w:rsidRDefault="008524DC" w:rsidP="007825CB">
            <w:pPr>
              <w:rPr>
                <w:rFonts w:cs="Times New Roman"/>
                <w:szCs w:val="28"/>
              </w:rPr>
            </w:pPr>
          </w:p>
        </w:tc>
      </w:tr>
      <w:tr w:rsidR="001E419F" w:rsidRPr="001E419F" w14:paraId="5AA73761"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E4B3F3B" w14:textId="77777777" w:rsidR="008524DC" w:rsidRPr="001E419F" w:rsidRDefault="008524DC" w:rsidP="007825CB">
            <w:pPr>
              <w:ind w:left="-593"/>
              <w:jc w:val="center"/>
              <w:rPr>
                <w:rFonts w:cs="Times New Roman"/>
                <w:szCs w:val="28"/>
              </w:rPr>
            </w:pPr>
            <w:r w:rsidRPr="001E419F">
              <w:rPr>
                <w:rFonts w:cs="Times New Roman"/>
                <w:szCs w:val="28"/>
              </w:rPr>
              <w:lastRenderedPageBreak/>
              <w:t>18</w:t>
            </w:r>
          </w:p>
        </w:tc>
        <w:tc>
          <w:tcPr>
            <w:tcW w:w="501" w:type="pct"/>
            <w:vMerge/>
            <w:tcBorders>
              <w:top w:val="nil"/>
              <w:left w:val="nil"/>
              <w:bottom w:val="single" w:sz="8" w:space="0" w:color="auto"/>
              <w:right w:val="single" w:sz="8" w:space="0" w:color="auto"/>
              <w:tl2br w:val="nil"/>
              <w:tr2bl w:val="nil"/>
            </w:tcBorders>
            <w:vAlign w:val="center"/>
          </w:tcPr>
          <w:p w14:paraId="07C598C6"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2828B58"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5287747" w14:textId="77777777" w:rsidR="008524DC" w:rsidRPr="001E419F" w:rsidRDefault="008524DC" w:rsidP="007825CB">
            <w:pPr>
              <w:ind w:left="72" w:firstLine="0"/>
              <w:rPr>
                <w:rFonts w:cs="Times New Roman"/>
                <w:szCs w:val="28"/>
              </w:rPr>
            </w:pPr>
            <w:r w:rsidRPr="001E419F">
              <w:rPr>
                <w:rFonts w:cs="Times New Roman"/>
                <w:szCs w:val="28"/>
              </w:rPr>
              <w:t>Điện năng sử dụng trong đô thị được cung cấp từ mô hình phát điện phân tán</w:t>
            </w:r>
          </w:p>
          <w:p w14:paraId="1C749D23" w14:textId="77777777" w:rsidR="008524DC" w:rsidRPr="001E419F" w:rsidRDefault="008524DC" w:rsidP="007825CB">
            <w:pPr>
              <w:ind w:left="72" w:firstLine="0"/>
              <w:rPr>
                <w:rFonts w:cs="Times New Roman"/>
                <w:szCs w:val="28"/>
              </w:rPr>
            </w:pPr>
            <w:r w:rsidRPr="001E419F">
              <w:rPr>
                <w:rFonts w:cs="Times New Roman"/>
                <w:szCs w:val="28"/>
              </w:rPr>
              <w:t>Mô hình phát điện phân tán là hệ thống sản xuất điện từ các vị trí khác nhau gần khu vực tiêu thụ điện thay vì cung cấp điện từ một cơ sở sản xuất điện trong như điện mặt trời, gió, thủy điện hoặc cả pin lưu trữ năng lượng...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BCFFFC"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DB55032" w14:textId="77777777" w:rsidR="008524DC" w:rsidRPr="001E419F" w:rsidRDefault="008524DC" w:rsidP="007825CB">
            <w:pPr>
              <w:ind w:left="72" w:firstLine="0"/>
              <w:jc w:val="center"/>
              <w:rPr>
                <w:rFonts w:cs="Times New Roman"/>
                <w:szCs w:val="28"/>
              </w:rPr>
            </w:pPr>
            <w:r w:rsidRPr="001E419F">
              <w:rPr>
                <w:rFonts w:cs="Times New Roman"/>
                <w:szCs w:val="28"/>
              </w:rPr>
              <w:t>NL-02</w:t>
            </w:r>
          </w:p>
        </w:tc>
        <w:tc>
          <w:tcPr>
            <w:tcW w:w="571" w:type="pct"/>
            <w:tcBorders>
              <w:top w:val="nil"/>
              <w:left w:val="nil"/>
              <w:bottom w:val="single" w:sz="8" w:space="0" w:color="auto"/>
              <w:right w:val="single" w:sz="8" w:space="0" w:color="auto"/>
              <w:tl2br w:val="nil"/>
              <w:tr2bl w:val="nil"/>
            </w:tcBorders>
            <w:vAlign w:val="center"/>
          </w:tcPr>
          <w:p w14:paraId="1FD26C5A"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6937888" w14:textId="77777777" w:rsidR="008524DC" w:rsidRPr="001E419F" w:rsidRDefault="008524DC" w:rsidP="007825CB">
            <w:pPr>
              <w:ind w:left="72" w:firstLine="0"/>
              <w:jc w:val="center"/>
              <w:rPr>
                <w:rFonts w:cs="Times New Roman"/>
                <w:szCs w:val="28"/>
              </w:rPr>
            </w:pPr>
            <w:r w:rsidRPr="001E419F">
              <w:rPr>
                <w:rFonts w:cs="Times New Roman"/>
                <w:szCs w:val="28"/>
              </w:rPr>
              <w:t>Tiêu chuẩn số 7.4 - TCVN ISO 37122:2020</w:t>
            </w:r>
          </w:p>
        </w:tc>
        <w:tc>
          <w:tcPr>
            <w:tcW w:w="10" w:type="pct"/>
            <w:tcBorders>
              <w:top w:val="nil"/>
              <w:left w:val="nil"/>
              <w:bottom w:val="single" w:sz="8" w:space="0" w:color="auto"/>
              <w:right w:val="single" w:sz="8" w:space="0" w:color="auto"/>
              <w:tl2br w:val="nil"/>
              <w:tr2bl w:val="nil"/>
            </w:tcBorders>
          </w:tcPr>
          <w:p w14:paraId="4283F051" w14:textId="77777777" w:rsidR="008524DC" w:rsidRPr="001E419F" w:rsidRDefault="008524DC" w:rsidP="007825CB">
            <w:pPr>
              <w:rPr>
                <w:rFonts w:cs="Times New Roman"/>
                <w:szCs w:val="28"/>
              </w:rPr>
            </w:pPr>
          </w:p>
        </w:tc>
      </w:tr>
      <w:tr w:rsidR="001E419F" w:rsidRPr="001E419F" w14:paraId="12C19C86"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C0469EA" w14:textId="77777777" w:rsidR="008524DC" w:rsidRPr="001E419F" w:rsidRDefault="008524DC" w:rsidP="007825CB">
            <w:pPr>
              <w:ind w:left="-593"/>
              <w:jc w:val="center"/>
              <w:rPr>
                <w:rFonts w:cs="Times New Roman"/>
                <w:szCs w:val="28"/>
              </w:rPr>
            </w:pPr>
            <w:r w:rsidRPr="001E419F">
              <w:rPr>
                <w:rFonts w:cs="Times New Roman"/>
                <w:szCs w:val="28"/>
              </w:rPr>
              <w:t>19</w:t>
            </w:r>
          </w:p>
        </w:tc>
        <w:tc>
          <w:tcPr>
            <w:tcW w:w="501" w:type="pct"/>
            <w:vMerge/>
            <w:tcBorders>
              <w:top w:val="nil"/>
              <w:left w:val="nil"/>
              <w:bottom w:val="single" w:sz="8" w:space="0" w:color="auto"/>
              <w:right w:val="single" w:sz="8" w:space="0" w:color="auto"/>
              <w:tl2br w:val="nil"/>
              <w:tr2bl w:val="nil"/>
            </w:tcBorders>
            <w:vAlign w:val="center"/>
          </w:tcPr>
          <w:p w14:paraId="30602281"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318894D"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F583208" w14:textId="77777777" w:rsidR="008524DC" w:rsidRPr="001E419F" w:rsidRDefault="008524DC" w:rsidP="007825CB">
            <w:pPr>
              <w:ind w:left="72" w:firstLine="0"/>
              <w:rPr>
                <w:rFonts w:cs="Times New Roman"/>
                <w:szCs w:val="28"/>
              </w:rPr>
            </w:pPr>
            <w:r w:rsidRPr="001E419F">
              <w:rPr>
                <w:rFonts w:cs="Times New Roman"/>
                <w:szCs w:val="28"/>
              </w:rPr>
              <w:t>Khả năng lưu trữ của lưới điện trên tổng lượng tiêu thụ điện của đô thị</w:t>
            </w:r>
          </w:p>
          <w:p w14:paraId="4584157A" w14:textId="77777777" w:rsidR="008524DC" w:rsidRPr="001E419F" w:rsidRDefault="008524DC" w:rsidP="007825CB">
            <w:pPr>
              <w:ind w:left="72" w:firstLine="0"/>
              <w:rPr>
                <w:rFonts w:cs="Times New Roman"/>
                <w:szCs w:val="28"/>
              </w:rPr>
            </w:pPr>
            <w:r w:rsidRPr="001E419F">
              <w:rPr>
                <w:rFonts w:cs="Times New Roman"/>
                <w:szCs w:val="28"/>
              </w:rPr>
              <w:t>Lưới điện thông minh sẽ có khả năng lưu trữ năng lượng để giảm đỉnh nhu cầu và chuyển sang sử dụng các nguồn năng lượng tái tạo không liên tục.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738C87A"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86FE462" w14:textId="77777777" w:rsidR="008524DC" w:rsidRPr="001E419F" w:rsidRDefault="008524DC" w:rsidP="007825CB">
            <w:pPr>
              <w:ind w:left="72" w:firstLine="0"/>
              <w:jc w:val="center"/>
              <w:rPr>
                <w:rFonts w:cs="Times New Roman"/>
                <w:szCs w:val="28"/>
              </w:rPr>
            </w:pPr>
            <w:r w:rsidRPr="001E419F">
              <w:rPr>
                <w:rFonts w:cs="Times New Roman"/>
                <w:szCs w:val="28"/>
              </w:rPr>
              <w:t>NL-03</w:t>
            </w:r>
          </w:p>
        </w:tc>
        <w:tc>
          <w:tcPr>
            <w:tcW w:w="571" w:type="pct"/>
            <w:tcBorders>
              <w:top w:val="nil"/>
              <w:left w:val="nil"/>
              <w:bottom w:val="single" w:sz="8" w:space="0" w:color="auto"/>
              <w:right w:val="single" w:sz="8" w:space="0" w:color="auto"/>
              <w:tl2br w:val="nil"/>
              <w:tr2bl w:val="nil"/>
            </w:tcBorders>
            <w:vAlign w:val="center"/>
          </w:tcPr>
          <w:p w14:paraId="57996B60"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33B931AB" w14:textId="77777777" w:rsidR="008524DC" w:rsidRPr="001E419F" w:rsidRDefault="008524DC" w:rsidP="007825CB">
            <w:pPr>
              <w:ind w:left="72" w:firstLine="0"/>
              <w:jc w:val="center"/>
              <w:rPr>
                <w:rFonts w:cs="Times New Roman"/>
                <w:szCs w:val="28"/>
              </w:rPr>
            </w:pPr>
            <w:r w:rsidRPr="001E419F">
              <w:rPr>
                <w:rFonts w:cs="Times New Roman"/>
                <w:szCs w:val="28"/>
              </w:rPr>
              <w:t>Tiêu chuẩn số 7.5 - TCVN ISO 37122:2020</w:t>
            </w:r>
          </w:p>
        </w:tc>
        <w:tc>
          <w:tcPr>
            <w:tcW w:w="10" w:type="pct"/>
            <w:tcBorders>
              <w:top w:val="nil"/>
              <w:left w:val="nil"/>
              <w:bottom w:val="single" w:sz="8" w:space="0" w:color="auto"/>
              <w:right w:val="single" w:sz="8" w:space="0" w:color="auto"/>
              <w:tl2br w:val="nil"/>
              <w:tr2bl w:val="nil"/>
            </w:tcBorders>
          </w:tcPr>
          <w:p w14:paraId="62B34742" w14:textId="77777777" w:rsidR="008524DC" w:rsidRPr="001E419F" w:rsidRDefault="008524DC" w:rsidP="007825CB">
            <w:pPr>
              <w:rPr>
                <w:rFonts w:cs="Times New Roman"/>
                <w:szCs w:val="28"/>
              </w:rPr>
            </w:pPr>
          </w:p>
        </w:tc>
      </w:tr>
      <w:tr w:rsidR="001E419F" w:rsidRPr="001E419F" w14:paraId="490336DF"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89E8996" w14:textId="77777777" w:rsidR="008524DC" w:rsidRPr="001E419F" w:rsidRDefault="008524DC" w:rsidP="007825CB">
            <w:pPr>
              <w:ind w:left="-593"/>
              <w:jc w:val="center"/>
              <w:rPr>
                <w:rFonts w:cs="Times New Roman"/>
                <w:szCs w:val="28"/>
              </w:rPr>
            </w:pPr>
            <w:r w:rsidRPr="001E419F">
              <w:rPr>
                <w:rFonts w:cs="Times New Roman"/>
                <w:szCs w:val="28"/>
              </w:rPr>
              <w:t>20</w:t>
            </w:r>
          </w:p>
        </w:tc>
        <w:tc>
          <w:tcPr>
            <w:tcW w:w="501" w:type="pct"/>
            <w:vMerge/>
            <w:tcBorders>
              <w:top w:val="nil"/>
              <w:left w:val="nil"/>
              <w:bottom w:val="single" w:sz="8" w:space="0" w:color="auto"/>
              <w:right w:val="single" w:sz="8" w:space="0" w:color="auto"/>
              <w:tl2br w:val="nil"/>
              <w:tr2bl w:val="nil"/>
            </w:tcBorders>
            <w:vAlign w:val="center"/>
          </w:tcPr>
          <w:p w14:paraId="65110F37"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819502" w14:textId="77777777" w:rsidR="008524DC" w:rsidRPr="001E419F" w:rsidRDefault="008524DC" w:rsidP="007825CB">
            <w:pPr>
              <w:ind w:left="72" w:firstLine="0"/>
              <w:jc w:val="center"/>
              <w:rPr>
                <w:rFonts w:cs="Times New Roman"/>
                <w:szCs w:val="28"/>
              </w:rPr>
            </w:pPr>
            <w:r w:rsidRPr="001E419F">
              <w:rPr>
                <w:rFonts w:cs="Times New Roman"/>
                <w:b/>
                <w:bCs/>
                <w:szCs w:val="28"/>
              </w:rPr>
              <w:t>Nước</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83E5A60" w14:textId="77777777" w:rsidR="008524DC" w:rsidRPr="001E419F" w:rsidRDefault="008524DC" w:rsidP="007825CB">
            <w:pPr>
              <w:ind w:left="72" w:firstLine="0"/>
              <w:rPr>
                <w:rFonts w:cs="Times New Roman"/>
                <w:szCs w:val="28"/>
              </w:rPr>
            </w:pPr>
            <w:r w:rsidRPr="001E419F">
              <w:rPr>
                <w:rFonts w:cs="Times New Roman"/>
                <w:szCs w:val="28"/>
              </w:rPr>
              <w:t>Mạng lưới phân phối nước đô thị được giám sát bởi hệ thống nước thông minh</w:t>
            </w:r>
          </w:p>
          <w:p w14:paraId="4B1DD6E3" w14:textId="77777777" w:rsidR="008524DC" w:rsidRPr="001E419F" w:rsidRDefault="008524DC" w:rsidP="007825CB">
            <w:pPr>
              <w:ind w:left="72" w:firstLine="0"/>
              <w:rPr>
                <w:rFonts w:cs="Times New Roman"/>
                <w:szCs w:val="28"/>
              </w:rPr>
            </w:pPr>
            <w:r w:rsidRPr="001E419F">
              <w:rPr>
                <w:rFonts w:cs="Times New Roman"/>
                <w:szCs w:val="28"/>
              </w:rPr>
              <w:lastRenderedPageBreak/>
              <w:t>Hệ thống cấp nước thông minh bao gồm một mạng lưới cảm biến và đồng hồ đo cho phép giám sát và báo cáo sự cố của hệ thống từ xa.</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2C99D47"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A38C54" w14:textId="77777777" w:rsidR="008524DC" w:rsidRPr="001E419F" w:rsidRDefault="008524DC" w:rsidP="007825CB">
            <w:pPr>
              <w:ind w:left="72" w:firstLine="0"/>
              <w:jc w:val="center"/>
              <w:rPr>
                <w:rFonts w:cs="Times New Roman"/>
                <w:szCs w:val="28"/>
              </w:rPr>
            </w:pPr>
            <w:r w:rsidRPr="001E419F">
              <w:rPr>
                <w:rFonts w:cs="Times New Roman"/>
                <w:szCs w:val="28"/>
              </w:rPr>
              <w:t>CN-01</w:t>
            </w:r>
          </w:p>
        </w:tc>
        <w:tc>
          <w:tcPr>
            <w:tcW w:w="571" w:type="pct"/>
            <w:tcBorders>
              <w:top w:val="nil"/>
              <w:left w:val="nil"/>
              <w:bottom w:val="single" w:sz="8" w:space="0" w:color="auto"/>
              <w:right w:val="single" w:sz="8" w:space="0" w:color="auto"/>
              <w:tl2br w:val="nil"/>
              <w:tr2bl w:val="nil"/>
            </w:tcBorders>
            <w:vAlign w:val="center"/>
          </w:tcPr>
          <w:p w14:paraId="6C4B3CB1"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D644BC3"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23.3 - TCVN ISO 37122:2020</w:t>
            </w:r>
          </w:p>
        </w:tc>
        <w:tc>
          <w:tcPr>
            <w:tcW w:w="10" w:type="pct"/>
            <w:tcBorders>
              <w:top w:val="nil"/>
              <w:left w:val="nil"/>
              <w:bottom w:val="single" w:sz="8" w:space="0" w:color="auto"/>
              <w:right w:val="single" w:sz="8" w:space="0" w:color="auto"/>
              <w:tl2br w:val="nil"/>
              <w:tr2bl w:val="nil"/>
            </w:tcBorders>
          </w:tcPr>
          <w:p w14:paraId="2BBB3C40" w14:textId="77777777" w:rsidR="008524DC" w:rsidRPr="001E419F" w:rsidRDefault="008524DC" w:rsidP="007825CB">
            <w:pPr>
              <w:rPr>
                <w:rFonts w:cs="Times New Roman"/>
                <w:szCs w:val="28"/>
              </w:rPr>
            </w:pPr>
          </w:p>
        </w:tc>
      </w:tr>
      <w:tr w:rsidR="001E419F" w:rsidRPr="001E419F" w14:paraId="1ED1CF58"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B5CD7C4" w14:textId="77777777" w:rsidR="008524DC" w:rsidRPr="001E419F" w:rsidRDefault="008524DC" w:rsidP="007825CB">
            <w:pPr>
              <w:ind w:left="-593"/>
              <w:jc w:val="center"/>
              <w:rPr>
                <w:rFonts w:cs="Times New Roman"/>
                <w:szCs w:val="28"/>
              </w:rPr>
            </w:pPr>
            <w:r w:rsidRPr="001E419F">
              <w:rPr>
                <w:rFonts w:cs="Times New Roman"/>
                <w:szCs w:val="28"/>
              </w:rPr>
              <w:lastRenderedPageBreak/>
              <w:t>21</w:t>
            </w:r>
          </w:p>
        </w:tc>
        <w:tc>
          <w:tcPr>
            <w:tcW w:w="501" w:type="pct"/>
            <w:vMerge/>
            <w:tcBorders>
              <w:top w:val="nil"/>
              <w:left w:val="nil"/>
              <w:bottom w:val="single" w:sz="8" w:space="0" w:color="auto"/>
              <w:right w:val="single" w:sz="8" w:space="0" w:color="auto"/>
              <w:tl2br w:val="nil"/>
              <w:tr2bl w:val="nil"/>
            </w:tcBorders>
            <w:vAlign w:val="center"/>
          </w:tcPr>
          <w:p w14:paraId="53CE2A0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272E6439"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9C79BD9" w14:textId="77777777" w:rsidR="008524DC" w:rsidRPr="001E419F" w:rsidRDefault="008524DC" w:rsidP="007825CB">
            <w:pPr>
              <w:ind w:left="72" w:firstLine="0"/>
              <w:rPr>
                <w:rFonts w:cs="Times New Roman"/>
                <w:szCs w:val="28"/>
              </w:rPr>
            </w:pPr>
            <w:r w:rsidRPr="001E419F">
              <w:rPr>
                <w:rFonts w:cs="Times New Roman"/>
                <w:szCs w:val="28"/>
              </w:rPr>
              <w:t>Tòa nhà công cộng, thương mại, dịch vụ và công nghiệp trong đô thị có đồng hồ đo nước thông minh</w:t>
            </w:r>
          </w:p>
          <w:p w14:paraId="39B2B610" w14:textId="77777777" w:rsidR="008524DC" w:rsidRPr="001E419F" w:rsidRDefault="008524DC" w:rsidP="007825CB">
            <w:pPr>
              <w:ind w:left="72" w:firstLine="0"/>
              <w:rPr>
                <w:rFonts w:cs="Times New Roman"/>
                <w:szCs w:val="28"/>
              </w:rPr>
            </w:pPr>
            <w:r w:rsidRPr="001E419F">
              <w:rPr>
                <w:rFonts w:cs="Times New Roman"/>
                <w:szCs w:val="28"/>
              </w:rPr>
              <w:t>Đồng hô đo nước thông minh ghi lại và hiển thị mức tiêu thụ nước theo thời gian thực. Dữ liệu được gửi trực tiếp đến trung tâm điều hành hoặc người tiêu dùng để theo dõi và lên kế hoạch sử dụng nước hiệu quả hơn.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7FF62AD"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B7938AD" w14:textId="77777777" w:rsidR="008524DC" w:rsidRPr="001E419F" w:rsidRDefault="008524DC" w:rsidP="007825CB">
            <w:pPr>
              <w:ind w:left="72" w:firstLine="0"/>
              <w:jc w:val="center"/>
              <w:rPr>
                <w:rFonts w:cs="Times New Roman"/>
                <w:szCs w:val="28"/>
              </w:rPr>
            </w:pPr>
            <w:r w:rsidRPr="001E419F">
              <w:rPr>
                <w:rFonts w:cs="Times New Roman"/>
                <w:szCs w:val="28"/>
              </w:rPr>
              <w:t>CN-02</w:t>
            </w:r>
          </w:p>
        </w:tc>
        <w:tc>
          <w:tcPr>
            <w:tcW w:w="571" w:type="pct"/>
            <w:tcBorders>
              <w:top w:val="nil"/>
              <w:left w:val="nil"/>
              <w:bottom w:val="single" w:sz="8" w:space="0" w:color="auto"/>
              <w:right w:val="single" w:sz="8" w:space="0" w:color="auto"/>
              <w:tl2br w:val="nil"/>
              <w:tr2bl w:val="nil"/>
            </w:tcBorders>
            <w:vAlign w:val="center"/>
          </w:tcPr>
          <w:p w14:paraId="348016AC"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30F28573"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23.4 - TCVN ISO 37122:2020</w:t>
            </w:r>
          </w:p>
        </w:tc>
        <w:tc>
          <w:tcPr>
            <w:tcW w:w="10" w:type="pct"/>
            <w:tcBorders>
              <w:top w:val="nil"/>
              <w:left w:val="nil"/>
              <w:bottom w:val="single" w:sz="8" w:space="0" w:color="auto"/>
              <w:right w:val="single" w:sz="8" w:space="0" w:color="auto"/>
              <w:tl2br w:val="nil"/>
              <w:tr2bl w:val="nil"/>
            </w:tcBorders>
          </w:tcPr>
          <w:p w14:paraId="62F652C2" w14:textId="77777777" w:rsidR="008524DC" w:rsidRPr="001E419F" w:rsidRDefault="008524DC" w:rsidP="007825CB">
            <w:pPr>
              <w:rPr>
                <w:rFonts w:cs="Times New Roman"/>
                <w:szCs w:val="28"/>
              </w:rPr>
            </w:pPr>
          </w:p>
        </w:tc>
      </w:tr>
      <w:tr w:rsidR="001E419F" w:rsidRPr="001E419F" w14:paraId="37FBEE07"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20C27E6" w14:textId="77777777" w:rsidR="008524DC" w:rsidRPr="001E419F" w:rsidRDefault="008524DC" w:rsidP="007825CB">
            <w:pPr>
              <w:ind w:left="-593"/>
              <w:jc w:val="center"/>
              <w:rPr>
                <w:rFonts w:cs="Times New Roman"/>
                <w:szCs w:val="28"/>
              </w:rPr>
            </w:pPr>
            <w:r w:rsidRPr="001E419F">
              <w:rPr>
                <w:rFonts w:cs="Times New Roman"/>
                <w:szCs w:val="28"/>
              </w:rPr>
              <w:t>22</w:t>
            </w:r>
          </w:p>
        </w:tc>
        <w:tc>
          <w:tcPr>
            <w:tcW w:w="501" w:type="pct"/>
            <w:vMerge/>
            <w:tcBorders>
              <w:top w:val="nil"/>
              <w:left w:val="nil"/>
              <w:bottom w:val="single" w:sz="8" w:space="0" w:color="auto"/>
              <w:right w:val="single" w:sz="8" w:space="0" w:color="auto"/>
              <w:tl2br w:val="nil"/>
              <w:tr2bl w:val="nil"/>
            </w:tcBorders>
            <w:vAlign w:val="center"/>
          </w:tcPr>
          <w:p w14:paraId="5763A6F4"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2508B6FC"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609AF1" w14:textId="77777777" w:rsidR="008524DC" w:rsidRPr="001E419F" w:rsidRDefault="008524DC" w:rsidP="007825CB">
            <w:pPr>
              <w:ind w:left="72" w:firstLine="0"/>
              <w:rPr>
                <w:rFonts w:cs="Times New Roman"/>
                <w:szCs w:val="28"/>
              </w:rPr>
            </w:pPr>
            <w:r w:rsidRPr="001E419F">
              <w:rPr>
                <w:rFonts w:cs="Times New Roman"/>
                <w:szCs w:val="28"/>
              </w:rPr>
              <w:t>Nước sạch được giám sát chất lượng theo thời gian thực</w:t>
            </w:r>
          </w:p>
          <w:p w14:paraId="4724EEA2" w14:textId="77777777" w:rsidR="008524DC" w:rsidRPr="001E419F" w:rsidRDefault="008524DC" w:rsidP="007825CB">
            <w:pPr>
              <w:ind w:left="72" w:firstLine="0"/>
              <w:rPr>
                <w:rFonts w:cs="Times New Roman"/>
                <w:szCs w:val="28"/>
              </w:rPr>
            </w:pPr>
            <w:r w:rsidRPr="001E419F">
              <w:rPr>
                <w:rFonts w:cs="Times New Roman"/>
                <w:szCs w:val="28"/>
              </w:rPr>
              <w:t>Hệ thống cung cấp nước sạch được theo dõi, giám sát chất lượng nước theo thời gian thực bằng các ứng dụng ICT và các thiết bị chuyên dụng.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EE3A9F2"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FB94BD" w14:textId="77777777" w:rsidR="008524DC" w:rsidRPr="001E419F" w:rsidRDefault="008524DC" w:rsidP="007825CB">
            <w:pPr>
              <w:ind w:left="72" w:firstLine="0"/>
              <w:jc w:val="center"/>
              <w:rPr>
                <w:rFonts w:cs="Times New Roman"/>
                <w:szCs w:val="28"/>
              </w:rPr>
            </w:pPr>
            <w:r w:rsidRPr="001E419F">
              <w:rPr>
                <w:rFonts w:cs="Times New Roman"/>
                <w:szCs w:val="28"/>
              </w:rPr>
              <w:t>CN-03</w:t>
            </w:r>
          </w:p>
        </w:tc>
        <w:tc>
          <w:tcPr>
            <w:tcW w:w="571" w:type="pct"/>
            <w:tcBorders>
              <w:top w:val="nil"/>
              <w:left w:val="nil"/>
              <w:bottom w:val="single" w:sz="8" w:space="0" w:color="auto"/>
              <w:right w:val="single" w:sz="8" w:space="0" w:color="auto"/>
              <w:tl2br w:val="nil"/>
              <w:tr2bl w:val="nil"/>
            </w:tcBorders>
            <w:vAlign w:val="center"/>
          </w:tcPr>
          <w:p w14:paraId="0485D8D3"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DDBD90B"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23.1 - TCVN ISO 37122:2020</w:t>
            </w:r>
          </w:p>
        </w:tc>
        <w:tc>
          <w:tcPr>
            <w:tcW w:w="10" w:type="pct"/>
            <w:tcBorders>
              <w:top w:val="nil"/>
              <w:left w:val="nil"/>
              <w:bottom w:val="single" w:sz="8" w:space="0" w:color="auto"/>
              <w:right w:val="single" w:sz="8" w:space="0" w:color="auto"/>
              <w:tl2br w:val="nil"/>
              <w:tr2bl w:val="nil"/>
            </w:tcBorders>
          </w:tcPr>
          <w:p w14:paraId="16222BED" w14:textId="77777777" w:rsidR="008524DC" w:rsidRPr="001E419F" w:rsidRDefault="008524DC" w:rsidP="007825CB">
            <w:pPr>
              <w:rPr>
                <w:rFonts w:cs="Times New Roman"/>
                <w:szCs w:val="28"/>
              </w:rPr>
            </w:pPr>
          </w:p>
        </w:tc>
      </w:tr>
      <w:tr w:rsidR="001E419F" w:rsidRPr="001E419F" w14:paraId="6E786B79"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6E74E98" w14:textId="77777777" w:rsidR="008524DC" w:rsidRPr="001E419F" w:rsidRDefault="008524DC" w:rsidP="007825CB">
            <w:pPr>
              <w:ind w:left="-593"/>
              <w:jc w:val="center"/>
              <w:rPr>
                <w:rFonts w:cs="Times New Roman"/>
                <w:szCs w:val="28"/>
              </w:rPr>
            </w:pPr>
            <w:r w:rsidRPr="001E419F">
              <w:rPr>
                <w:rFonts w:cs="Times New Roman"/>
                <w:szCs w:val="28"/>
              </w:rPr>
              <w:t>23</w:t>
            </w:r>
          </w:p>
        </w:tc>
        <w:tc>
          <w:tcPr>
            <w:tcW w:w="501" w:type="pct"/>
            <w:vMerge/>
            <w:tcBorders>
              <w:top w:val="nil"/>
              <w:left w:val="nil"/>
              <w:bottom w:val="single" w:sz="8" w:space="0" w:color="auto"/>
              <w:right w:val="single" w:sz="8" w:space="0" w:color="auto"/>
              <w:tl2br w:val="nil"/>
              <w:tr2bl w:val="nil"/>
            </w:tcBorders>
            <w:vAlign w:val="center"/>
          </w:tcPr>
          <w:p w14:paraId="02BF0513"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53253EF"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6CAF436" w14:textId="77777777" w:rsidR="008524DC" w:rsidRPr="001E419F" w:rsidRDefault="008524DC" w:rsidP="007825CB">
            <w:pPr>
              <w:ind w:left="72" w:firstLine="0"/>
              <w:rPr>
                <w:rFonts w:cs="Times New Roman"/>
                <w:szCs w:val="28"/>
              </w:rPr>
            </w:pPr>
            <w:r w:rsidRPr="001E419F">
              <w:rPr>
                <w:rFonts w:cs="Times New Roman"/>
                <w:szCs w:val="28"/>
              </w:rPr>
              <w:t>Trạm giám sát chất lượng môi trường nước theo thời gian thực</w:t>
            </w:r>
          </w:p>
          <w:p w14:paraId="530773E3" w14:textId="77777777" w:rsidR="008524DC" w:rsidRPr="001E419F" w:rsidRDefault="008524DC" w:rsidP="007825CB">
            <w:pPr>
              <w:ind w:left="72" w:firstLine="0"/>
              <w:rPr>
                <w:rFonts w:cs="Times New Roman"/>
                <w:szCs w:val="28"/>
              </w:rPr>
            </w:pPr>
            <w:r w:rsidRPr="001E419F">
              <w:rPr>
                <w:rFonts w:cs="Times New Roman"/>
                <w:szCs w:val="28"/>
              </w:rPr>
              <w:t xml:space="preserve">Môi trường nước bao gồm sông, hồ và mực nước ngầm trong phạm vi đô thị. Trạm giám sát chất lượng môi </w:t>
            </w:r>
            <w:r w:rsidRPr="001E419F">
              <w:rPr>
                <w:rFonts w:cs="Times New Roman"/>
                <w:szCs w:val="28"/>
              </w:rPr>
              <w:lastRenderedPageBreak/>
              <w:t>trường nước theo thời gian thực có thể cải thiện môi trường, giảm thiểu tác động của biến đổi khí hậu đối với môi trường và hệ sinh thái nước.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FF5B51D"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031F7B8" w14:textId="77777777" w:rsidR="008524DC" w:rsidRPr="001E419F" w:rsidRDefault="008524DC" w:rsidP="007825CB">
            <w:pPr>
              <w:ind w:left="72" w:firstLine="0"/>
              <w:jc w:val="center"/>
              <w:rPr>
                <w:rFonts w:cs="Times New Roman"/>
                <w:szCs w:val="28"/>
              </w:rPr>
            </w:pPr>
            <w:r w:rsidRPr="001E419F">
              <w:rPr>
                <w:rFonts w:cs="Times New Roman"/>
                <w:szCs w:val="28"/>
              </w:rPr>
              <w:t>CN-04</w:t>
            </w:r>
          </w:p>
        </w:tc>
        <w:tc>
          <w:tcPr>
            <w:tcW w:w="571" w:type="pct"/>
            <w:tcBorders>
              <w:top w:val="nil"/>
              <w:left w:val="nil"/>
              <w:bottom w:val="single" w:sz="8" w:space="0" w:color="auto"/>
              <w:right w:val="single" w:sz="8" w:space="0" w:color="auto"/>
              <w:tl2br w:val="nil"/>
              <w:tr2bl w:val="nil"/>
            </w:tcBorders>
            <w:vAlign w:val="center"/>
          </w:tcPr>
          <w:p w14:paraId="47F9340C"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3E4E80E8" w14:textId="77777777" w:rsidR="008524DC" w:rsidRPr="001E419F" w:rsidRDefault="008524DC" w:rsidP="007825CB">
            <w:pPr>
              <w:ind w:left="72" w:firstLine="0"/>
              <w:jc w:val="center"/>
              <w:rPr>
                <w:rFonts w:cs="Times New Roman"/>
                <w:szCs w:val="28"/>
              </w:rPr>
            </w:pPr>
            <w:r w:rsidRPr="001E419F">
              <w:rPr>
                <w:rFonts w:cs="Times New Roman"/>
                <w:szCs w:val="28"/>
              </w:rPr>
              <w:t xml:space="preserve">Tiêu chuẩn số 23.2 - TCVN ISO </w:t>
            </w:r>
            <w:r w:rsidRPr="001E419F">
              <w:rPr>
                <w:rFonts w:cs="Times New Roman"/>
                <w:szCs w:val="28"/>
              </w:rPr>
              <w:lastRenderedPageBreak/>
              <w:t>37122:2020</w:t>
            </w:r>
          </w:p>
        </w:tc>
        <w:tc>
          <w:tcPr>
            <w:tcW w:w="10" w:type="pct"/>
            <w:tcBorders>
              <w:top w:val="nil"/>
              <w:left w:val="nil"/>
              <w:bottom w:val="single" w:sz="8" w:space="0" w:color="auto"/>
              <w:right w:val="single" w:sz="8" w:space="0" w:color="auto"/>
              <w:tl2br w:val="nil"/>
              <w:tr2bl w:val="nil"/>
            </w:tcBorders>
          </w:tcPr>
          <w:p w14:paraId="64B4283C" w14:textId="77777777" w:rsidR="008524DC" w:rsidRPr="001E419F" w:rsidRDefault="008524DC" w:rsidP="007825CB">
            <w:pPr>
              <w:rPr>
                <w:rFonts w:cs="Times New Roman"/>
                <w:szCs w:val="28"/>
              </w:rPr>
            </w:pPr>
          </w:p>
        </w:tc>
      </w:tr>
      <w:tr w:rsidR="001E419F" w:rsidRPr="001E419F" w14:paraId="22153F0A"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CBFED75" w14:textId="77777777" w:rsidR="008524DC" w:rsidRPr="001E419F" w:rsidRDefault="008524DC" w:rsidP="007825CB">
            <w:pPr>
              <w:ind w:left="-593"/>
              <w:jc w:val="center"/>
              <w:rPr>
                <w:rFonts w:cs="Times New Roman"/>
                <w:szCs w:val="28"/>
              </w:rPr>
            </w:pPr>
            <w:r w:rsidRPr="001E419F">
              <w:rPr>
                <w:rFonts w:cs="Times New Roman"/>
                <w:szCs w:val="28"/>
              </w:rPr>
              <w:lastRenderedPageBreak/>
              <w:t>24</w:t>
            </w:r>
          </w:p>
        </w:tc>
        <w:tc>
          <w:tcPr>
            <w:tcW w:w="501" w:type="pct"/>
            <w:vMerge/>
            <w:tcBorders>
              <w:top w:val="nil"/>
              <w:left w:val="nil"/>
              <w:bottom w:val="single" w:sz="8" w:space="0" w:color="auto"/>
              <w:right w:val="single" w:sz="8" w:space="0" w:color="auto"/>
              <w:tl2br w:val="nil"/>
              <w:tr2bl w:val="nil"/>
            </w:tcBorders>
            <w:vAlign w:val="center"/>
          </w:tcPr>
          <w:p w14:paraId="0A055595"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9B0F1D3" w14:textId="77777777" w:rsidR="008524DC" w:rsidRPr="001E419F" w:rsidRDefault="008524DC" w:rsidP="007825CB">
            <w:pPr>
              <w:ind w:left="72" w:firstLine="0"/>
              <w:jc w:val="center"/>
              <w:rPr>
                <w:rFonts w:cs="Times New Roman"/>
                <w:szCs w:val="28"/>
              </w:rPr>
            </w:pPr>
            <w:r w:rsidRPr="001E419F">
              <w:rPr>
                <w:rFonts w:cs="Times New Roman"/>
                <w:b/>
                <w:bCs/>
                <w:szCs w:val="28"/>
              </w:rPr>
              <w:t>Nước thải</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439E412" w14:textId="77777777" w:rsidR="008524DC" w:rsidRPr="001E419F" w:rsidRDefault="008524DC" w:rsidP="007825CB">
            <w:pPr>
              <w:ind w:left="72" w:firstLine="0"/>
              <w:rPr>
                <w:rFonts w:cs="Times New Roman"/>
                <w:szCs w:val="28"/>
              </w:rPr>
            </w:pPr>
            <w:r w:rsidRPr="001E419F">
              <w:rPr>
                <w:rFonts w:cs="Times New Roman"/>
                <w:szCs w:val="28"/>
              </w:rPr>
              <w:t>Nước thải được xử lý đạt quy chuẩn kỹ thuật</w:t>
            </w:r>
          </w:p>
          <w:p w14:paraId="1BEF7E21" w14:textId="77777777" w:rsidR="008524DC" w:rsidRPr="001E419F" w:rsidRDefault="008524DC" w:rsidP="007825CB">
            <w:pPr>
              <w:ind w:left="72" w:firstLine="0"/>
              <w:rPr>
                <w:rFonts w:cs="Times New Roman"/>
                <w:szCs w:val="28"/>
              </w:rPr>
            </w:pPr>
            <w:r w:rsidRPr="001E419F">
              <w:rPr>
                <w:rFonts w:cs="Times New Roman"/>
                <w:szCs w:val="28"/>
              </w:rPr>
              <w:t>Quy chuẩn kỹ thuật quốc gia về nước thải sinh hoạt quy định tại QCVN 14 : 2015/BTNMT. Quy chuẩn này quy định giá trị tối đa cho phép của các thông số ô nhiễm trong nước thải sinh hoạt khi thải ra môi trường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DC66791"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F800CA0" w14:textId="77777777" w:rsidR="008524DC" w:rsidRPr="001E419F" w:rsidRDefault="008524DC" w:rsidP="007825CB">
            <w:pPr>
              <w:ind w:left="72" w:firstLine="0"/>
              <w:jc w:val="center"/>
              <w:rPr>
                <w:rFonts w:cs="Times New Roman"/>
                <w:szCs w:val="28"/>
              </w:rPr>
            </w:pPr>
            <w:r w:rsidRPr="001E419F">
              <w:rPr>
                <w:rFonts w:cs="Times New Roman"/>
                <w:szCs w:val="28"/>
              </w:rPr>
              <w:t>TNT-01</w:t>
            </w:r>
          </w:p>
        </w:tc>
        <w:tc>
          <w:tcPr>
            <w:tcW w:w="571" w:type="pct"/>
            <w:tcBorders>
              <w:top w:val="nil"/>
              <w:left w:val="nil"/>
              <w:bottom w:val="single" w:sz="8" w:space="0" w:color="auto"/>
              <w:right w:val="single" w:sz="8" w:space="0" w:color="auto"/>
              <w:tl2br w:val="nil"/>
              <w:tr2bl w:val="nil"/>
            </w:tcBorders>
            <w:vAlign w:val="center"/>
          </w:tcPr>
          <w:p w14:paraId="7E7145FD"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5A970261"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1.III.2 Bảng 5A-NQ số 26/2022/UBTVQH15</w:t>
            </w:r>
          </w:p>
        </w:tc>
        <w:tc>
          <w:tcPr>
            <w:tcW w:w="10" w:type="pct"/>
            <w:tcBorders>
              <w:top w:val="nil"/>
              <w:left w:val="nil"/>
              <w:bottom w:val="single" w:sz="8" w:space="0" w:color="auto"/>
              <w:right w:val="single" w:sz="8" w:space="0" w:color="auto"/>
              <w:tl2br w:val="nil"/>
              <w:tr2bl w:val="nil"/>
            </w:tcBorders>
          </w:tcPr>
          <w:p w14:paraId="6E432CA9" w14:textId="77777777" w:rsidR="008524DC" w:rsidRPr="001E419F" w:rsidRDefault="008524DC" w:rsidP="007825CB">
            <w:pPr>
              <w:rPr>
                <w:rFonts w:cs="Times New Roman"/>
                <w:szCs w:val="28"/>
              </w:rPr>
            </w:pPr>
          </w:p>
        </w:tc>
      </w:tr>
      <w:tr w:rsidR="001E419F" w:rsidRPr="001E419F" w14:paraId="7B5DD0D6"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4202EFD" w14:textId="77777777" w:rsidR="008524DC" w:rsidRPr="001E419F" w:rsidRDefault="008524DC" w:rsidP="007825CB">
            <w:pPr>
              <w:ind w:left="-593"/>
              <w:jc w:val="center"/>
              <w:rPr>
                <w:rFonts w:cs="Times New Roman"/>
                <w:szCs w:val="28"/>
              </w:rPr>
            </w:pPr>
            <w:r w:rsidRPr="001E419F">
              <w:rPr>
                <w:rFonts w:cs="Times New Roman"/>
                <w:szCs w:val="28"/>
              </w:rPr>
              <w:t>25</w:t>
            </w:r>
          </w:p>
        </w:tc>
        <w:tc>
          <w:tcPr>
            <w:tcW w:w="501" w:type="pct"/>
            <w:vMerge/>
            <w:tcBorders>
              <w:top w:val="nil"/>
              <w:left w:val="nil"/>
              <w:bottom w:val="single" w:sz="8" w:space="0" w:color="auto"/>
              <w:right w:val="single" w:sz="8" w:space="0" w:color="auto"/>
              <w:tl2br w:val="nil"/>
              <w:tr2bl w:val="nil"/>
            </w:tcBorders>
            <w:vAlign w:val="center"/>
          </w:tcPr>
          <w:p w14:paraId="01B756E9"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18DE88E"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1F8D77" w14:textId="77777777" w:rsidR="008524DC" w:rsidRPr="001E419F" w:rsidRDefault="008524DC" w:rsidP="007825CB">
            <w:pPr>
              <w:ind w:left="72" w:firstLine="0"/>
              <w:rPr>
                <w:rFonts w:cs="Times New Roman"/>
                <w:szCs w:val="28"/>
              </w:rPr>
            </w:pPr>
            <w:r w:rsidRPr="001E419F">
              <w:rPr>
                <w:rFonts w:cs="Times New Roman"/>
                <w:szCs w:val="28"/>
              </w:rPr>
              <w:t>Nước thải được tái sử dụng</w:t>
            </w:r>
          </w:p>
          <w:p w14:paraId="11830525" w14:textId="77777777" w:rsidR="008524DC" w:rsidRPr="001E419F" w:rsidRDefault="008524DC" w:rsidP="007825CB">
            <w:pPr>
              <w:ind w:left="72" w:firstLine="0"/>
              <w:rPr>
                <w:rFonts w:cs="Times New Roman"/>
                <w:szCs w:val="28"/>
              </w:rPr>
            </w:pPr>
            <w:r w:rsidRPr="001E419F">
              <w:rPr>
                <w:rFonts w:cs="Times New Roman"/>
                <w:szCs w:val="28"/>
              </w:rPr>
              <w:t>Tái sử dụng nước thải là giải pháp để tiết kiệm nước, đồng thời là giải pháp để ngăn chặn việc xả nước thải không được xử lý vào môi trường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A691A1B"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D1B6A74" w14:textId="77777777" w:rsidR="008524DC" w:rsidRPr="001E419F" w:rsidRDefault="008524DC" w:rsidP="007825CB">
            <w:pPr>
              <w:ind w:left="72" w:firstLine="0"/>
              <w:jc w:val="center"/>
              <w:rPr>
                <w:rFonts w:cs="Times New Roman"/>
                <w:szCs w:val="28"/>
              </w:rPr>
            </w:pPr>
            <w:r w:rsidRPr="001E419F">
              <w:rPr>
                <w:rFonts w:cs="Times New Roman"/>
                <w:szCs w:val="28"/>
              </w:rPr>
              <w:t>TNT-02</w:t>
            </w:r>
          </w:p>
        </w:tc>
        <w:tc>
          <w:tcPr>
            <w:tcW w:w="571" w:type="pct"/>
            <w:tcBorders>
              <w:top w:val="nil"/>
              <w:left w:val="nil"/>
              <w:bottom w:val="single" w:sz="8" w:space="0" w:color="auto"/>
              <w:right w:val="single" w:sz="8" w:space="0" w:color="auto"/>
              <w:tl2br w:val="nil"/>
              <w:tr2bl w:val="nil"/>
            </w:tcBorders>
            <w:vAlign w:val="center"/>
          </w:tcPr>
          <w:p w14:paraId="7FCFCC83"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1E5BEC4"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22.1 - TCVN ISO 37122:2020</w:t>
            </w:r>
          </w:p>
        </w:tc>
        <w:tc>
          <w:tcPr>
            <w:tcW w:w="10" w:type="pct"/>
            <w:tcBorders>
              <w:top w:val="nil"/>
              <w:left w:val="nil"/>
              <w:bottom w:val="single" w:sz="8" w:space="0" w:color="auto"/>
              <w:right w:val="single" w:sz="8" w:space="0" w:color="auto"/>
              <w:tl2br w:val="nil"/>
              <w:tr2bl w:val="nil"/>
            </w:tcBorders>
          </w:tcPr>
          <w:p w14:paraId="45D444BD" w14:textId="77777777" w:rsidR="008524DC" w:rsidRPr="001E419F" w:rsidRDefault="008524DC" w:rsidP="007825CB">
            <w:pPr>
              <w:rPr>
                <w:rFonts w:cs="Times New Roman"/>
                <w:szCs w:val="28"/>
              </w:rPr>
            </w:pPr>
          </w:p>
        </w:tc>
      </w:tr>
      <w:tr w:rsidR="001E419F" w:rsidRPr="001E419F" w14:paraId="11A52055"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9219B33" w14:textId="77777777" w:rsidR="008524DC" w:rsidRPr="001E419F" w:rsidRDefault="008524DC" w:rsidP="007825CB">
            <w:pPr>
              <w:ind w:left="-593"/>
              <w:jc w:val="center"/>
              <w:rPr>
                <w:rFonts w:cs="Times New Roman"/>
                <w:szCs w:val="28"/>
              </w:rPr>
            </w:pPr>
            <w:r w:rsidRPr="001E419F">
              <w:rPr>
                <w:rFonts w:cs="Times New Roman"/>
                <w:szCs w:val="28"/>
              </w:rPr>
              <w:t>26</w:t>
            </w:r>
          </w:p>
        </w:tc>
        <w:tc>
          <w:tcPr>
            <w:tcW w:w="501" w:type="pct"/>
            <w:vMerge/>
            <w:tcBorders>
              <w:top w:val="nil"/>
              <w:left w:val="nil"/>
              <w:bottom w:val="single" w:sz="8" w:space="0" w:color="auto"/>
              <w:right w:val="single" w:sz="8" w:space="0" w:color="auto"/>
              <w:tl2br w:val="nil"/>
              <w:tr2bl w:val="nil"/>
            </w:tcBorders>
            <w:vAlign w:val="center"/>
          </w:tcPr>
          <w:p w14:paraId="794BDE4C"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6E9C0397"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42ACF7" w14:textId="77777777" w:rsidR="008524DC" w:rsidRPr="001E419F" w:rsidRDefault="008524DC" w:rsidP="007825CB">
            <w:pPr>
              <w:ind w:left="72" w:firstLine="0"/>
              <w:rPr>
                <w:rFonts w:cs="Times New Roman"/>
                <w:szCs w:val="28"/>
              </w:rPr>
            </w:pPr>
            <w:r w:rsidRPr="001E419F">
              <w:rPr>
                <w:rFonts w:cs="Times New Roman"/>
                <w:szCs w:val="28"/>
              </w:rPr>
              <w:t>Bùn thải được tái sử dụng</w:t>
            </w:r>
          </w:p>
          <w:p w14:paraId="02F27C57" w14:textId="77777777" w:rsidR="008524DC" w:rsidRPr="001E419F" w:rsidRDefault="008524DC" w:rsidP="007825CB">
            <w:pPr>
              <w:ind w:left="72" w:firstLine="0"/>
              <w:rPr>
                <w:rFonts w:cs="Times New Roman"/>
                <w:szCs w:val="28"/>
              </w:rPr>
            </w:pPr>
            <w:r w:rsidRPr="001E419F">
              <w:rPr>
                <w:rFonts w:cs="Times New Roman"/>
                <w:szCs w:val="28"/>
              </w:rPr>
              <w:t>Bùn thải có thể có hàm lượng khoáng chất đáng kể và chất hữu cơ để có thể tái sử dụng để làm phân bón nông nghiệp và cải tạo đất cho năng lượng nhiệt từ các nhà máy xử lý chất thải.</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98CBC8"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FCE77A6" w14:textId="77777777" w:rsidR="008524DC" w:rsidRPr="001E419F" w:rsidRDefault="008524DC" w:rsidP="007825CB">
            <w:pPr>
              <w:ind w:left="72" w:firstLine="0"/>
              <w:jc w:val="center"/>
              <w:rPr>
                <w:rFonts w:cs="Times New Roman"/>
                <w:szCs w:val="28"/>
              </w:rPr>
            </w:pPr>
            <w:r w:rsidRPr="001E419F">
              <w:rPr>
                <w:rFonts w:cs="Times New Roman"/>
                <w:szCs w:val="28"/>
              </w:rPr>
              <w:t>TNT-03</w:t>
            </w:r>
          </w:p>
        </w:tc>
        <w:tc>
          <w:tcPr>
            <w:tcW w:w="571" w:type="pct"/>
            <w:tcBorders>
              <w:top w:val="nil"/>
              <w:left w:val="nil"/>
              <w:bottom w:val="single" w:sz="8" w:space="0" w:color="auto"/>
              <w:right w:val="single" w:sz="8" w:space="0" w:color="auto"/>
              <w:tl2br w:val="nil"/>
              <w:tr2bl w:val="nil"/>
            </w:tcBorders>
            <w:vAlign w:val="center"/>
          </w:tcPr>
          <w:p w14:paraId="4ED0EA6E"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3FBE509B"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22.2 - TCVN ISO 37122:2020</w:t>
            </w:r>
          </w:p>
        </w:tc>
        <w:tc>
          <w:tcPr>
            <w:tcW w:w="10" w:type="pct"/>
            <w:tcBorders>
              <w:top w:val="nil"/>
              <w:left w:val="nil"/>
              <w:bottom w:val="single" w:sz="8" w:space="0" w:color="auto"/>
              <w:right w:val="single" w:sz="8" w:space="0" w:color="auto"/>
              <w:tl2br w:val="nil"/>
              <w:tr2bl w:val="nil"/>
            </w:tcBorders>
          </w:tcPr>
          <w:p w14:paraId="03273190" w14:textId="77777777" w:rsidR="008524DC" w:rsidRPr="001E419F" w:rsidRDefault="008524DC" w:rsidP="007825CB">
            <w:pPr>
              <w:rPr>
                <w:rFonts w:cs="Times New Roman"/>
                <w:szCs w:val="28"/>
              </w:rPr>
            </w:pPr>
          </w:p>
        </w:tc>
      </w:tr>
      <w:tr w:rsidR="001E419F" w:rsidRPr="001E419F" w14:paraId="49E8D35B"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6D60725" w14:textId="77777777" w:rsidR="008524DC" w:rsidRPr="001E419F" w:rsidRDefault="008524DC" w:rsidP="007825CB">
            <w:pPr>
              <w:ind w:left="-593"/>
              <w:jc w:val="center"/>
              <w:rPr>
                <w:rFonts w:cs="Times New Roman"/>
                <w:szCs w:val="28"/>
              </w:rPr>
            </w:pPr>
            <w:r w:rsidRPr="001E419F">
              <w:rPr>
                <w:rFonts w:cs="Times New Roman"/>
                <w:szCs w:val="28"/>
              </w:rPr>
              <w:lastRenderedPageBreak/>
              <w:t>27</w:t>
            </w:r>
          </w:p>
        </w:tc>
        <w:tc>
          <w:tcPr>
            <w:tcW w:w="501" w:type="pct"/>
            <w:vMerge/>
            <w:tcBorders>
              <w:top w:val="nil"/>
              <w:left w:val="nil"/>
              <w:bottom w:val="single" w:sz="8" w:space="0" w:color="auto"/>
              <w:right w:val="single" w:sz="8" w:space="0" w:color="auto"/>
              <w:tl2br w:val="nil"/>
              <w:tr2bl w:val="nil"/>
            </w:tcBorders>
            <w:vAlign w:val="center"/>
          </w:tcPr>
          <w:p w14:paraId="5BDCCBA4"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07D2B12"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CEA18E0" w14:textId="77777777" w:rsidR="008524DC" w:rsidRPr="001E419F" w:rsidRDefault="008524DC" w:rsidP="007825CB">
            <w:pPr>
              <w:ind w:left="72" w:firstLine="0"/>
              <w:rPr>
                <w:rFonts w:cs="Times New Roman"/>
                <w:szCs w:val="28"/>
              </w:rPr>
            </w:pPr>
            <w:r w:rsidRPr="001E419F">
              <w:rPr>
                <w:rFonts w:cs="Times New Roman"/>
                <w:szCs w:val="28"/>
              </w:rPr>
              <w:t>Mạng lưới đường ống nước thải được giám sát theo thời gian thực</w:t>
            </w:r>
          </w:p>
          <w:p w14:paraId="5BC8F9DA" w14:textId="77777777" w:rsidR="008524DC" w:rsidRPr="001E419F" w:rsidRDefault="008524DC" w:rsidP="007825CB">
            <w:pPr>
              <w:ind w:left="72" w:firstLine="0"/>
              <w:rPr>
                <w:rFonts w:cs="Times New Roman"/>
                <w:szCs w:val="28"/>
              </w:rPr>
            </w:pPr>
            <w:r w:rsidRPr="001E419F">
              <w:rPr>
                <w:rFonts w:cs="Times New Roman"/>
                <w:szCs w:val="28"/>
              </w:rPr>
              <w:t>Mạng lưới đường ống nước thải đô thị với các công nghệ dựa trên cảm biến cho phép đo liên tục mức nước thải trong mạng lưới, phát hiện xả thải và tính toán tổng lưu lượng nước thải và lưu lượng nước thải xả vào môi trường.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8260E0A"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6F57A69" w14:textId="77777777" w:rsidR="008524DC" w:rsidRPr="001E419F" w:rsidRDefault="008524DC" w:rsidP="007825CB">
            <w:pPr>
              <w:ind w:left="72" w:firstLine="0"/>
              <w:jc w:val="center"/>
              <w:rPr>
                <w:rFonts w:cs="Times New Roman"/>
                <w:szCs w:val="28"/>
              </w:rPr>
            </w:pPr>
            <w:r w:rsidRPr="001E419F">
              <w:rPr>
                <w:rFonts w:cs="Times New Roman"/>
                <w:szCs w:val="28"/>
              </w:rPr>
              <w:t>TNT-04</w:t>
            </w:r>
          </w:p>
        </w:tc>
        <w:tc>
          <w:tcPr>
            <w:tcW w:w="571" w:type="pct"/>
            <w:tcBorders>
              <w:top w:val="nil"/>
              <w:left w:val="nil"/>
              <w:bottom w:val="single" w:sz="8" w:space="0" w:color="auto"/>
              <w:right w:val="single" w:sz="8" w:space="0" w:color="auto"/>
              <w:tl2br w:val="nil"/>
              <w:tr2bl w:val="nil"/>
            </w:tcBorders>
            <w:vAlign w:val="center"/>
          </w:tcPr>
          <w:p w14:paraId="4265F3BF"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5C44CBE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22.5 - TCVN ISO 37122:2020</w:t>
            </w:r>
          </w:p>
        </w:tc>
        <w:tc>
          <w:tcPr>
            <w:tcW w:w="10" w:type="pct"/>
            <w:tcBorders>
              <w:top w:val="nil"/>
              <w:left w:val="nil"/>
              <w:bottom w:val="single" w:sz="8" w:space="0" w:color="auto"/>
              <w:right w:val="single" w:sz="8" w:space="0" w:color="auto"/>
              <w:tl2br w:val="nil"/>
              <w:tr2bl w:val="nil"/>
            </w:tcBorders>
          </w:tcPr>
          <w:p w14:paraId="564FAE91" w14:textId="77777777" w:rsidR="008524DC" w:rsidRPr="001E419F" w:rsidRDefault="008524DC" w:rsidP="007825CB">
            <w:pPr>
              <w:rPr>
                <w:rFonts w:cs="Times New Roman"/>
                <w:szCs w:val="28"/>
              </w:rPr>
            </w:pPr>
          </w:p>
        </w:tc>
      </w:tr>
      <w:tr w:rsidR="001E419F" w:rsidRPr="001E419F" w14:paraId="1E689FF2"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4012C5E" w14:textId="77777777" w:rsidR="008524DC" w:rsidRPr="001E419F" w:rsidRDefault="008524DC" w:rsidP="007825CB">
            <w:pPr>
              <w:ind w:left="-593"/>
              <w:jc w:val="center"/>
              <w:rPr>
                <w:rFonts w:cs="Times New Roman"/>
                <w:szCs w:val="28"/>
              </w:rPr>
            </w:pPr>
            <w:r w:rsidRPr="001E419F">
              <w:rPr>
                <w:rFonts w:cs="Times New Roman"/>
                <w:szCs w:val="28"/>
              </w:rPr>
              <w:lastRenderedPageBreak/>
              <w:t>28</w:t>
            </w:r>
          </w:p>
        </w:tc>
        <w:tc>
          <w:tcPr>
            <w:tcW w:w="501" w:type="pct"/>
            <w:vMerge/>
            <w:tcBorders>
              <w:top w:val="nil"/>
              <w:left w:val="nil"/>
              <w:bottom w:val="single" w:sz="8" w:space="0" w:color="auto"/>
              <w:right w:val="single" w:sz="8" w:space="0" w:color="auto"/>
              <w:tl2br w:val="nil"/>
              <w:tr2bl w:val="nil"/>
            </w:tcBorders>
            <w:vAlign w:val="center"/>
          </w:tcPr>
          <w:p w14:paraId="3C0FD19D"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5E9481B"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1800602" w14:textId="77777777" w:rsidR="008524DC" w:rsidRPr="001E419F" w:rsidRDefault="008524DC" w:rsidP="007825CB">
            <w:pPr>
              <w:ind w:left="72" w:firstLine="0"/>
              <w:rPr>
                <w:rFonts w:cs="Times New Roman"/>
                <w:szCs w:val="28"/>
              </w:rPr>
            </w:pPr>
            <w:r w:rsidRPr="001E419F">
              <w:rPr>
                <w:rFonts w:cs="Times New Roman"/>
                <w:szCs w:val="28"/>
              </w:rPr>
              <w:t>Nước thải trong đô thị được sử dụng để tạo ra năng lượng</w:t>
            </w:r>
          </w:p>
          <w:p w14:paraId="4773382B" w14:textId="77777777" w:rsidR="008524DC" w:rsidRPr="001E419F" w:rsidRDefault="008524DC" w:rsidP="007825CB">
            <w:pPr>
              <w:ind w:left="72" w:firstLine="0"/>
              <w:rPr>
                <w:rFonts w:cs="Times New Roman"/>
                <w:szCs w:val="28"/>
              </w:rPr>
            </w:pPr>
            <w:r w:rsidRPr="001E419F">
              <w:rPr>
                <w:rFonts w:cs="Times New Roman"/>
                <w:szCs w:val="28"/>
              </w:rPr>
              <w:t>Thông qua các quá trình như xử lý kỵ khí, chất hữu cơ có trong nước thải có thể được chuyển đổi thành khí sinh học tạo ra năng lượng; xử lý nước thải có thể phục hồi các nguồn tài nguyên có giá trị như nitơ, phot pho và nước sạch.</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A3EA15D"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FC13B29" w14:textId="77777777" w:rsidR="008524DC" w:rsidRPr="001E419F" w:rsidRDefault="008524DC" w:rsidP="007825CB">
            <w:pPr>
              <w:ind w:left="72" w:firstLine="0"/>
              <w:jc w:val="center"/>
              <w:rPr>
                <w:rFonts w:cs="Times New Roman"/>
                <w:szCs w:val="28"/>
              </w:rPr>
            </w:pPr>
            <w:r w:rsidRPr="001E419F">
              <w:rPr>
                <w:rFonts w:cs="Times New Roman"/>
                <w:szCs w:val="28"/>
              </w:rPr>
              <w:t>TNT-05</w:t>
            </w:r>
          </w:p>
        </w:tc>
        <w:tc>
          <w:tcPr>
            <w:tcW w:w="571" w:type="pct"/>
            <w:tcBorders>
              <w:top w:val="nil"/>
              <w:left w:val="nil"/>
              <w:bottom w:val="single" w:sz="8" w:space="0" w:color="auto"/>
              <w:right w:val="single" w:sz="8" w:space="0" w:color="auto"/>
              <w:tl2br w:val="nil"/>
              <w:tr2bl w:val="nil"/>
            </w:tcBorders>
            <w:vAlign w:val="center"/>
          </w:tcPr>
          <w:p w14:paraId="73076D95"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7F03D739" w14:textId="77777777" w:rsidR="008524DC" w:rsidRPr="001E419F" w:rsidRDefault="008524DC" w:rsidP="007825CB">
            <w:pPr>
              <w:ind w:left="72" w:firstLine="0"/>
              <w:jc w:val="center"/>
              <w:rPr>
                <w:rFonts w:cs="Times New Roman"/>
                <w:szCs w:val="28"/>
              </w:rPr>
            </w:pPr>
            <w:r w:rsidRPr="001E419F">
              <w:rPr>
                <w:rFonts w:cs="Times New Roman"/>
                <w:szCs w:val="28"/>
              </w:rPr>
              <w:t>Tiêu chuẩn số 22.4 - TCVN ISO 37122:2020</w:t>
            </w:r>
          </w:p>
        </w:tc>
        <w:tc>
          <w:tcPr>
            <w:tcW w:w="10" w:type="pct"/>
            <w:tcBorders>
              <w:top w:val="nil"/>
              <w:left w:val="nil"/>
              <w:bottom w:val="single" w:sz="8" w:space="0" w:color="auto"/>
              <w:right w:val="single" w:sz="8" w:space="0" w:color="auto"/>
              <w:tl2br w:val="nil"/>
              <w:tr2bl w:val="nil"/>
            </w:tcBorders>
          </w:tcPr>
          <w:p w14:paraId="5164ADB3" w14:textId="77777777" w:rsidR="008524DC" w:rsidRPr="001E419F" w:rsidRDefault="008524DC" w:rsidP="007825CB">
            <w:pPr>
              <w:rPr>
                <w:rFonts w:cs="Times New Roman"/>
                <w:szCs w:val="28"/>
              </w:rPr>
            </w:pPr>
          </w:p>
        </w:tc>
      </w:tr>
      <w:tr w:rsidR="001E419F" w:rsidRPr="001E419F" w14:paraId="7481D6BB"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ECCBA51" w14:textId="77777777" w:rsidR="008524DC" w:rsidRPr="001E419F" w:rsidRDefault="008524DC" w:rsidP="007825CB">
            <w:pPr>
              <w:ind w:left="-593"/>
              <w:jc w:val="center"/>
              <w:rPr>
                <w:rFonts w:cs="Times New Roman"/>
                <w:szCs w:val="28"/>
              </w:rPr>
            </w:pPr>
            <w:r w:rsidRPr="001E419F">
              <w:rPr>
                <w:rFonts w:cs="Times New Roman"/>
                <w:szCs w:val="28"/>
              </w:rPr>
              <w:t>29</w:t>
            </w:r>
          </w:p>
        </w:tc>
        <w:tc>
          <w:tcPr>
            <w:tcW w:w="501" w:type="pct"/>
            <w:vMerge/>
            <w:tcBorders>
              <w:top w:val="nil"/>
              <w:left w:val="nil"/>
              <w:bottom w:val="single" w:sz="8" w:space="0" w:color="auto"/>
              <w:right w:val="single" w:sz="8" w:space="0" w:color="auto"/>
              <w:tl2br w:val="nil"/>
              <w:tr2bl w:val="nil"/>
            </w:tcBorders>
            <w:vAlign w:val="center"/>
          </w:tcPr>
          <w:p w14:paraId="7F148020"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0844F80" w14:textId="77777777" w:rsidR="008524DC" w:rsidRPr="001E419F" w:rsidRDefault="008524DC" w:rsidP="007825CB">
            <w:pPr>
              <w:ind w:left="72" w:firstLine="0"/>
              <w:jc w:val="center"/>
              <w:rPr>
                <w:rFonts w:cs="Times New Roman"/>
                <w:szCs w:val="28"/>
              </w:rPr>
            </w:pPr>
            <w:r w:rsidRPr="001E419F">
              <w:rPr>
                <w:rFonts w:cs="Times New Roman"/>
                <w:b/>
                <w:bCs/>
                <w:szCs w:val="28"/>
              </w:rPr>
              <w:t>Chất thải rắn</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EEAAF59" w14:textId="77777777" w:rsidR="008524DC" w:rsidRPr="001E419F" w:rsidRDefault="008524DC" w:rsidP="007825CB">
            <w:pPr>
              <w:ind w:left="72" w:firstLine="0"/>
              <w:rPr>
                <w:rFonts w:cs="Times New Roman"/>
                <w:szCs w:val="28"/>
              </w:rPr>
            </w:pPr>
            <w:r w:rsidRPr="001E419F">
              <w:rPr>
                <w:rFonts w:cs="Times New Roman"/>
                <w:szCs w:val="28"/>
              </w:rPr>
              <w:t>Chất thải rắn đô thị được phân loại tại nguồn</w:t>
            </w:r>
          </w:p>
          <w:p w14:paraId="0C55DEF9" w14:textId="77777777" w:rsidR="008524DC" w:rsidRPr="001E419F" w:rsidRDefault="008524DC" w:rsidP="007825CB">
            <w:pPr>
              <w:ind w:left="72" w:firstLine="0"/>
              <w:rPr>
                <w:rFonts w:cs="Times New Roman"/>
                <w:szCs w:val="28"/>
              </w:rPr>
            </w:pPr>
            <w:r w:rsidRPr="001E419F">
              <w:rPr>
                <w:rFonts w:cs="Times New Roman"/>
                <w:szCs w:val="28"/>
              </w:rPr>
              <w:t xml:space="preserve">Chất thải rắn sinh hoạt phát sinh từ hộ gia đình, cá nhân được phân loại theo nguyên tắc như sau: a) Chất thải </w:t>
            </w:r>
            <w:r w:rsidRPr="001E419F">
              <w:rPr>
                <w:rFonts w:cs="Times New Roman"/>
                <w:szCs w:val="28"/>
              </w:rPr>
              <w:lastRenderedPageBreak/>
              <w:t>rắn có khả năng tái sử dụng, tái chế; b) Chất thải thực phẩm; c) Chất thải rắn sinh hoạt khác.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557B0D3"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0277B9A" w14:textId="77777777" w:rsidR="008524DC" w:rsidRPr="001E419F" w:rsidRDefault="008524DC" w:rsidP="007825CB">
            <w:pPr>
              <w:ind w:left="72" w:firstLine="0"/>
              <w:jc w:val="center"/>
              <w:rPr>
                <w:rFonts w:cs="Times New Roman"/>
                <w:szCs w:val="28"/>
              </w:rPr>
            </w:pPr>
            <w:r w:rsidRPr="001E419F">
              <w:rPr>
                <w:rFonts w:cs="Times New Roman"/>
                <w:szCs w:val="28"/>
              </w:rPr>
              <w:t>CTR-01</w:t>
            </w:r>
          </w:p>
        </w:tc>
        <w:tc>
          <w:tcPr>
            <w:tcW w:w="571" w:type="pct"/>
            <w:tcBorders>
              <w:top w:val="nil"/>
              <w:left w:val="nil"/>
              <w:bottom w:val="single" w:sz="8" w:space="0" w:color="auto"/>
              <w:right w:val="single" w:sz="8" w:space="0" w:color="auto"/>
              <w:tl2br w:val="nil"/>
              <w:tr2bl w:val="nil"/>
            </w:tcBorders>
            <w:vAlign w:val="center"/>
          </w:tcPr>
          <w:p w14:paraId="25BD7A78"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711017EC" w14:textId="77777777" w:rsidR="008524DC" w:rsidRPr="001E419F" w:rsidRDefault="008524DC" w:rsidP="007825CB">
            <w:pPr>
              <w:ind w:left="72" w:firstLine="0"/>
              <w:jc w:val="center"/>
              <w:rPr>
                <w:rFonts w:cs="Times New Roman"/>
                <w:szCs w:val="28"/>
              </w:rPr>
            </w:pPr>
            <w:r w:rsidRPr="001E419F">
              <w:rPr>
                <w:rFonts w:cs="Times New Roman"/>
                <w:szCs w:val="28"/>
              </w:rPr>
              <w:t>Điều 75 - Luật Bảo vệ môi trường năm 2020</w:t>
            </w:r>
          </w:p>
        </w:tc>
        <w:tc>
          <w:tcPr>
            <w:tcW w:w="10" w:type="pct"/>
            <w:tcBorders>
              <w:top w:val="nil"/>
              <w:left w:val="nil"/>
              <w:bottom w:val="single" w:sz="8" w:space="0" w:color="auto"/>
              <w:right w:val="single" w:sz="8" w:space="0" w:color="auto"/>
              <w:tl2br w:val="nil"/>
              <w:tr2bl w:val="nil"/>
            </w:tcBorders>
          </w:tcPr>
          <w:p w14:paraId="117299C5" w14:textId="77777777" w:rsidR="008524DC" w:rsidRPr="001E419F" w:rsidRDefault="008524DC" w:rsidP="007825CB">
            <w:pPr>
              <w:rPr>
                <w:rFonts w:cs="Times New Roman"/>
                <w:szCs w:val="28"/>
              </w:rPr>
            </w:pPr>
          </w:p>
        </w:tc>
      </w:tr>
      <w:tr w:rsidR="001E419F" w:rsidRPr="001E419F" w14:paraId="5D6B2DB1"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417BEAB" w14:textId="77777777" w:rsidR="008524DC" w:rsidRPr="001E419F" w:rsidRDefault="008524DC" w:rsidP="007825CB">
            <w:pPr>
              <w:ind w:left="-593"/>
              <w:jc w:val="center"/>
              <w:rPr>
                <w:rFonts w:cs="Times New Roman"/>
                <w:szCs w:val="28"/>
              </w:rPr>
            </w:pPr>
            <w:r w:rsidRPr="001E419F">
              <w:rPr>
                <w:rFonts w:cs="Times New Roman"/>
                <w:szCs w:val="28"/>
              </w:rPr>
              <w:lastRenderedPageBreak/>
              <w:t>30</w:t>
            </w:r>
          </w:p>
        </w:tc>
        <w:tc>
          <w:tcPr>
            <w:tcW w:w="501" w:type="pct"/>
            <w:vMerge/>
            <w:tcBorders>
              <w:top w:val="nil"/>
              <w:left w:val="nil"/>
              <w:bottom w:val="single" w:sz="8" w:space="0" w:color="auto"/>
              <w:right w:val="single" w:sz="8" w:space="0" w:color="auto"/>
              <w:tl2br w:val="nil"/>
              <w:tr2bl w:val="nil"/>
            </w:tcBorders>
            <w:vAlign w:val="center"/>
          </w:tcPr>
          <w:p w14:paraId="0DFA6DFB"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5B59F113"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4825D44" w14:textId="77777777" w:rsidR="008524DC" w:rsidRPr="001E419F" w:rsidRDefault="008524DC" w:rsidP="007825CB">
            <w:pPr>
              <w:ind w:left="72" w:firstLine="0"/>
              <w:rPr>
                <w:rFonts w:cs="Times New Roman"/>
                <w:szCs w:val="28"/>
              </w:rPr>
            </w:pPr>
            <w:r w:rsidRPr="001E419F">
              <w:rPr>
                <w:rFonts w:cs="Times New Roman"/>
                <w:szCs w:val="28"/>
              </w:rPr>
              <w:t>Rác thải nhựa trong đô thị được thu gom, tái chế</w:t>
            </w:r>
          </w:p>
          <w:p w14:paraId="3840BABE" w14:textId="77777777" w:rsidR="008524DC" w:rsidRPr="001E419F" w:rsidRDefault="008524DC" w:rsidP="007825CB">
            <w:pPr>
              <w:ind w:left="72" w:firstLine="0"/>
              <w:rPr>
                <w:rFonts w:cs="Times New Roman"/>
                <w:szCs w:val="28"/>
              </w:rPr>
            </w:pPr>
            <w:r w:rsidRPr="001E419F">
              <w:rPr>
                <w:rFonts w:cs="Times New Roman"/>
                <w:szCs w:val="28"/>
              </w:rPr>
              <w:t>Chất thải nhựa là một vấn đề môi trường toàn cầu. Việc thu gom, tái chế rác thải nhựa là giải pháp để ngăn chặn sự phân tán trong môi trường.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648D7FA"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3925A33" w14:textId="77777777" w:rsidR="008524DC" w:rsidRPr="001E419F" w:rsidRDefault="008524DC" w:rsidP="007825CB">
            <w:pPr>
              <w:ind w:left="72" w:firstLine="0"/>
              <w:jc w:val="center"/>
              <w:rPr>
                <w:rFonts w:cs="Times New Roman"/>
                <w:szCs w:val="28"/>
              </w:rPr>
            </w:pPr>
            <w:r w:rsidRPr="001E419F">
              <w:rPr>
                <w:rFonts w:cs="Times New Roman"/>
                <w:szCs w:val="28"/>
              </w:rPr>
              <w:t>CTR-02</w:t>
            </w:r>
          </w:p>
        </w:tc>
        <w:tc>
          <w:tcPr>
            <w:tcW w:w="571" w:type="pct"/>
            <w:tcBorders>
              <w:top w:val="nil"/>
              <w:left w:val="nil"/>
              <w:bottom w:val="single" w:sz="8" w:space="0" w:color="auto"/>
              <w:right w:val="single" w:sz="8" w:space="0" w:color="auto"/>
              <w:tl2br w:val="nil"/>
              <w:tr2bl w:val="nil"/>
            </w:tcBorders>
            <w:vAlign w:val="center"/>
          </w:tcPr>
          <w:p w14:paraId="309B4233"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4F47790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16.4 - TCVN ISO 37122:2020</w:t>
            </w:r>
          </w:p>
        </w:tc>
        <w:tc>
          <w:tcPr>
            <w:tcW w:w="10" w:type="pct"/>
            <w:tcBorders>
              <w:top w:val="nil"/>
              <w:left w:val="nil"/>
              <w:bottom w:val="single" w:sz="8" w:space="0" w:color="auto"/>
              <w:right w:val="single" w:sz="8" w:space="0" w:color="auto"/>
              <w:tl2br w:val="nil"/>
              <w:tr2bl w:val="nil"/>
            </w:tcBorders>
          </w:tcPr>
          <w:p w14:paraId="03FB5EA9" w14:textId="77777777" w:rsidR="008524DC" w:rsidRPr="001E419F" w:rsidRDefault="008524DC" w:rsidP="007825CB">
            <w:pPr>
              <w:rPr>
                <w:rFonts w:cs="Times New Roman"/>
                <w:szCs w:val="28"/>
              </w:rPr>
            </w:pPr>
          </w:p>
        </w:tc>
      </w:tr>
      <w:tr w:rsidR="001E419F" w:rsidRPr="001E419F" w14:paraId="423BAB61"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3C4D742" w14:textId="77777777" w:rsidR="008524DC" w:rsidRPr="001E419F" w:rsidRDefault="008524DC" w:rsidP="007825CB">
            <w:pPr>
              <w:ind w:left="-593"/>
              <w:jc w:val="center"/>
              <w:rPr>
                <w:rFonts w:cs="Times New Roman"/>
                <w:szCs w:val="28"/>
              </w:rPr>
            </w:pPr>
            <w:r w:rsidRPr="001E419F">
              <w:rPr>
                <w:rFonts w:cs="Times New Roman"/>
                <w:szCs w:val="28"/>
              </w:rPr>
              <w:t>31</w:t>
            </w:r>
          </w:p>
        </w:tc>
        <w:tc>
          <w:tcPr>
            <w:tcW w:w="501" w:type="pct"/>
            <w:vMerge/>
            <w:tcBorders>
              <w:top w:val="nil"/>
              <w:left w:val="nil"/>
              <w:bottom w:val="single" w:sz="8" w:space="0" w:color="auto"/>
              <w:right w:val="single" w:sz="8" w:space="0" w:color="auto"/>
              <w:tl2br w:val="nil"/>
              <w:tr2bl w:val="nil"/>
            </w:tcBorders>
            <w:vAlign w:val="center"/>
          </w:tcPr>
          <w:p w14:paraId="6182F7C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867C62F"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2AEAD1" w14:textId="77777777" w:rsidR="008524DC" w:rsidRPr="001E419F" w:rsidRDefault="008524DC" w:rsidP="007825CB">
            <w:pPr>
              <w:ind w:left="72" w:firstLine="0"/>
              <w:rPr>
                <w:rFonts w:cs="Times New Roman"/>
                <w:szCs w:val="28"/>
              </w:rPr>
            </w:pPr>
            <w:r w:rsidRPr="001E419F">
              <w:rPr>
                <w:rFonts w:cs="Times New Roman"/>
                <w:szCs w:val="28"/>
              </w:rPr>
              <w:t>Rác thải điện và điện tử trong đô thị được thu gom, tái chế</w:t>
            </w:r>
          </w:p>
          <w:p w14:paraId="497F2393" w14:textId="77777777" w:rsidR="008524DC" w:rsidRPr="001E419F" w:rsidRDefault="008524DC" w:rsidP="007825CB">
            <w:pPr>
              <w:ind w:left="72" w:firstLine="0"/>
              <w:rPr>
                <w:rFonts w:cs="Times New Roman"/>
                <w:szCs w:val="28"/>
              </w:rPr>
            </w:pPr>
            <w:r w:rsidRPr="001E419F">
              <w:rPr>
                <w:rFonts w:cs="Times New Roman"/>
                <w:szCs w:val="28"/>
              </w:rPr>
              <w:t>Đảm bảo việc quản lý rác thải điện và điện tử khi hết tuổi thọ.</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D849B77"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34CEEA2" w14:textId="77777777" w:rsidR="008524DC" w:rsidRPr="001E419F" w:rsidRDefault="008524DC" w:rsidP="007825CB">
            <w:pPr>
              <w:ind w:left="72" w:firstLine="0"/>
              <w:jc w:val="center"/>
              <w:rPr>
                <w:rFonts w:cs="Times New Roman"/>
                <w:szCs w:val="28"/>
              </w:rPr>
            </w:pPr>
            <w:r w:rsidRPr="001E419F">
              <w:rPr>
                <w:rFonts w:cs="Times New Roman"/>
                <w:szCs w:val="28"/>
              </w:rPr>
              <w:t>CTR-03</w:t>
            </w:r>
          </w:p>
        </w:tc>
        <w:tc>
          <w:tcPr>
            <w:tcW w:w="571" w:type="pct"/>
            <w:tcBorders>
              <w:top w:val="nil"/>
              <w:left w:val="nil"/>
              <w:bottom w:val="single" w:sz="8" w:space="0" w:color="auto"/>
              <w:right w:val="single" w:sz="8" w:space="0" w:color="auto"/>
              <w:tl2br w:val="nil"/>
              <w:tr2bl w:val="nil"/>
            </w:tcBorders>
            <w:vAlign w:val="center"/>
          </w:tcPr>
          <w:p w14:paraId="496BA4DA"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41A01D88"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16.6 - TCVN ISO 37122:2020</w:t>
            </w:r>
          </w:p>
        </w:tc>
        <w:tc>
          <w:tcPr>
            <w:tcW w:w="10" w:type="pct"/>
            <w:tcBorders>
              <w:top w:val="nil"/>
              <w:left w:val="nil"/>
              <w:bottom w:val="single" w:sz="8" w:space="0" w:color="auto"/>
              <w:right w:val="single" w:sz="8" w:space="0" w:color="auto"/>
              <w:tl2br w:val="nil"/>
              <w:tr2bl w:val="nil"/>
            </w:tcBorders>
          </w:tcPr>
          <w:p w14:paraId="3699B82F" w14:textId="77777777" w:rsidR="008524DC" w:rsidRPr="001E419F" w:rsidRDefault="008524DC" w:rsidP="007825CB">
            <w:pPr>
              <w:rPr>
                <w:rFonts w:cs="Times New Roman"/>
                <w:szCs w:val="28"/>
              </w:rPr>
            </w:pPr>
          </w:p>
        </w:tc>
      </w:tr>
      <w:tr w:rsidR="001E419F" w:rsidRPr="001E419F" w14:paraId="51229ED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62A8CF2" w14:textId="77777777" w:rsidR="008524DC" w:rsidRPr="001E419F" w:rsidRDefault="008524DC" w:rsidP="007825CB">
            <w:pPr>
              <w:ind w:left="-593"/>
              <w:jc w:val="center"/>
              <w:rPr>
                <w:rFonts w:cs="Times New Roman"/>
                <w:szCs w:val="28"/>
              </w:rPr>
            </w:pPr>
            <w:r w:rsidRPr="001E419F">
              <w:rPr>
                <w:rFonts w:cs="Times New Roman"/>
                <w:szCs w:val="28"/>
              </w:rPr>
              <w:t>32</w:t>
            </w:r>
          </w:p>
        </w:tc>
        <w:tc>
          <w:tcPr>
            <w:tcW w:w="501" w:type="pct"/>
            <w:vMerge/>
            <w:tcBorders>
              <w:top w:val="nil"/>
              <w:left w:val="nil"/>
              <w:bottom w:val="single" w:sz="8" w:space="0" w:color="auto"/>
              <w:right w:val="single" w:sz="8" w:space="0" w:color="auto"/>
              <w:tl2br w:val="nil"/>
              <w:tr2bl w:val="nil"/>
            </w:tcBorders>
            <w:vAlign w:val="center"/>
          </w:tcPr>
          <w:p w14:paraId="296DD830"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60B6CB8"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F56D365" w14:textId="77777777" w:rsidR="008524DC" w:rsidRPr="001E419F" w:rsidRDefault="008524DC" w:rsidP="007825CB">
            <w:pPr>
              <w:ind w:left="72" w:firstLine="0"/>
              <w:rPr>
                <w:rFonts w:cs="Times New Roman"/>
                <w:szCs w:val="28"/>
              </w:rPr>
            </w:pPr>
            <w:r w:rsidRPr="001E419F">
              <w:rPr>
                <w:rFonts w:cs="Times New Roman"/>
                <w:szCs w:val="28"/>
              </w:rPr>
              <w:t>Chất thải trong đô thị được sử dụng để tạo ra năng lượng</w:t>
            </w:r>
          </w:p>
          <w:p w14:paraId="30F8899B" w14:textId="77777777" w:rsidR="008524DC" w:rsidRPr="001E419F" w:rsidRDefault="008524DC" w:rsidP="007825CB">
            <w:pPr>
              <w:ind w:left="72" w:firstLine="0"/>
              <w:rPr>
                <w:rFonts w:cs="Times New Roman"/>
                <w:szCs w:val="28"/>
              </w:rPr>
            </w:pPr>
            <w:r w:rsidRPr="001E419F">
              <w:rPr>
                <w:rFonts w:cs="Times New Roman"/>
                <w:szCs w:val="28"/>
              </w:rPr>
              <w:t>Chất thải có hàm lượng chất hữu cơ quan trọng có thể là nguồn năng lượng trực tiếp bằng cách thu hồi nhiệt từ năng lượng từ nhà máy thải (lò đốt) hoặc bằng cách sản xuất năng lượng từ tiêu hủy chất thải hoặc các công nghệ mới khác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C3D6D3"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9153C7C" w14:textId="77777777" w:rsidR="008524DC" w:rsidRPr="001E419F" w:rsidRDefault="008524DC" w:rsidP="007825CB">
            <w:pPr>
              <w:ind w:left="72" w:firstLine="0"/>
              <w:jc w:val="center"/>
              <w:rPr>
                <w:rFonts w:cs="Times New Roman"/>
                <w:szCs w:val="28"/>
              </w:rPr>
            </w:pPr>
            <w:r w:rsidRPr="001E419F">
              <w:rPr>
                <w:rFonts w:cs="Times New Roman"/>
                <w:szCs w:val="28"/>
              </w:rPr>
              <w:t>CTR-04</w:t>
            </w:r>
          </w:p>
        </w:tc>
        <w:tc>
          <w:tcPr>
            <w:tcW w:w="571" w:type="pct"/>
            <w:tcBorders>
              <w:top w:val="nil"/>
              <w:left w:val="nil"/>
              <w:bottom w:val="single" w:sz="8" w:space="0" w:color="auto"/>
              <w:right w:val="single" w:sz="8" w:space="0" w:color="auto"/>
              <w:tl2br w:val="nil"/>
              <w:tr2bl w:val="nil"/>
            </w:tcBorders>
            <w:vAlign w:val="center"/>
          </w:tcPr>
          <w:p w14:paraId="3EBE471A"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24BA7335"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16.3 - TCVN ISO 37122:2020</w:t>
            </w:r>
          </w:p>
        </w:tc>
        <w:tc>
          <w:tcPr>
            <w:tcW w:w="10" w:type="pct"/>
            <w:tcBorders>
              <w:top w:val="nil"/>
              <w:left w:val="nil"/>
              <w:bottom w:val="single" w:sz="8" w:space="0" w:color="auto"/>
              <w:right w:val="single" w:sz="8" w:space="0" w:color="auto"/>
              <w:tl2br w:val="nil"/>
              <w:tr2bl w:val="nil"/>
            </w:tcBorders>
          </w:tcPr>
          <w:p w14:paraId="1FE28C07" w14:textId="77777777" w:rsidR="008524DC" w:rsidRPr="001E419F" w:rsidRDefault="008524DC" w:rsidP="007825CB">
            <w:pPr>
              <w:rPr>
                <w:rFonts w:cs="Times New Roman"/>
                <w:szCs w:val="28"/>
              </w:rPr>
            </w:pPr>
          </w:p>
        </w:tc>
      </w:tr>
      <w:tr w:rsidR="001E419F" w:rsidRPr="001E419F" w14:paraId="7836FD49"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8357893" w14:textId="77777777" w:rsidR="008524DC" w:rsidRPr="001E419F" w:rsidRDefault="008524DC" w:rsidP="007825CB">
            <w:pPr>
              <w:ind w:left="-593"/>
              <w:jc w:val="center"/>
              <w:rPr>
                <w:rFonts w:cs="Times New Roman"/>
                <w:szCs w:val="28"/>
              </w:rPr>
            </w:pPr>
            <w:r w:rsidRPr="001E419F">
              <w:rPr>
                <w:rFonts w:cs="Times New Roman"/>
                <w:szCs w:val="28"/>
              </w:rPr>
              <w:lastRenderedPageBreak/>
              <w:t>33</w:t>
            </w:r>
          </w:p>
        </w:tc>
        <w:tc>
          <w:tcPr>
            <w:tcW w:w="501" w:type="pct"/>
            <w:vMerge/>
            <w:tcBorders>
              <w:top w:val="nil"/>
              <w:left w:val="nil"/>
              <w:bottom w:val="single" w:sz="8" w:space="0" w:color="auto"/>
              <w:right w:val="single" w:sz="8" w:space="0" w:color="auto"/>
              <w:tl2br w:val="nil"/>
              <w:tr2bl w:val="nil"/>
            </w:tcBorders>
            <w:vAlign w:val="center"/>
          </w:tcPr>
          <w:p w14:paraId="765F75A4"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7311767" w14:textId="77777777" w:rsidR="008524DC" w:rsidRPr="001E419F" w:rsidRDefault="008524DC" w:rsidP="007825CB">
            <w:pPr>
              <w:ind w:left="72" w:firstLine="0"/>
              <w:jc w:val="center"/>
              <w:rPr>
                <w:rFonts w:cs="Times New Roman"/>
                <w:szCs w:val="28"/>
              </w:rPr>
            </w:pPr>
            <w:r w:rsidRPr="001E419F">
              <w:rPr>
                <w:rFonts w:cs="Times New Roman"/>
                <w:b/>
                <w:bCs/>
                <w:szCs w:val="28"/>
              </w:rPr>
              <w:t>Môi trường và biến đổi khí hậu</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15BA9F4" w14:textId="77777777" w:rsidR="008524DC" w:rsidRPr="001E419F" w:rsidRDefault="008524DC" w:rsidP="007825CB">
            <w:pPr>
              <w:ind w:left="72" w:firstLine="0"/>
              <w:rPr>
                <w:rFonts w:cs="Times New Roman"/>
                <w:szCs w:val="28"/>
              </w:rPr>
            </w:pPr>
            <w:r w:rsidRPr="001E419F">
              <w:rPr>
                <w:rFonts w:cs="Times New Roman"/>
                <w:szCs w:val="28"/>
              </w:rPr>
              <w:t>Hệ thống quan trắc không khí theo thời gian thực</w:t>
            </w:r>
          </w:p>
          <w:p w14:paraId="7493BFD1" w14:textId="77777777" w:rsidR="008524DC" w:rsidRPr="001E419F" w:rsidRDefault="008524DC" w:rsidP="007825CB">
            <w:pPr>
              <w:ind w:left="72" w:firstLine="0"/>
              <w:rPr>
                <w:rFonts w:cs="Times New Roman"/>
                <w:szCs w:val="28"/>
              </w:rPr>
            </w:pPr>
            <w:r w:rsidRPr="001E419F">
              <w:rPr>
                <w:rFonts w:cs="Times New Roman"/>
                <w:szCs w:val="28"/>
              </w:rPr>
              <w:t>Hệ thống quan trắc không khí theo thời gian thực nhằm giám sát chất lượng không khí để đưa ra các giải pháp phù hợp cải thiện môi trường không khí.</w:t>
            </w:r>
          </w:p>
          <w:p w14:paraId="6332AE62" w14:textId="77777777" w:rsidR="008524DC" w:rsidRPr="001E419F" w:rsidRDefault="008524DC" w:rsidP="007825CB">
            <w:pPr>
              <w:ind w:left="72" w:firstLine="0"/>
              <w:rPr>
                <w:rFonts w:cs="Times New Roman"/>
                <w:szCs w:val="28"/>
              </w:rPr>
            </w:pP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A58D060"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C3EC67F" w14:textId="77777777" w:rsidR="008524DC" w:rsidRPr="001E419F" w:rsidRDefault="008524DC" w:rsidP="007825CB">
            <w:pPr>
              <w:ind w:left="72" w:firstLine="0"/>
              <w:jc w:val="center"/>
              <w:rPr>
                <w:rFonts w:cs="Times New Roman"/>
                <w:szCs w:val="28"/>
              </w:rPr>
            </w:pPr>
            <w:r w:rsidRPr="001E419F">
              <w:rPr>
                <w:rFonts w:cs="Times New Roman"/>
                <w:szCs w:val="28"/>
              </w:rPr>
              <w:t>MT-01</w:t>
            </w:r>
          </w:p>
        </w:tc>
        <w:tc>
          <w:tcPr>
            <w:tcW w:w="571" w:type="pct"/>
            <w:tcBorders>
              <w:top w:val="nil"/>
              <w:left w:val="nil"/>
              <w:bottom w:val="single" w:sz="8" w:space="0" w:color="auto"/>
              <w:right w:val="single" w:sz="8" w:space="0" w:color="auto"/>
              <w:tl2br w:val="nil"/>
              <w:tr2bl w:val="nil"/>
            </w:tcBorders>
            <w:vAlign w:val="center"/>
          </w:tcPr>
          <w:p w14:paraId="7F51C4E2"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7EFB0EA1" w14:textId="77777777" w:rsidR="008524DC" w:rsidRPr="001E419F" w:rsidRDefault="008524DC" w:rsidP="007825CB">
            <w:pPr>
              <w:ind w:left="72" w:firstLine="0"/>
              <w:jc w:val="center"/>
              <w:rPr>
                <w:rFonts w:cs="Times New Roman"/>
                <w:szCs w:val="28"/>
              </w:rPr>
            </w:pPr>
            <w:r w:rsidRPr="001E419F">
              <w:rPr>
                <w:rFonts w:cs="Times New Roman"/>
                <w:szCs w:val="28"/>
              </w:rPr>
              <w:t>Tiêu chuẩn số 8.2 - TCVN ISO 37122:2020</w:t>
            </w:r>
          </w:p>
        </w:tc>
        <w:tc>
          <w:tcPr>
            <w:tcW w:w="10" w:type="pct"/>
            <w:tcBorders>
              <w:top w:val="nil"/>
              <w:left w:val="nil"/>
              <w:bottom w:val="single" w:sz="8" w:space="0" w:color="auto"/>
              <w:right w:val="single" w:sz="8" w:space="0" w:color="auto"/>
              <w:tl2br w:val="nil"/>
              <w:tr2bl w:val="nil"/>
            </w:tcBorders>
          </w:tcPr>
          <w:p w14:paraId="006D3280" w14:textId="77777777" w:rsidR="008524DC" w:rsidRPr="001E419F" w:rsidRDefault="008524DC" w:rsidP="007825CB">
            <w:pPr>
              <w:rPr>
                <w:rFonts w:cs="Times New Roman"/>
                <w:szCs w:val="28"/>
              </w:rPr>
            </w:pPr>
          </w:p>
        </w:tc>
      </w:tr>
      <w:tr w:rsidR="001E419F" w:rsidRPr="001E419F" w14:paraId="055A2150"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09FE0D7" w14:textId="77777777" w:rsidR="008524DC" w:rsidRPr="001E419F" w:rsidRDefault="008524DC" w:rsidP="007825CB">
            <w:pPr>
              <w:ind w:left="-593"/>
              <w:jc w:val="center"/>
              <w:rPr>
                <w:rFonts w:cs="Times New Roman"/>
                <w:szCs w:val="28"/>
              </w:rPr>
            </w:pPr>
            <w:r w:rsidRPr="001E419F">
              <w:rPr>
                <w:rFonts w:cs="Times New Roman"/>
                <w:szCs w:val="28"/>
              </w:rPr>
              <w:lastRenderedPageBreak/>
              <w:t>34</w:t>
            </w:r>
          </w:p>
        </w:tc>
        <w:tc>
          <w:tcPr>
            <w:tcW w:w="501" w:type="pct"/>
            <w:vMerge/>
            <w:tcBorders>
              <w:top w:val="nil"/>
              <w:left w:val="nil"/>
              <w:bottom w:val="single" w:sz="8" w:space="0" w:color="auto"/>
              <w:right w:val="single" w:sz="8" w:space="0" w:color="auto"/>
              <w:tl2br w:val="nil"/>
              <w:tr2bl w:val="nil"/>
            </w:tcBorders>
            <w:vAlign w:val="center"/>
          </w:tcPr>
          <w:p w14:paraId="40817F2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2F70BE6"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A905A83" w14:textId="77777777" w:rsidR="008524DC" w:rsidRPr="001E419F" w:rsidRDefault="008524DC" w:rsidP="007825CB">
            <w:pPr>
              <w:ind w:left="72" w:firstLine="0"/>
              <w:rPr>
                <w:rFonts w:cs="Times New Roman"/>
                <w:szCs w:val="28"/>
              </w:rPr>
            </w:pPr>
            <w:r w:rsidRPr="001E419F">
              <w:rPr>
                <w:rFonts w:cs="Times New Roman"/>
                <w:szCs w:val="28"/>
              </w:rPr>
              <w:t>Hệ thống thông tin phục vụ dự báo, cảnh báo, truyền tin thiên tai và cấp độ rủi ro thiên tai</w:t>
            </w:r>
          </w:p>
          <w:p w14:paraId="2EED12E8" w14:textId="77777777" w:rsidR="008524DC" w:rsidRPr="001E419F" w:rsidRDefault="008524DC" w:rsidP="007825CB">
            <w:pPr>
              <w:ind w:left="72" w:firstLine="0"/>
              <w:rPr>
                <w:rFonts w:cs="Times New Roman"/>
                <w:szCs w:val="28"/>
              </w:rPr>
            </w:pPr>
            <w:r w:rsidRPr="001E419F">
              <w:rPr>
                <w:rFonts w:cs="Times New Roman"/>
                <w:szCs w:val="28"/>
              </w:rPr>
              <w:t>Thực hiện quy định về dự báo dự báo, cảnh báo, truyền tin thiên tai và cấp độ rủi ro thiên tai tại Quyết định số 18/QĐ-TTg ngày 22/04/2021 của Thủ tướng Chính phủ</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7FB146A"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4B00F2" w14:textId="77777777" w:rsidR="008524DC" w:rsidRPr="001E419F" w:rsidRDefault="008524DC" w:rsidP="007825CB">
            <w:pPr>
              <w:ind w:left="72" w:firstLine="0"/>
              <w:jc w:val="center"/>
              <w:rPr>
                <w:rFonts w:cs="Times New Roman"/>
                <w:szCs w:val="28"/>
              </w:rPr>
            </w:pPr>
            <w:r w:rsidRPr="001E419F">
              <w:rPr>
                <w:rFonts w:cs="Times New Roman"/>
                <w:szCs w:val="28"/>
              </w:rPr>
              <w:t>MT-02</w:t>
            </w:r>
          </w:p>
        </w:tc>
        <w:tc>
          <w:tcPr>
            <w:tcW w:w="571" w:type="pct"/>
            <w:tcBorders>
              <w:top w:val="nil"/>
              <w:left w:val="nil"/>
              <w:bottom w:val="single" w:sz="8" w:space="0" w:color="auto"/>
              <w:right w:val="single" w:sz="8" w:space="0" w:color="auto"/>
              <w:tl2br w:val="nil"/>
              <w:tr2bl w:val="nil"/>
            </w:tcBorders>
            <w:vAlign w:val="center"/>
          </w:tcPr>
          <w:p w14:paraId="167026F9"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793D6E0"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18/QĐ-TTg ngày 22/04/2021</w:t>
            </w:r>
          </w:p>
        </w:tc>
        <w:tc>
          <w:tcPr>
            <w:tcW w:w="10" w:type="pct"/>
            <w:tcBorders>
              <w:top w:val="nil"/>
              <w:left w:val="nil"/>
              <w:bottom w:val="single" w:sz="8" w:space="0" w:color="auto"/>
              <w:right w:val="single" w:sz="8" w:space="0" w:color="auto"/>
              <w:tl2br w:val="nil"/>
              <w:tr2bl w:val="nil"/>
            </w:tcBorders>
          </w:tcPr>
          <w:p w14:paraId="2DA746F6" w14:textId="77777777" w:rsidR="008524DC" w:rsidRPr="001E419F" w:rsidRDefault="008524DC" w:rsidP="007825CB">
            <w:pPr>
              <w:rPr>
                <w:rFonts w:cs="Times New Roman"/>
                <w:szCs w:val="28"/>
              </w:rPr>
            </w:pPr>
          </w:p>
        </w:tc>
      </w:tr>
      <w:tr w:rsidR="001E419F" w:rsidRPr="001E419F" w14:paraId="4F6A72B2"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DBCBAA6" w14:textId="77777777" w:rsidR="008524DC" w:rsidRPr="001E419F" w:rsidRDefault="008524DC" w:rsidP="007825CB">
            <w:pPr>
              <w:ind w:left="-593"/>
              <w:jc w:val="center"/>
              <w:rPr>
                <w:rFonts w:cs="Times New Roman"/>
                <w:szCs w:val="28"/>
              </w:rPr>
            </w:pPr>
            <w:r w:rsidRPr="001E419F">
              <w:rPr>
                <w:rFonts w:cs="Times New Roman"/>
                <w:szCs w:val="28"/>
              </w:rPr>
              <w:t>35</w:t>
            </w:r>
          </w:p>
        </w:tc>
        <w:tc>
          <w:tcPr>
            <w:tcW w:w="501" w:type="pct"/>
            <w:vMerge/>
            <w:tcBorders>
              <w:top w:val="nil"/>
              <w:left w:val="nil"/>
              <w:bottom w:val="single" w:sz="8" w:space="0" w:color="auto"/>
              <w:right w:val="single" w:sz="8" w:space="0" w:color="auto"/>
              <w:tl2br w:val="nil"/>
              <w:tr2bl w:val="nil"/>
            </w:tcBorders>
            <w:vAlign w:val="center"/>
          </w:tcPr>
          <w:p w14:paraId="7C51622B"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5930132A"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45C22BA" w14:textId="77777777" w:rsidR="008524DC" w:rsidRPr="001E419F" w:rsidRDefault="008524DC" w:rsidP="007825CB">
            <w:pPr>
              <w:ind w:left="72" w:firstLine="0"/>
              <w:rPr>
                <w:rFonts w:cs="Times New Roman"/>
                <w:szCs w:val="28"/>
              </w:rPr>
            </w:pPr>
            <w:r w:rsidRPr="001E419F">
              <w:rPr>
                <w:rFonts w:cs="Times New Roman"/>
                <w:szCs w:val="28"/>
              </w:rPr>
              <w:t>Công trình công cộng trang bị thiết bị theo dõi chất lượng không khí trong nhà</w:t>
            </w:r>
          </w:p>
          <w:p w14:paraId="7DAD05B2" w14:textId="77777777" w:rsidR="008524DC" w:rsidRPr="001E419F" w:rsidRDefault="008524DC" w:rsidP="007825CB">
            <w:pPr>
              <w:ind w:left="72" w:firstLine="0"/>
              <w:rPr>
                <w:rFonts w:cs="Times New Roman"/>
                <w:szCs w:val="28"/>
              </w:rPr>
            </w:pPr>
            <w:r w:rsidRPr="001E419F">
              <w:rPr>
                <w:rFonts w:cs="Times New Roman"/>
                <w:szCs w:val="28"/>
              </w:rPr>
              <w:t>Các công trình công cộng có trang bị thiết bị theo dõi, giám sát chất lượng không khí trong nhà, đưa ra các giải pháp phù hợp nâng cao chất lượng sống.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1C06C7B"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E0E9D65" w14:textId="77777777" w:rsidR="008524DC" w:rsidRPr="001E419F" w:rsidRDefault="008524DC" w:rsidP="007825CB">
            <w:pPr>
              <w:ind w:left="72" w:firstLine="0"/>
              <w:jc w:val="center"/>
              <w:rPr>
                <w:rFonts w:cs="Times New Roman"/>
                <w:szCs w:val="28"/>
              </w:rPr>
            </w:pPr>
            <w:r w:rsidRPr="001E419F">
              <w:rPr>
                <w:rFonts w:cs="Times New Roman"/>
                <w:szCs w:val="28"/>
              </w:rPr>
              <w:t>MT-03</w:t>
            </w:r>
          </w:p>
        </w:tc>
        <w:tc>
          <w:tcPr>
            <w:tcW w:w="571" w:type="pct"/>
            <w:tcBorders>
              <w:top w:val="nil"/>
              <w:left w:val="nil"/>
              <w:bottom w:val="single" w:sz="8" w:space="0" w:color="auto"/>
              <w:right w:val="single" w:sz="8" w:space="0" w:color="auto"/>
              <w:tl2br w:val="nil"/>
              <w:tr2bl w:val="nil"/>
            </w:tcBorders>
            <w:vAlign w:val="center"/>
          </w:tcPr>
          <w:p w14:paraId="11B92F7E"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085FBBBC" w14:textId="77777777" w:rsidR="008524DC" w:rsidRPr="001E419F" w:rsidRDefault="008524DC" w:rsidP="007825CB">
            <w:pPr>
              <w:ind w:left="72" w:firstLine="0"/>
              <w:jc w:val="center"/>
              <w:rPr>
                <w:rFonts w:cs="Times New Roman"/>
                <w:szCs w:val="28"/>
              </w:rPr>
            </w:pPr>
            <w:r w:rsidRPr="001E419F">
              <w:rPr>
                <w:rFonts w:cs="Times New Roman"/>
                <w:szCs w:val="28"/>
              </w:rPr>
              <w:t>Tiêu chuẩn số 8.3 - TCVN ISO 37122:2020</w:t>
            </w:r>
          </w:p>
        </w:tc>
        <w:tc>
          <w:tcPr>
            <w:tcW w:w="10" w:type="pct"/>
            <w:tcBorders>
              <w:top w:val="nil"/>
              <w:left w:val="nil"/>
              <w:bottom w:val="single" w:sz="8" w:space="0" w:color="auto"/>
              <w:right w:val="single" w:sz="8" w:space="0" w:color="auto"/>
              <w:tl2br w:val="nil"/>
              <w:tr2bl w:val="nil"/>
            </w:tcBorders>
          </w:tcPr>
          <w:p w14:paraId="5BB1CF4C" w14:textId="77777777" w:rsidR="008524DC" w:rsidRPr="001E419F" w:rsidRDefault="008524DC" w:rsidP="007825CB">
            <w:pPr>
              <w:rPr>
                <w:rFonts w:cs="Times New Roman"/>
                <w:szCs w:val="28"/>
              </w:rPr>
            </w:pPr>
          </w:p>
        </w:tc>
      </w:tr>
      <w:tr w:rsidR="001E419F" w:rsidRPr="001E419F" w14:paraId="44C66A87"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1BEF992" w14:textId="77777777" w:rsidR="008524DC" w:rsidRPr="001E419F" w:rsidRDefault="008524DC" w:rsidP="007825CB">
            <w:pPr>
              <w:ind w:left="-593"/>
              <w:jc w:val="center"/>
              <w:rPr>
                <w:rFonts w:cs="Times New Roman"/>
                <w:szCs w:val="28"/>
              </w:rPr>
            </w:pPr>
            <w:r w:rsidRPr="001E419F">
              <w:rPr>
                <w:rFonts w:cs="Times New Roman"/>
                <w:szCs w:val="28"/>
              </w:rPr>
              <w:t>36</w:t>
            </w:r>
          </w:p>
        </w:tc>
        <w:tc>
          <w:tcPr>
            <w:tcW w:w="501" w:type="pct"/>
            <w:vMerge/>
            <w:tcBorders>
              <w:top w:val="nil"/>
              <w:left w:val="nil"/>
              <w:bottom w:val="single" w:sz="8" w:space="0" w:color="auto"/>
              <w:right w:val="single" w:sz="8" w:space="0" w:color="auto"/>
              <w:tl2br w:val="nil"/>
              <w:tr2bl w:val="nil"/>
            </w:tcBorders>
            <w:vAlign w:val="center"/>
          </w:tcPr>
          <w:p w14:paraId="567926E3"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0D5ABEF" w14:textId="77777777" w:rsidR="008524DC" w:rsidRPr="001E419F" w:rsidRDefault="008524DC" w:rsidP="007825CB">
            <w:pPr>
              <w:ind w:left="72" w:firstLine="0"/>
              <w:jc w:val="center"/>
              <w:rPr>
                <w:rFonts w:cs="Times New Roman"/>
                <w:szCs w:val="28"/>
              </w:rPr>
            </w:pPr>
            <w:r w:rsidRPr="001E419F">
              <w:rPr>
                <w:rFonts w:cs="Times New Roman"/>
                <w:b/>
                <w:bCs/>
                <w:szCs w:val="28"/>
              </w:rPr>
              <w:t>Sức khỏe</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0319EA8" w14:textId="77777777" w:rsidR="008524DC" w:rsidRPr="001E419F" w:rsidRDefault="008524DC" w:rsidP="007825CB">
            <w:pPr>
              <w:ind w:left="72" w:firstLine="0"/>
              <w:rPr>
                <w:rFonts w:cs="Times New Roman"/>
                <w:szCs w:val="28"/>
              </w:rPr>
            </w:pPr>
            <w:r w:rsidRPr="001E419F">
              <w:rPr>
                <w:rFonts w:cs="Times New Roman"/>
                <w:szCs w:val="28"/>
              </w:rPr>
              <w:t>Hồ sơ sức khỏe điện tử hợp nhất</w:t>
            </w:r>
          </w:p>
          <w:p w14:paraId="2AA05AAA" w14:textId="77777777" w:rsidR="008524DC" w:rsidRPr="001E419F" w:rsidRDefault="008524DC" w:rsidP="007825CB">
            <w:pPr>
              <w:ind w:left="72" w:firstLine="0"/>
              <w:rPr>
                <w:rFonts w:cs="Times New Roman"/>
                <w:szCs w:val="28"/>
              </w:rPr>
            </w:pPr>
            <w:r w:rsidRPr="001E419F">
              <w:rPr>
                <w:rFonts w:cs="Times New Roman"/>
                <w:szCs w:val="28"/>
              </w:rPr>
              <w:lastRenderedPageBreak/>
              <w:t>Hồ sơ sức khỏe điện tử hợp nhất thể hiện tất cả hồ sơ trị liệu và trị bệnh được thực hiện bởi cả bệnh viện công và bệnh viện tư</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4C3039C"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86E63AF" w14:textId="77777777" w:rsidR="008524DC" w:rsidRPr="001E419F" w:rsidRDefault="008524DC" w:rsidP="007825CB">
            <w:pPr>
              <w:ind w:left="72" w:firstLine="0"/>
              <w:jc w:val="center"/>
              <w:rPr>
                <w:rFonts w:cs="Times New Roman"/>
                <w:szCs w:val="28"/>
              </w:rPr>
            </w:pPr>
            <w:r w:rsidRPr="001E419F">
              <w:rPr>
                <w:rFonts w:cs="Times New Roman"/>
                <w:szCs w:val="28"/>
              </w:rPr>
              <w:t>YT-01</w:t>
            </w:r>
          </w:p>
        </w:tc>
        <w:tc>
          <w:tcPr>
            <w:tcW w:w="571" w:type="pct"/>
            <w:tcBorders>
              <w:top w:val="nil"/>
              <w:left w:val="nil"/>
              <w:bottom w:val="single" w:sz="8" w:space="0" w:color="auto"/>
              <w:right w:val="single" w:sz="8" w:space="0" w:color="auto"/>
              <w:tl2br w:val="nil"/>
              <w:tr2bl w:val="nil"/>
            </w:tcBorders>
            <w:vAlign w:val="center"/>
          </w:tcPr>
          <w:p w14:paraId="2DF2F0DD" w14:textId="77777777" w:rsidR="008524DC" w:rsidRPr="001E419F" w:rsidRDefault="008524DC" w:rsidP="007825CB">
            <w:pPr>
              <w:ind w:left="72" w:firstLine="0"/>
              <w:jc w:val="center"/>
              <w:rPr>
                <w:rFonts w:cs="Times New Roman"/>
                <w:szCs w:val="28"/>
              </w:rPr>
            </w:pPr>
            <w:r w:rsidRPr="001E419F">
              <w:rPr>
                <w:rFonts w:cs="Times New Roman"/>
                <w:szCs w:val="28"/>
              </w:rPr>
              <w:t xml:space="preserve">Không nhưng có thể đạt </w:t>
            </w:r>
            <w:r w:rsidRPr="001E419F">
              <w:rPr>
                <w:rFonts w:cs="Times New Roman"/>
                <w:szCs w:val="28"/>
              </w:rPr>
              <w:lastRenderedPageBreak/>
              <w:t>ngay trong 2026</w:t>
            </w:r>
          </w:p>
        </w:tc>
        <w:tc>
          <w:tcPr>
            <w:tcW w:w="476" w:type="pct"/>
            <w:tcBorders>
              <w:top w:val="nil"/>
              <w:left w:val="nil"/>
              <w:bottom w:val="single" w:sz="8" w:space="0" w:color="auto"/>
              <w:right w:val="nil"/>
              <w:tl2br w:val="nil"/>
              <w:tr2bl w:val="nil"/>
            </w:tcBorders>
            <w:vAlign w:val="center"/>
          </w:tcPr>
          <w:p w14:paraId="5C0F2247"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 xml:space="preserve">Tiêu chuẩn số 11.1 - </w:t>
            </w:r>
            <w:r w:rsidRPr="001E419F">
              <w:rPr>
                <w:rFonts w:cs="Times New Roman"/>
                <w:szCs w:val="28"/>
              </w:rPr>
              <w:lastRenderedPageBreak/>
              <w:t>TCVN ISO 37122:2020</w:t>
            </w:r>
          </w:p>
        </w:tc>
        <w:tc>
          <w:tcPr>
            <w:tcW w:w="10" w:type="pct"/>
            <w:tcBorders>
              <w:top w:val="nil"/>
              <w:left w:val="nil"/>
              <w:bottom w:val="single" w:sz="8" w:space="0" w:color="auto"/>
              <w:right w:val="single" w:sz="8" w:space="0" w:color="auto"/>
              <w:tl2br w:val="nil"/>
              <w:tr2bl w:val="nil"/>
            </w:tcBorders>
          </w:tcPr>
          <w:p w14:paraId="4BA2EF62" w14:textId="77777777" w:rsidR="008524DC" w:rsidRPr="001E419F" w:rsidRDefault="008524DC" w:rsidP="007825CB">
            <w:pPr>
              <w:rPr>
                <w:rFonts w:cs="Times New Roman"/>
                <w:szCs w:val="28"/>
              </w:rPr>
            </w:pPr>
          </w:p>
        </w:tc>
      </w:tr>
      <w:tr w:rsidR="001E419F" w:rsidRPr="001E419F" w14:paraId="42843A5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AF1946A" w14:textId="77777777" w:rsidR="008524DC" w:rsidRPr="001E419F" w:rsidRDefault="008524DC" w:rsidP="007825CB">
            <w:pPr>
              <w:ind w:left="-593"/>
              <w:jc w:val="center"/>
              <w:rPr>
                <w:rFonts w:cs="Times New Roman"/>
                <w:szCs w:val="28"/>
              </w:rPr>
            </w:pPr>
            <w:r w:rsidRPr="001E419F">
              <w:rPr>
                <w:rFonts w:cs="Times New Roman"/>
                <w:szCs w:val="28"/>
              </w:rPr>
              <w:lastRenderedPageBreak/>
              <w:t>37</w:t>
            </w:r>
          </w:p>
        </w:tc>
        <w:tc>
          <w:tcPr>
            <w:tcW w:w="501" w:type="pct"/>
            <w:vMerge/>
            <w:tcBorders>
              <w:top w:val="nil"/>
              <w:left w:val="nil"/>
              <w:bottom w:val="single" w:sz="8" w:space="0" w:color="auto"/>
              <w:right w:val="single" w:sz="8" w:space="0" w:color="auto"/>
              <w:tl2br w:val="nil"/>
              <w:tr2bl w:val="nil"/>
            </w:tcBorders>
            <w:vAlign w:val="center"/>
          </w:tcPr>
          <w:p w14:paraId="70D7520A"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0F7337EE"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2356752" w14:textId="77777777" w:rsidR="008524DC" w:rsidRPr="001E419F" w:rsidRDefault="008524DC" w:rsidP="007825CB">
            <w:pPr>
              <w:ind w:left="72" w:firstLine="0"/>
              <w:rPr>
                <w:rFonts w:cs="Times New Roman"/>
                <w:szCs w:val="28"/>
              </w:rPr>
            </w:pPr>
            <w:r w:rsidRPr="001E419F">
              <w:rPr>
                <w:rFonts w:cs="Times New Roman"/>
                <w:szCs w:val="28"/>
              </w:rPr>
              <w:t>Khám bệnh từ xa</w:t>
            </w:r>
          </w:p>
          <w:p w14:paraId="65C9A807" w14:textId="77777777" w:rsidR="008524DC" w:rsidRPr="001E419F" w:rsidRDefault="008524DC" w:rsidP="007825CB">
            <w:pPr>
              <w:ind w:left="72" w:firstLine="0"/>
              <w:rPr>
                <w:rFonts w:cs="Times New Roman"/>
                <w:szCs w:val="28"/>
              </w:rPr>
            </w:pPr>
            <w:r w:rsidRPr="001E419F">
              <w:rPr>
                <w:rFonts w:cs="Times New Roman"/>
                <w:szCs w:val="28"/>
              </w:rPr>
              <w:t>Khám bệnh từ xa qua điện thoại di động hoặc video trực tuyến đối với nhóm dân số già hóa, khu vực hạn chế tiếp cận do địa hình hoặc phương tiện.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43FFC53"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5BF9F39" w14:textId="77777777" w:rsidR="008524DC" w:rsidRPr="001E419F" w:rsidRDefault="008524DC" w:rsidP="007825CB">
            <w:pPr>
              <w:ind w:left="72" w:firstLine="0"/>
              <w:jc w:val="center"/>
              <w:rPr>
                <w:rFonts w:cs="Times New Roman"/>
                <w:szCs w:val="28"/>
              </w:rPr>
            </w:pPr>
            <w:r w:rsidRPr="001E419F">
              <w:rPr>
                <w:rFonts w:cs="Times New Roman"/>
                <w:szCs w:val="28"/>
              </w:rPr>
              <w:t>YT-02</w:t>
            </w:r>
          </w:p>
        </w:tc>
        <w:tc>
          <w:tcPr>
            <w:tcW w:w="571" w:type="pct"/>
            <w:tcBorders>
              <w:top w:val="nil"/>
              <w:left w:val="nil"/>
              <w:bottom w:val="single" w:sz="8" w:space="0" w:color="auto"/>
              <w:right w:val="single" w:sz="8" w:space="0" w:color="auto"/>
              <w:tl2br w:val="nil"/>
              <w:tr2bl w:val="nil"/>
            </w:tcBorders>
            <w:vAlign w:val="center"/>
          </w:tcPr>
          <w:p w14:paraId="434C017C" w14:textId="77777777" w:rsidR="008524DC" w:rsidRPr="001E419F" w:rsidRDefault="008524DC" w:rsidP="007825CB">
            <w:pPr>
              <w:ind w:left="72" w:firstLine="0"/>
              <w:jc w:val="center"/>
              <w:rPr>
                <w:rFonts w:cs="Times New Roman"/>
                <w:szCs w:val="28"/>
              </w:rPr>
            </w:pPr>
            <w:r w:rsidRPr="001E419F">
              <w:rPr>
                <w:rFonts w:cs="Times New Roman"/>
                <w:szCs w:val="28"/>
              </w:rPr>
              <w:t>Không có thể đạt ngay trong 2026</w:t>
            </w:r>
          </w:p>
        </w:tc>
        <w:tc>
          <w:tcPr>
            <w:tcW w:w="476" w:type="pct"/>
            <w:tcBorders>
              <w:top w:val="nil"/>
              <w:left w:val="nil"/>
              <w:bottom w:val="single" w:sz="8" w:space="0" w:color="auto"/>
              <w:right w:val="nil"/>
              <w:tl2br w:val="nil"/>
              <w:tr2bl w:val="nil"/>
            </w:tcBorders>
            <w:vAlign w:val="center"/>
          </w:tcPr>
          <w:p w14:paraId="55E1B93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11.2 - TCVN ISO 37122:2020</w:t>
            </w:r>
          </w:p>
        </w:tc>
        <w:tc>
          <w:tcPr>
            <w:tcW w:w="10" w:type="pct"/>
            <w:tcBorders>
              <w:top w:val="nil"/>
              <w:left w:val="nil"/>
              <w:bottom w:val="single" w:sz="8" w:space="0" w:color="auto"/>
              <w:right w:val="single" w:sz="8" w:space="0" w:color="auto"/>
              <w:tl2br w:val="nil"/>
              <w:tr2bl w:val="nil"/>
            </w:tcBorders>
          </w:tcPr>
          <w:p w14:paraId="4F8BD557" w14:textId="77777777" w:rsidR="008524DC" w:rsidRPr="001E419F" w:rsidRDefault="008524DC" w:rsidP="007825CB">
            <w:pPr>
              <w:rPr>
                <w:rFonts w:cs="Times New Roman"/>
                <w:szCs w:val="28"/>
              </w:rPr>
            </w:pPr>
          </w:p>
        </w:tc>
      </w:tr>
      <w:tr w:rsidR="001E419F" w:rsidRPr="001E419F" w14:paraId="33D26C26"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5BE8C8B" w14:textId="77777777" w:rsidR="008524DC" w:rsidRPr="001E419F" w:rsidRDefault="008524DC" w:rsidP="007825CB">
            <w:pPr>
              <w:ind w:left="-593"/>
              <w:jc w:val="center"/>
              <w:rPr>
                <w:rFonts w:cs="Times New Roman"/>
                <w:szCs w:val="28"/>
              </w:rPr>
            </w:pPr>
            <w:r w:rsidRPr="001E419F">
              <w:rPr>
                <w:rFonts w:cs="Times New Roman"/>
                <w:szCs w:val="28"/>
              </w:rPr>
              <w:t>38</w:t>
            </w:r>
          </w:p>
        </w:tc>
        <w:tc>
          <w:tcPr>
            <w:tcW w:w="501" w:type="pct"/>
            <w:vMerge/>
            <w:tcBorders>
              <w:top w:val="nil"/>
              <w:left w:val="nil"/>
              <w:bottom w:val="single" w:sz="8" w:space="0" w:color="auto"/>
              <w:right w:val="single" w:sz="8" w:space="0" w:color="auto"/>
              <w:tl2br w:val="nil"/>
              <w:tr2bl w:val="nil"/>
            </w:tcBorders>
            <w:vAlign w:val="center"/>
          </w:tcPr>
          <w:p w14:paraId="5A229D24"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CF35673" w14:textId="77777777" w:rsidR="008524DC" w:rsidRPr="001E419F" w:rsidRDefault="008524DC" w:rsidP="007825CB">
            <w:pPr>
              <w:ind w:left="72" w:firstLine="0"/>
              <w:jc w:val="center"/>
              <w:rPr>
                <w:rFonts w:cs="Times New Roman"/>
                <w:szCs w:val="28"/>
              </w:rPr>
            </w:pPr>
            <w:r w:rsidRPr="001E419F">
              <w:rPr>
                <w:rFonts w:cs="Times New Roman"/>
                <w:b/>
                <w:bCs/>
                <w:szCs w:val="28"/>
              </w:rPr>
              <w:t>Giáo dục</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E487AF5" w14:textId="77777777" w:rsidR="008524DC" w:rsidRPr="001E419F" w:rsidRDefault="008524DC" w:rsidP="007825CB">
            <w:pPr>
              <w:ind w:left="72" w:firstLine="0"/>
              <w:rPr>
                <w:rFonts w:cs="Times New Roman"/>
                <w:szCs w:val="28"/>
              </w:rPr>
            </w:pPr>
            <w:r w:rsidRPr="001E419F">
              <w:rPr>
                <w:rFonts w:cs="Times New Roman"/>
                <w:szCs w:val="28"/>
              </w:rPr>
              <w:t>Giáo viên đạt chuẩn trình độ đào tạo</w:t>
            </w:r>
          </w:p>
          <w:p w14:paraId="5DA1C22C" w14:textId="77777777" w:rsidR="008524DC" w:rsidRPr="001E419F" w:rsidRDefault="008524DC" w:rsidP="007825CB">
            <w:pPr>
              <w:ind w:left="72" w:firstLine="0"/>
              <w:rPr>
                <w:rFonts w:cs="Times New Roman"/>
                <w:szCs w:val="28"/>
              </w:rPr>
            </w:pPr>
            <w:r w:rsidRPr="001E419F">
              <w:rPr>
                <w:rFonts w:cs="Times New Roman"/>
                <w:szCs w:val="28"/>
              </w:rPr>
              <w:t>Giáo viên đạt chuẩn trình độ đào tạo quy định tại Khoản 1, Điều 72, Luật Giáo dục 2019</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1A30287"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5A4C824" w14:textId="77777777" w:rsidR="008524DC" w:rsidRPr="001E419F" w:rsidRDefault="008524DC" w:rsidP="007825CB">
            <w:pPr>
              <w:ind w:left="72" w:firstLine="0"/>
              <w:jc w:val="center"/>
              <w:rPr>
                <w:rFonts w:cs="Times New Roman"/>
                <w:szCs w:val="28"/>
              </w:rPr>
            </w:pPr>
            <w:r w:rsidRPr="001E419F">
              <w:rPr>
                <w:rFonts w:cs="Times New Roman"/>
                <w:szCs w:val="28"/>
              </w:rPr>
              <w:t>GD-01</w:t>
            </w:r>
          </w:p>
        </w:tc>
        <w:tc>
          <w:tcPr>
            <w:tcW w:w="571" w:type="pct"/>
            <w:tcBorders>
              <w:top w:val="nil"/>
              <w:left w:val="nil"/>
              <w:bottom w:val="single" w:sz="8" w:space="0" w:color="auto"/>
              <w:right w:val="single" w:sz="8" w:space="0" w:color="auto"/>
              <w:tl2br w:val="nil"/>
              <w:tr2bl w:val="nil"/>
            </w:tcBorders>
            <w:vAlign w:val="center"/>
          </w:tcPr>
          <w:p w14:paraId="1D9ED16A"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70D49C28" w14:textId="77777777" w:rsidR="008524DC" w:rsidRPr="001E419F" w:rsidRDefault="008524DC" w:rsidP="007825CB">
            <w:pPr>
              <w:ind w:left="72" w:firstLine="0"/>
              <w:jc w:val="center"/>
              <w:rPr>
                <w:rFonts w:cs="Times New Roman"/>
                <w:szCs w:val="28"/>
              </w:rPr>
            </w:pPr>
            <w:r w:rsidRPr="001E419F">
              <w:rPr>
                <w:rFonts w:cs="Times New Roman"/>
                <w:szCs w:val="28"/>
              </w:rPr>
              <w:t>Khoản 1, Điều 72, Luật Giáo dục 2019</w:t>
            </w:r>
          </w:p>
        </w:tc>
        <w:tc>
          <w:tcPr>
            <w:tcW w:w="10" w:type="pct"/>
            <w:tcBorders>
              <w:top w:val="nil"/>
              <w:left w:val="nil"/>
              <w:bottom w:val="single" w:sz="8" w:space="0" w:color="auto"/>
              <w:right w:val="single" w:sz="8" w:space="0" w:color="auto"/>
              <w:tl2br w:val="nil"/>
              <w:tr2bl w:val="nil"/>
            </w:tcBorders>
          </w:tcPr>
          <w:p w14:paraId="2777A3C4" w14:textId="77777777" w:rsidR="008524DC" w:rsidRPr="001E419F" w:rsidRDefault="008524DC" w:rsidP="007825CB">
            <w:pPr>
              <w:rPr>
                <w:rFonts w:cs="Times New Roman"/>
                <w:szCs w:val="28"/>
              </w:rPr>
            </w:pPr>
          </w:p>
        </w:tc>
      </w:tr>
      <w:tr w:rsidR="001E419F" w:rsidRPr="001E419F" w14:paraId="5F60D9F8"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A8BAE65" w14:textId="77777777" w:rsidR="008524DC" w:rsidRPr="001E419F" w:rsidRDefault="008524DC" w:rsidP="007825CB">
            <w:pPr>
              <w:ind w:left="-593"/>
              <w:jc w:val="center"/>
              <w:rPr>
                <w:rFonts w:cs="Times New Roman"/>
                <w:szCs w:val="28"/>
              </w:rPr>
            </w:pPr>
            <w:r w:rsidRPr="001E419F">
              <w:rPr>
                <w:rFonts w:cs="Times New Roman"/>
                <w:szCs w:val="28"/>
              </w:rPr>
              <w:t>39</w:t>
            </w:r>
          </w:p>
        </w:tc>
        <w:tc>
          <w:tcPr>
            <w:tcW w:w="501" w:type="pct"/>
            <w:vMerge/>
            <w:tcBorders>
              <w:top w:val="nil"/>
              <w:left w:val="nil"/>
              <w:bottom w:val="single" w:sz="8" w:space="0" w:color="auto"/>
              <w:right w:val="single" w:sz="8" w:space="0" w:color="auto"/>
              <w:tl2br w:val="nil"/>
              <w:tr2bl w:val="nil"/>
            </w:tcBorders>
            <w:vAlign w:val="center"/>
          </w:tcPr>
          <w:p w14:paraId="4BAE2232"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262B945"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06A757D" w14:textId="77777777" w:rsidR="008524DC" w:rsidRPr="001E419F" w:rsidRDefault="008524DC" w:rsidP="007825CB">
            <w:pPr>
              <w:ind w:left="72" w:firstLine="0"/>
              <w:rPr>
                <w:rFonts w:cs="Times New Roman"/>
                <w:szCs w:val="28"/>
              </w:rPr>
            </w:pPr>
            <w:r w:rsidRPr="001E419F">
              <w:rPr>
                <w:rFonts w:cs="Times New Roman"/>
                <w:szCs w:val="28"/>
              </w:rPr>
              <w:t>Thiết bị học tập kỹ thuật số</w:t>
            </w:r>
          </w:p>
          <w:p w14:paraId="1F2A2C21" w14:textId="77777777" w:rsidR="008524DC" w:rsidRPr="001E419F" w:rsidRDefault="008524DC" w:rsidP="007825CB">
            <w:pPr>
              <w:ind w:left="72" w:firstLine="0"/>
              <w:rPr>
                <w:rFonts w:cs="Times New Roman"/>
                <w:szCs w:val="28"/>
              </w:rPr>
            </w:pPr>
            <w:r w:rsidRPr="001E419F">
              <w:rPr>
                <w:rFonts w:cs="Times New Roman"/>
                <w:szCs w:val="28"/>
              </w:rPr>
              <w:t>Số lượng máy tính, máy tính xách tay, máy tính bảng và các thiết bị kỹ thuật số phục vụ học tập cho học sinh phổ thông.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FEBC129"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25E0D34" w14:textId="77777777" w:rsidR="008524DC" w:rsidRPr="001E419F" w:rsidRDefault="008524DC" w:rsidP="007825CB">
            <w:pPr>
              <w:ind w:left="72" w:firstLine="0"/>
              <w:jc w:val="center"/>
              <w:rPr>
                <w:rFonts w:cs="Times New Roman"/>
                <w:szCs w:val="28"/>
              </w:rPr>
            </w:pPr>
            <w:r w:rsidRPr="001E419F">
              <w:rPr>
                <w:rFonts w:cs="Times New Roman"/>
                <w:szCs w:val="28"/>
              </w:rPr>
              <w:t>GD-02</w:t>
            </w:r>
          </w:p>
        </w:tc>
        <w:tc>
          <w:tcPr>
            <w:tcW w:w="571" w:type="pct"/>
            <w:tcBorders>
              <w:top w:val="nil"/>
              <w:left w:val="nil"/>
              <w:bottom w:val="single" w:sz="8" w:space="0" w:color="auto"/>
              <w:right w:val="single" w:sz="8" w:space="0" w:color="auto"/>
              <w:tl2br w:val="nil"/>
              <w:tr2bl w:val="nil"/>
            </w:tcBorders>
            <w:vAlign w:val="center"/>
          </w:tcPr>
          <w:p w14:paraId="6D2D260E" w14:textId="77777777" w:rsidR="008524DC" w:rsidRPr="001E419F" w:rsidRDefault="008524DC" w:rsidP="007825CB">
            <w:pPr>
              <w:ind w:left="72" w:firstLine="0"/>
              <w:jc w:val="center"/>
              <w:rPr>
                <w:rFonts w:cs="Times New Roman"/>
                <w:szCs w:val="28"/>
              </w:rPr>
            </w:pPr>
            <w:r w:rsidRPr="001E419F">
              <w:rPr>
                <w:rFonts w:cs="Times New Roman"/>
                <w:szCs w:val="28"/>
              </w:rPr>
              <w:t>Một số trường tư nhân đã có nhưng chưa phổ cập toàn thành phố</w:t>
            </w:r>
          </w:p>
        </w:tc>
        <w:tc>
          <w:tcPr>
            <w:tcW w:w="476" w:type="pct"/>
            <w:tcBorders>
              <w:top w:val="nil"/>
              <w:left w:val="nil"/>
              <w:bottom w:val="single" w:sz="8" w:space="0" w:color="auto"/>
              <w:right w:val="nil"/>
              <w:tl2br w:val="nil"/>
              <w:tr2bl w:val="nil"/>
            </w:tcBorders>
            <w:vAlign w:val="center"/>
          </w:tcPr>
          <w:p w14:paraId="7819E0B2" w14:textId="77777777" w:rsidR="008524DC" w:rsidRPr="001E419F" w:rsidRDefault="008524DC" w:rsidP="007825CB">
            <w:pPr>
              <w:ind w:left="72" w:firstLine="0"/>
              <w:jc w:val="center"/>
              <w:rPr>
                <w:rFonts w:cs="Times New Roman"/>
                <w:szCs w:val="28"/>
              </w:rPr>
            </w:pPr>
            <w:r w:rsidRPr="001E419F">
              <w:rPr>
                <w:rFonts w:cs="Times New Roman"/>
                <w:szCs w:val="28"/>
              </w:rPr>
              <w:t>Tiêu chuẩn số 6.2 - TCVN ISO 37122:2020</w:t>
            </w:r>
          </w:p>
        </w:tc>
        <w:tc>
          <w:tcPr>
            <w:tcW w:w="10" w:type="pct"/>
            <w:tcBorders>
              <w:top w:val="nil"/>
              <w:left w:val="nil"/>
              <w:bottom w:val="single" w:sz="8" w:space="0" w:color="auto"/>
              <w:right w:val="single" w:sz="8" w:space="0" w:color="auto"/>
              <w:tl2br w:val="nil"/>
              <w:tr2bl w:val="nil"/>
            </w:tcBorders>
          </w:tcPr>
          <w:p w14:paraId="13CDF5F1" w14:textId="77777777" w:rsidR="008524DC" w:rsidRPr="001E419F" w:rsidRDefault="008524DC" w:rsidP="007825CB">
            <w:pPr>
              <w:rPr>
                <w:rFonts w:cs="Times New Roman"/>
                <w:szCs w:val="28"/>
              </w:rPr>
            </w:pPr>
          </w:p>
        </w:tc>
      </w:tr>
      <w:tr w:rsidR="001E419F" w:rsidRPr="001E419F" w14:paraId="318B6EF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196DA82" w14:textId="77777777" w:rsidR="008524DC" w:rsidRPr="001E419F" w:rsidRDefault="008524DC" w:rsidP="007825CB">
            <w:pPr>
              <w:ind w:left="-593"/>
              <w:jc w:val="center"/>
              <w:rPr>
                <w:rFonts w:cs="Times New Roman"/>
                <w:szCs w:val="28"/>
              </w:rPr>
            </w:pPr>
            <w:r w:rsidRPr="001E419F">
              <w:rPr>
                <w:rFonts w:cs="Times New Roman"/>
                <w:szCs w:val="28"/>
              </w:rPr>
              <w:t>40</w:t>
            </w:r>
          </w:p>
        </w:tc>
        <w:tc>
          <w:tcPr>
            <w:tcW w:w="501" w:type="pct"/>
            <w:vMerge/>
            <w:tcBorders>
              <w:top w:val="nil"/>
              <w:left w:val="nil"/>
              <w:bottom w:val="single" w:sz="8" w:space="0" w:color="auto"/>
              <w:right w:val="single" w:sz="8" w:space="0" w:color="auto"/>
              <w:tl2br w:val="nil"/>
              <w:tr2bl w:val="nil"/>
            </w:tcBorders>
            <w:vAlign w:val="center"/>
          </w:tcPr>
          <w:p w14:paraId="334977C8"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485033B" w14:textId="77777777" w:rsidR="008524DC" w:rsidRPr="001E419F" w:rsidRDefault="008524DC" w:rsidP="007825CB">
            <w:pPr>
              <w:ind w:left="72" w:firstLine="0"/>
              <w:jc w:val="center"/>
              <w:rPr>
                <w:rFonts w:cs="Times New Roman"/>
                <w:szCs w:val="28"/>
              </w:rPr>
            </w:pPr>
            <w:r w:rsidRPr="001E419F">
              <w:rPr>
                <w:rFonts w:cs="Times New Roman"/>
                <w:b/>
                <w:bCs/>
                <w:szCs w:val="28"/>
              </w:rPr>
              <w:t>Viễn thông</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D9C487" w14:textId="77777777" w:rsidR="008524DC" w:rsidRPr="001E419F" w:rsidRDefault="008524DC" w:rsidP="007825CB">
            <w:pPr>
              <w:ind w:left="72" w:firstLine="0"/>
              <w:rPr>
                <w:rFonts w:cs="Times New Roman"/>
                <w:szCs w:val="28"/>
              </w:rPr>
            </w:pPr>
            <w:r w:rsidRPr="001E419F">
              <w:rPr>
                <w:rFonts w:cs="Times New Roman"/>
                <w:szCs w:val="28"/>
              </w:rPr>
              <w:t>Tốc độ băng rộng di động</w:t>
            </w:r>
          </w:p>
          <w:p w14:paraId="46553D91" w14:textId="77777777" w:rsidR="008524DC" w:rsidRPr="001E419F" w:rsidRDefault="008524DC" w:rsidP="007825CB">
            <w:pPr>
              <w:ind w:left="72" w:firstLine="0"/>
              <w:rPr>
                <w:rFonts w:cs="Times New Roman"/>
                <w:szCs w:val="28"/>
              </w:rPr>
            </w:pPr>
            <w:r w:rsidRPr="001E419F">
              <w:rPr>
                <w:rFonts w:cs="Times New Roman"/>
                <w:szCs w:val="28"/>
              </w:rPr>
              <w:lastRenderedPageBreak/>
              <w:t>Tốc độ băng rộng di động tạo điều kiện thúc đẩy sự tiến bộ của xã hội thông qua việc tiếp cận thông tin nhanh hơn, rộng hơn.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F27CB4D"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4AF2AD4" w14:textId="77777777" w:rsidR="008524DC" w:rsidRPr="001E419F" w:rsidRDefault="008524DC" w:rsidP="007825CB">
            <w:pPr>
              <w:ind w:left="72" w:firstLine="0"/>
              <w:jc w:val="center"/>
              <w:rPr>
                <w:rFonts w:cs="Times New Roman"/>
                <w:szCs w:val="28"/>
              </w:rPr>
            </w:pPr>
            <w:r w:rsidRPr="001E419F">
              <w:rPr>
                <w:rFonts w:cs="Times New Roman"/>
                <w:szCs w:val="28"/>
              </w:rPr>
              <w:t>VT-01</w:t>
            </w:r>
          </w:p>
        </w:tc>
        <w:tc>
          <w:tcPr>
            <w:tcW w:w="571" w:type="pct"/>
            <w:tcBorders>
              <w:top w:val="nil"/>
              <w:left w:val="nil"/>
              <w:bottom w:val="single" w:sz="8" w:space="0" w:color="auto"/>
              <w:right w:val="single" w:sz="8" w:space="0" w:color="auto"/>
              <w:tl2br w:val="nil"/>
              <w:tr2bl w:val="nil"/>
            </w:tcBorders>
            <w:vAlign w:val="center"/>
          </w:tcPr>
          <w:p w14:paraId="0F0AE966"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30A8B47D"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885/QĐ-</w:t>
            </w:r>
            <w:r w:rsidRPr="001E419F">
              <w:rPr>
                <w:rFonts w:cs="Times New Roman"/>
                <w:szCs w:val="28"/>
              </w:rPr>
              <w:lastRenderedPageBreak/>
              <w:t>BTTTT ngày 25/5/2023</w:t>
            </w:r>
          </w:p>
        </w:tc>
        <w:tc>
          <w:tcPr>
            <w:tcW w:w="10" w:type="pct"/>
            <w:tcBorders>
              <w:top w:val="nil"/>
              <w:left w:val="nil"/>
              <w:bottom w:val="single" w:sz="8" w:space="0" w:color="auto"/>
              <w:right w:val="single" w:sz="8" w:space="0" w:color="auto"/>
              <w:tl2br w:val="nil"/>
              <w:tr2bl w:val="nil"/>
            </w:tcBorders>
          </w:tcPr>
          <w:p w14:paraId="5320EF5C" w14:textId="77777777" w:rsidR="008524DC" w:rsidRPr="001E419F" w:rsidRDefault="008524DC" w:rsidP="007825CB">
            <w:pPr>
              <w:rPr>
                <w:rFonts w:cs="Times New Roman"/>
                <w:szCs w:val="28"/>
              </w:rPr>
            </w:pPr>
          </w:p>
        </w:tc>
      </w:tr>
      <w:tr w:rsidR="001E419F" w:rsidRPr="001E419F" w14:paraId="52B7512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D2DE68E" w14:textId="77777777" w:rsidR="008524DC" w:rsidRPr="001E419F" w:rsidRDefault="008524DC" w:rsidP="007825CB">
            <w:pPr>
              <w:ind w:left="-593"/>
              <w:jc w:val="center"/>
              <w:rPr>
                <w:rFonts w:cs="Times New Roman"/>
                <w:szCs w:val="28"/>
              </w:rPr>
            </w:pPr>
            <w:r w:rsidRPr="001E419F">
              <w:rPr>
                <w:rFonts w:cs="Times New Roman"/>
                <w:szCs w:val="28"/>
              </w:rPr>
              <w:lastRenderedPageBreak/>
              <w:t>41</w:t>
            </w:r>
          </w:p>
        </w:tc>
        <w:tc>
          <w:tcPr>
            <w:tcW w:w="501" w:type="pct"/>
            <w:vMerge/>
            <w:tcBorders>
              <w:top w:val="nil"/>
              <w:left w:val="nil"/>
              <w:bottom w:val="single" w:sz="8" w:space="0" w:color="auto"/>
              <w:right w:val="single" w:sz="8" w:space="0" w:color="auto"/>
              <w:tl2br w:val="nil"/>
              <w:tr2bl w:val="nil"/>
            </w:tcBorders>
            <w:vAlign w:val="center"/>
          </w:tcPr>
          <w:p w14:paraId="74F2BF15"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F997F3E"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B335AE" w14:textId="77777777" w:rsidR="008524DC" w:rsidRPr="001E419F" w:rsidRDefault="008524DC" w:rsidP="007825CB">
            <w:pPr>
              <w:ind w:left="72" w:firstLine="0"/>
              <w:rPr>
                <w:rFonts w:cs="Times New Roman"/>
                <w:szCs w:val="28"/>
              </w:rPr>
            </w:pPr>
            <w:r w:rsidRPr="001E419F">
              <w:rPr>
                <w:rFonts w:cs="Times New Roman"/>
                <w:szCs w:val="28"/>
              </w:rPr>
              <w:t>Thuê bao băng rộng cố định</w:t>
            </w:r>
          </w:p>
          <w:p w14:paraId="1C1F2AFB" w14:textId="77777777" w:rsidR="008524DC" w:rsidRPr="001E419F" w:rsidRDefault="008524DC" w:rsidP="007825CB">
            <w:pPr>
              <w:ind w:left="72" w:firstLine="0"/>
              <w:rPr>
                <w:rFonts w:cs="Times New Roman"/>
                <w:szCs w:val="28"/>
              </w:rPr>
            </w:pPr>
            <w:r w:rsidRPr="001E419F">
              <w:rPr>
                <w:rFonts w:cs="Times New Roman"/>
                <w:szCs w:val="28"/>
              </w:rPr>
              <w:t>Số thuê bao băng rộng cố định /100 dân phản ánh mức độ tiếp cận các dịch vụ liên quan đến Internet.</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C09FB2"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2BB5890" w14:textId="77777777" w:rsidR="008524DC" w:rsidRPr="001E419F" w:rsidRDefault="008524DC" w:rsidP="007825CB">
            <w:pPr>
              <w:ind w:left="72" w:firstLine="0"/>
              <w:jc w:val="center"/>
              <w:rPr>
                <w:rFonts w:cs="Times New Roman"/>
                <w:szCs w:val="28"/>
              </w:rPr>
            </w:pPr>
            <w:r w:rsidRPr="001E419F">
              <w:rPr>
                <w:rFonts w:cs="Times New Roman"/>
                <w:szCs w:val="28"/>
              </w:rPr>
              <w:t>VT-02</w:t>
            </w:r>
          </w:p>
        </w:tc>
        <w:tc>
          <w:tcPr>
            <w:tcW w:w="571" w:type="pct"/>
            <w:tcBorders>
              <w:top w:val="nil"/>
              <w:left w:val="nil"/>
              <w:bottom w:val="single" w:sz="8" w:space="0" w:color="auto"/>
              <w:right w:val="single" w:sz="8" w:space="0" w:color="auto"/>
              <w:tl2br w:val="nil"/>
              <w:tr2bl w:val="nil"/>
            </w:tcBorders>
            <w:vAlign w:val="center"/>
          </w:tcPr>
          <w:p w14:paraId="4841718A"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11ADA42F"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885/QĐ-BTTTT ngày 25/5/2023</w:t>
            </w:r>
          </w:p>
        </w:tc>
        <w:tc>
          <w:tcPr>
            <w:tcW w:w="10" w:type="pct"/>
            <w:tcBorders>
              <w:top w:val="nil"/>
              <w:left w:val="nil"/>
              <w:bottom w:val="single" w:sz="8" w:space="0" w:color="auto"/>
              <w:right w:val="single" w:sz="8" w:space="0" w:color="auto"/>
              <w:tl2br w:val="nil"/>
              <w:tr2bl w:val="nil"/>
            </w:tcBorders>
          </w:tcPr>
          <w:p w14:paraId="4D806BE0" w14:textId="77777777" w:rsidR="008524DC" w:rsidRPr="001E419F" w:rsidRDefault="008524DC" w:rsidP="007825CB">
            <w:pPr>
              <w:rPr>
                <w:rFonts w:cs="Times New Roman"/>
                <w:szCs w:val="28"/>
              </w:rPr>
            </w:pPr>
          </w:p>
        </w:tc>
      </w:tr>
      <w:tr w:rsidR="001E419F" w:rsidRPr="001E419F" w14:paraId="5A92FCCE"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DB245A0" w14:textId="77777777" w:rsidR="008524DC" w:rsidRPr="001E419F" w:rsidRDefault="008524DC" w:rsidP="007825CB">
            <w:pPr>
              <w:ind w:left="-593"/>
              <w:jc w:val="center"/>
              <w:rPr>
                <w:rFonts w:cs="Times New Roman"/>
                <w:szCs w:val="28"/>
              </w:rPr>
            </w:pPr>
            <w:r w:rsidRPr="001E419F">
              <w:rPr>
                <w:rFonts w:cs="Times New Roman"/>
                <w:szCs w:val="28"/>
              </w:rPr>
              <w:t>42</w:t>
            </w:r>
          </w:p>
        </w:tc>
        <w:tc>
          <w:tcPr>
            <w:tcW w:w="501" w:type="pct"/>
            <w:vMerge/>
            <w:tcBorders>
              <w:top w:val="nil"/>
              <w:left w:val="nil"/>
              <w:bottom w:val="single" w:sz="8" w:space="0" w:color="auto"/>
              <w:right w:val="single" w:sz="8" w:space="0" w:color="auto"/>
              <w:tl2br w:val="nil"/>
              <w:tr2bl w:val="nil"/>
            </w:tcBorders>
            <w:vAlign w:val="center"/>
          </w:tcPr>
          <w:p w14:paraId="1B25E4E4"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7CAC989"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9A243EA" w14:textId="77777777" w:rsidR="008524DC" w:rsidRPr="001E419F" w:rsidRDefault="008524DC" w:rsidP="007825CB">
            <w:pPr>
              <w:ind w:left="72" w:firstLine="0"/>
              <w:rPr>
                <w:rFonts w:cs="Times New Roman"/>
                <w:szCs w:val="28"/>
              </w:rPr>
            </w:pPr>
            <w:r w:rsidRPr="001E419F">
              <w:rPr>
                <w:rFonts w:cs="Times New Roman"/>
                <w:szCs w:val="28"/>
              </w:rPr>
              <w:t>Kết nối internet công cộng</w:t>
            </w:r>
          </w:p>
          <w:p w14:paraId="41145C39" w14:textId="77777777" w:rsidR="008524DC" w:rsidRPr="001E419F" w:rsidRDefault="008524DC" w:rsidP="007825CB">
            <w:pPr>
              <w:ind w:left="72" w:firstLine="0"/>
              <w:rPr>
                <w:rFonts w:cs="Times New Roman"/>
                <w:szCs w:val="28"/>
              </w:rPr>
            </w:pPr>
            <w:r w:rsidRPr="001E419F">
              <w:rPr>
                <w:rFonts w:cs="Times New Roman"/>
                <w:szCs w:val="28"/>
              </w:rPr>
              <w:t>Kết nối Internet công cộng là dịch vụ do đô thị cung cấp miễn phí cho người dân tại các địa điểm công cộng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522C5FB"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2120EC4" w14:textId="77777777" w:rsidR="008524DC" w:rsidRPr="001E419F" w:rsidRDefault="008524DC" w:rsidP="007825CB">
            <w:pPr>
              <w:ind w:left="72" w:firstLine="0"/>
              <w:jc w:val="center"/>
              <w:rPr>
                <w:rFonts w:cs="Times New Roman"/>
                <w:szCs w:val="28"/>
              </w:rPr>
            </w:pPr>
            <w:r w:rsidRPr="001E419F">
              <w:rPr>
                <w:rFonts w:cs="Times New Roman"/>
                <w:szCs w:val="28"/>
              </w:rPr>
              <w:t>VT-03</w:t>
            </w:r>
          </w:p>
        </w:tc>
        <w:tc>
          <w:tcPr>
            <w:tcW w:w="571" w:type="pct"/>
            <w:tcBorders>
              <w:top w:val="nil"/>
              <w:left w:val="nil"/>
              <w:bottom w:val="single" w:sz="8" w:space="0" w:color="auto"/>
              <w:right w:val="single" w:sz="8" w:space="0" w:color="auto"/>
              <w:tl2br w:val="nil"/>
              <w:tr2bl w:val="nil"/>
            </w:tcBorders>
            <w:vAlign w:val="center"/>
          </w:tcPr>
          <w:p w14:paraId="69CD5436" w14:textId="77777777" w:rsidR="008524DC" w:rsidRPr="001E419F" w:rsidRDefault="008524DC" w:rsidP="007825CB">
            <w:pPr>
              <w:ind w:left="72" w:firstLine="0"/>
              <w:jc w:val="center"/>
              <w:rPr>
                <w:rFonts w:cs="Times New Roman"/>
                <w:szCs w:val="28"/>
              </w:rPr>
            </w:pPr>
            <w:r w:rsidRPr="001E419F">
              <w:rPr>
                <w:rFonts w:cs="Times New Roman"/>
                <w:szCs w:val="28"/>
              </w:rPr>
              <w:t>Có nhưng chưa ổn định, tốc độ chậm</w:t>
            </w:r>
          </w:p>
        </w:tc>
        <w:tc>
          <w:tcPr>
            <w:tcW w:w="476" w:type="pct"/>
            <w:tcBorders>
              <w:top w:val="nil"/>
              <w:left w:val="nil"/>
              <w:bottom w:val="single" w:sz="8" w:space="0" w:color="auto"/>
              <w:right w:val="nil"/>
              <w:tl2br w:val="nil"/>
              <w:tr2bl w:val="nil"/>
            </w:tcBorders>
            <w:vAlign w:val="center"/>
          </w:tcPr>
          <w:p w14:paraId="052481C0"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18.3 - TCVN ISO 37122:2020</w:t>
            </w:r>
          </w:p>
        </w:tc>
        <w:tc>
          <w:tcPr>
            <w:tcW w:w="10" w:type="pct"/>
            <w:tcBorders>
              <w:top w:val="nil"/>
              <w:left w:val="nil"/>
              <w:bottom w:val="single" w:sz="8" w:space="0" w:color="auto"/>
              <w:right w:val="single" w:sz="8" w:space="0" w:color="auto"/>
              <w:tl2br w:val="nil"/>
              <w:tr2bl w:val="nil"/>
            </w:tcBorders>
          </w:tcPr>
          <w:p w14:paraId="649245F7" w14:textId="77777777" w:rsidR="008524DC" w:rsidRPr="001E419F" w:rsidRDefault="008524DC" w:rsidP="007825CB">
            <w:pPr>
              <w:rPr>
                <w:rFonts w:cs="Times New Roman"/>
                <w:szCs w:val="28"/>
              </w:rPr>
            </w:pPr>
          </w:p>
        </w:tc>
      </w:tr>
      <w:tr w:rsidR="001E419F" w:rsidRPr="001E419F" w14:paraId="4BA00DF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3F95023" w14:textId="77777777" w:rsidR="008524DC" w:rsidRPr="001E419F" w:rsidRDefault="008524DC" w:rsidP="007825CB">
            <w:pPr>
              <w:ind w:left="-593"/>
              <w:jc w:val="center"/>
              <w:rPr>
                <w:rFonts w:cs="Times New Roman"/>
                <w:szCs w:val="28"/>
              </w:rPr>
            </w:pPr>
            <w:r w:rsidRPr="001E419F">
              <w:rPr>
                <w:rFonts w:cs="Times New Roman"/>
                <w:szCs w:val="28"/>
              </w:rPr>
              <w:t>43</w:t>
            </w:r>
          </w:p>
        </w:tc>
        <w:tc>
          <w:tcPr>
            <w:tcW w:w="501"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E843EBC" w14:textId="77777777" w:rsidR="008524DC" w:rsidRPr="001E419F" w:rsidRDefault="008524DC" w:rsidP="007825CB">
            <w:pPr>
              <w:ind w:firstLine="0"/>
              <w:jc w:val="center"/>
              <w:rPr>
                <w:rFonts w:cs="Times New Roman"/>
                <w:szCs w:val="28"/>
              </w:rPr>
            </w:pPr>
            <w:r w:rsidRPr="001E419F">
              <w:rPr>
                <w:rFonts w:cs="Times New Roman"/>
                <w:b/>
                <w:bCs/>
                <w:szCs w:val="28"/>
              </w:rPr>
              <w:t>CÁC TIỆN ÍCH ĐÔ THỊ THÔNG MINH</w:t>
            </w: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2677AFA" w14:textId="77777777" w:rsidR="008524DC" w:rsidRPr="001E419F" w:rsidRDefault="008524DC" w:rsidP="007825CB">
            <w:pPr>
              <w:ind w:left="72" w:firstLine="0"/>
              <w:jc w:val="center"/>
              <w:rPr>
                <w:rFonts w:cs="Times New Roman"/>
                <w:szCs w:val="28"/>
              </w:rPr>
            </w:pPr>
            <w:r w:rsidRPr="001E419F">
              <w:rPr>
                <w:rFonts w:cs="Times New Roman"/>
                <w:b/>
                <w:bCs/>
                <w:szCs w:val="28"/>
              </w:rPr>
              <w:t>Quản trị</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6E5AA00" w14:textId="77777777" w:rsidR="008524DC" w:rsidRPr="001E419F" w:rsidRDefault="008524DC" w:rsidP="007825CB">
            <w:pPr>
              <w:ind w:left="72" w:firstLine="0"/>
              <w:rPr>
                <w:rFonts w:cs="Times New Roman"/>
                <w:szCs w:val="28"/>
              </w:rPr>
            </w:pPr>
            <w:r w:rsidRPr="001E419F">
              <w:rPr>
                <w:rFonts w:cs="Times New Roman"/>
                <w:szCs w:val="28"/>
              </w:rPr>
              <w:t>Hệ thống tiếp nhận phản ánh, yêu cầu của dân cư trực tuyến</w:t>
            </w:r>
          </w:p>
          <w:p w14:paraId="13B7B265" w14:textId="77777777" w:rsidR="008524DC" w:rsidRPr="001E419F" w:rsidRDefault="008524DC" w:rsidP="007825CB">
            <w:pPr>
              <w:ind w:left="72" w:firstLine="0"/>
              <w:rPr>
                <w:rFonts w:cs="Times New Roman"/>
                <w:szCs w:val="28"/>
              </w:rPr>
            </w:pPr>
            <w:r w:rsidRPr="001E419F">
              <w:rPr>
                <w:rFonts w:cs="Times New Roman"/>
                <w:szCs w:val="28"/>
              </w:rPr>
              <w:t>Các câu hỏi, kiến nghị của công dân, doanh nghiệp đến các cơ quan chức năng được tiếp nhận và trả lời, giải đáp trực tuyến trong thời gian ngắn nhất.</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94391DB"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03F24C7" w14:textId="77777777" w:rsidR="008524DC" w:rsidRPr="001E419F" w:rsidRDefault="008524DC" w:rsidP="007825CB">
            <w:pPr>
              <w:ind w:left="72" w:firstLine="0"/>
              <w:jc w:val="center"/>
              <w:rPr>
                <w:rFonts w:cs="Times New Roman"/>
                <w:szCs w:val="28"/>
              </w:rPr>
            </w:pPr>
            <w:r w:rsidRPr="001E419F">
              <w:rPr>
                <w:rFonts w:cs="Times New Roman"/>
                <w:szCs w:val="28"/>
              </w:rPr>
              <w:t>QT-01</w:t>
            </w:r>
          </w:p>
        </w:tc>
        <w:tc>
          <w:tcPr>
            <w:tcW w:w="571" w:type="pct"/>
            <w:tcBorders>
              <w:top w:val="nil"/>
              <w:left w:val="nil"/>
              <w:bottom w:val="single" w:sz="8" w:space="0" w:color="auto"/>
              <w:right w:val="single" w:sz="8" w:space="0" w:color="auto"/>
              <w:tl2br w:val="nil"/>
              <w:tr2bl w:val="nil"/>
            </w:tcBorders>
            <w:vAlign w:val="center"/>
          </w:tcPr>
          <w:p w14:paraId="11728BD6"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726B444B"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10.3 - TCVN ISO 37122:2020</w:t>
            </w:r>
          </w:p>
        </w:tc>
        <w:tc>
          <w:tcPr>
            <w:tcW w:w="10" w:type="pct"/>
            <w:tcBorders>
              <w:top w:val="nil"/>
              <w:left w:val="nil"/>
              <w:bottom w:val="single" w:sz="8" w:space="0" w:color="auto"/>
              <w:right w:val="single" w:sz="8" w:space="0" w:color="auto"/>
              <w:tl2br w:val="nil"/>
              <w:tr2bl w:val="nil"/>
            </w:tcBorders>
          </w:tcPr>
          <w:p w14:paraId="1827D842" w14:textId="77777777" w:rsidR="008524DC" w:rsidRPr="001E419F" w:rsidRDefault="008524DC" w:rsidP="007825CB">
            <w:pPr>
              <w:rPr>
                <w:rFonts w:cs="Times New Roman"/>
                <w:szCs w:val="28"/>
              </w:rPr>
            </w:pPr>
          </w:p>
        </w:tc>
      </w:tr>
      <w:tr w:rsidR="001E419F" w:rsidRPr="001E419F" w14:paraId="032410DA"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6442966" w14:textId="77777777" w:rsidR="008524DC" w:rsidRPr="001E419F" w:rsidRDefault="008524DC" w:rsidP="007825CB">
            <w:pPr>
              <w:ind w:left="-593"/>
              <w:jc w:val="center"/>
              <w:rPr>
                <w:rFonts w:cs="Times New Roman"/>
                <w:szCs w:val="28"/>
              </w:rPr>
            </w:pPr>
            <w:r w:rsidRPr="001E419F">
              <w:rPr>
                <w:rFonts w:cs="Times New Roman"/>
                <w:szCs w:val="28"/>
              </w:rPr>
              <w:lastRenderedPageBreak/>
              <w:t>44</w:t>
            </w:r>
          </w:p>
        </w:tc>
        <w:tc>
          <w:tcPr>
            <w:tcW w:w="501" w:type="pct"/>
            <w:vMerge/>
            <w:tcBorders>
              <w:top w:val="nil"/>
              <w:left w:val="nil"/>
              <w:bottom w:val="single" w:sz="8" w:space="0" w:color="auto"/>
              <w:right w:val="single" w:sz="8" w:space="0" w:color="auto"/>
              <w:tl2br w:val="nil"/>
              <w:tr2bl w:val="nil"/>
            </w:tcBorders>
            <w:vAlign w:val="center"/>
          </w:tcPr>
          <w:p w14:paraId="0FF50D24"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705E4CF"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827C505" w14:textId="77777777" w:rsidR="008524DC" w:rsidRPr="001E419F" w:rsidRDefault="008524DC" w:rsidP="007825CB">
            <w:pPr>
              <w:ind w:left="72" w:firstLine="0"/>
              <w:rPr>
                <w:rFonts w:cs="Times New Roman"/>
                <w:szCs w:val="28"/>
              </w:rPr>
            </w:pPr>
            <w:r w:rsidRPr="001E419F">
              <w:rPr>
                <w:rFonts w:cs="Times New Roman"/>
                <w:szCs w:val="28"/>
              </w:rPr>
              <w:t>Các dịch vụ đô thị có thể truy cập trực tuyến</w:t>
            </w:r>
          </w:p>
          <w:p w14:paraId="38BE3944" w14:textId="77777777" w:rsidR="008524DC" w:rsidRPr="001E419F" w:rsidRDefault="008524DC" w:rsidP="007825CB">
            <w:pPr>
              <w:ind w:left="72" w:firstLine="0"/>
              <w:rPr>
                <w:rFonts w:cs="Times New Roman"/>
                <w:szCs w:val="28"/>
              </w:rPr>
            </w:pPr>
            <w:r w:rsidRPr="001E419F">
              <w:rPr>
                <w:rFonts w:cs="Times New Roman"/>
                <w:szCs w:val="28"/>
              </w:rPr>
              <w:t>Các dịch vụ công của đô thị được cung cấp cho người dân và doanh nghiệp trực tuyến.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4A7C77B"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39CBB75" w14:textId="77777777" w:rsidR="008524DC" w:rsidRPr="001E419F" w:rsidRDefault="008524DC" w:rsidP="007825CB">
            <w:pPr>
              <w:ind w:left="72" w:firstLine="0"/>
              <w:jc w:val="center"/>
              <w:rPr>
                <w:rFonts w:cs="Times New Roman"/>
                <w:szCs w:val="28"/>
              </w:rPr>
            </w:pPr>
            <w:r w:rsidRPr="001E419F">
              <w:rPr>
                <w:rFonts w:cs="Times New Roman"/>
                <w:szCs w:val="28"/>
              </w:rPr>
              <w:t>QT-02</w:t>
            </w:r>
          </w:p>
        </w:tc>
        <w:tc>
          <w:tcPr>
            <w:tcW w:w="571" w:type="pct"/>
            <w:tcBorders>
              <w:top w:val="nil"/>
              <w:left w:val="nil"/>
              <w:bottom w:val="single" w:sz="8" w:space="0" w:color="auto"/>
              <w:right w:val="single" w:sz="8" w:space="0" w:color="auto"/>
              <w:tl2br w:val="nil"/>
              <w:tr2bl w:val="nil"/>
            </w:tcBorders>
            <w:vAlign w:val="center"/>
          </w:tcPr>
          <w:p w14:paraId="0ED0686D"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6C42C6CE"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10.2 - TCVN ISO 37122:2020</w:t>
            </w:r>
          </w:p>
        </w:tc>
        <w:tc>
          <w:tcPr>
            <w:tcW w:w="10" w:type="pct"/>
            <w:tcBorders>
              <w:top w:val="nil"/>
              <w:left w:val="nil"/>
              <w:bottom w:val="single" w:sz="8" w:space="0" w:color="auto"/>
              <w:right w:val="single" w:sz="8" w:space="0" w:color="auto"/>
              <w:tl2br w:val="nil"/>
              <w:tr2bl w:val="nil"/>
            </w:tcBorders>
          </w:tcPr>
          <w:p w14:paraId="58D1C94A" w14:textId="77777777" w:rsidR="008524DC" w:rsidRPr="001E419F" w:rsidRDefault="008524DC" w:rsidP="007825CB">
            <w:pPr>
              <w:rPr>
                <w:rFonts w:cs="Times New Roman"/>
                <w:szCs w:val="28"/>
              </w:rPr>
            </w:pPr>
          </w:p>
        </w:tc>
      </w:tr>
      <w:tr w:rsidR="001E419F" w:rsidRPr="001E419F" w14:paraId="414DD5DB"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9A71D11" w14:textId="77777777" w:rsidR="008524DC" w:rsidRPr="001E419F" w:rsidRDefault="008524DC" w:rsidP="007825CB">
            <w:pPr>
              <w:ind w:left="-593"/>
              <w:jc w:val="center"/>
              <w:rPr>
                <w:rFonts w:cs="Times New Roman"/>
                <w:szCs w:val="28"/>
              </w:rPr>
            </w:pPr>
            <w:r w:rsidRPr="001E419F">
              <w:rPr>
                <w:rFonts w:cs="Times New Roman"/>
                <w:szCs w:val="28"/>
              </w:rPr>
              <w:lastRenderedPageBreak/>
              <w:t>45</w:t>
            </w:r>
          </w:p>
        </w:tc>
        <w:tc>
          <w:tcPr>
            <w:tcW w:w="501" w:type="pct"/>
            <w:vMerge/>
            <w:tcBorders>
              <w:top w:val="nil"/>
              <w:left w:val="nil"/>
              <w:bottom w:val="single" w:sz="8" w:space="0" w:color="auto"/>
              <w:right w:val="single" w:sz="8" w:space="0" w:color="auto"/>
              <w:tl2br w:val="nil"/>
              <w:tr2bl w:val="nil"/>
            </w:tcBorders>
            <w:vAlign w:val="center"/>
          </w:tcPr>
          <w:p w14:paraId="3B12CC8D"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5B3E109E"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7105D9A" w14:textId="77777777" w:rsidR="008524DC" w:rsidRPr="001E419F" w:rsidRDefault="008524DC" w:rsidP="007825CB">
            <w:pPr>
              <w:ind w:left="72" w:firstLine="0"/>
              <w:rPr>
                <w:rFonts w:cs="Times New Roman"/>
                <w:szCs w:val="28"/>
              </w:rPr>
            </w:pPr>
            <w:r w:rsidRPr="001E419F">
              <w:rPr>
                <w:rFonts w:cs="Times New Roman"/>
                <w:szCs w:val="28"/>
              </w:rPr>
              <w:t>Thời gian dừng hoạt động trung bình của cơ sở hạ tầng CNTT của đô thị</w:t>
            </w:r>
          </w:p>
          <w:p w14:paraId="49E3E5D7" w14:textId="77777777" w:rsidR="008524DC" w:rsidRPr="001E419F" w:rsidRDefault="008524DC" w:rsidP="007825CB">
            <w:pPr>
              <w:ind w:left="72" w:firstLine="0"/>
              <w:rPr>
                <w:rFonts w:cs="Times New Roman"/>
                <w:szCs w:val="28"/>
              </w:rPr>
            </w:pPr>
            <w:r w:rsidRPr="001E419F">
              <w:rPr>
                <w:rFonts w:cs="Times New Roman"/>
                <w:szCs w:val="28"/>
              </w:rPr>
              <w:t>Thời gian dừng hoạt động của cơ sở hạ tầng công nghệ thông tin do sự cố như mất điện hệ thống, bảo trì theo kế hoạch....</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6F53D8D"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4718E6" w14:textId="77777777" w:rsidR="008524DC" w:rsidRPr="001E419F" w:rsidRDefault="008524DC" w:rsidP="007825CB">
            <w:pPr>
              <w:ind w:left="72" w:firstLine="0"/>
              <w:jc w:val="center"/>
              <w:rPr>
                <w:rFonts w:cs="Times New Roman"/>
                <w:szCs w:val="28"/>
              </w:rPr>
            </w:pPr>
            <w:r w:rsidRPr="001E419F">
              <w:rPr>
                <w:rFonts w:cs="Times New Roman"/>
                <w:szCs w:val="28"/>
              </w:rPr>
              <w:t>QT-03</w:t>
            </w:r>
          </w:p>
        </w:tc>
        <w:tc>
          <w:tcPr>
            <w:tcW w:w="571" w:type="pct"/>
            <w:tcBorders>
              <w:top w:val="nil"/>
              <w:left w:val="nil"/>
              <w:bottom w:val="single" w:sz="8" w:space="0" w:color="auto"/>
              <w:right w:val="single" w:sz="8" w:space="0" w:color="auto"/>
              <w:tl2br w:val="nil"/>
              <w:tr2bl w:val="nil"/>
            </w:tcBorders>
            <w:vAlign w:val="center"/>
          </w:tcPr>
          <w:p w14:paraId="4792FEC1"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6D440BB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10.4 - TCVN ISO 37122:2020</w:t>
            </w:r>
          </w:p>
        </w:tc>
        <w:tc>
          <w:tcPr>
            <w:tcW w:w="10" w:type="pct"/>
            <w:tcBorders>
              <w:top w:val="nil"/>
              <w:left w:val="nil"/>
              <w:bottom w:val="single" w:sz="8" w:space="0" w:color="auto"/>
              <w:right w:val="single" w:sz="8" w:space="0" w:color="auto"/>
              <w:tl2br w:val="nil"/>
              <w:tr2bl w:val="nil"/>
            </w:tcBorders>
          </w:tcPr>
          <w:p w14:paraId="6682C1B3" w14:textId="77777777" w:rsidR="008524DC" w:rsidRPr="001E419F" w:rsidRDefault="008524DC" w:rsidP="007825CB">
            <w:pPr>
              <w:rPr>
                <w:rFonts w:cs="Times New Roman"/>
                <w:szCs w:val="28"/>
              </w:rPr>
            </w:pPr>
          </w:p>
        </w:tc>
      </w:tr>
      <w:tr w:rsidR="001E419F" w:rsidRPr="001E419F" w14:paraId="33F32CF1"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21206A0" w14:textId="77777777" w:rsidR="008524DC" w:rsidRPr="001E419F" w:rsidRDefault="008524DC" w:rsidP="007825CB">
            <w:pPr>
              <w:ind w:left="-593"/>
              <w:jc w:val="center"/>
              <w:rPr>
                <w:rFonts w:cs="Times New Roman"/>
                <w:szCs w:val="28"/>
              </w:rPr>
            </w:pPr>
            <w:r w:rsidRPr="001E419F">
              <w:rPr>
                <w:rFonts w:cs="Times New Roman"/>
                <w:szCs w:val="28"/>
              </w:rPr>
              <w:t>46</w:t>
            </w:r>
          </w:p>
        </w:tc>
        <w:tc>
          <w:tcPr>
            <w:tcW w:w="501" w:type="pct"/>
            <w:vMerge/>
            <w:tcBorders>
              <w:top w:val="nil"/>
              <w:left w:val="nil"/>
              <w:bottom w:val="single" w:sz="8" w:space="0" w:color="auto"/>
              <w:right w:val="single" w:sz="8" w:space="0" w:color="auto"/>
              <w:tl2br w:val="nil"/>
              <w:tr2bl w:val="nil"/>
            </w:tcBorders>
            <w:vAlign w:val="center"/>
          </w:tcPr>
          <w:p w14:paraId="689520AF"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C13BD61" w14:textId="77777777" w:rsidR="008524DC" w:rsidRPr="001E419F" w:rsidRDefault="008524DC" w:rsidP="007825CB">
            <w:pPr>
              <w:ind w:left="72" w:firstLine="0"/>
              <w:jc w:val="center"/>
              <w:rPr>
                <w:rFonts w:cs="Times New Roman"/>
                <w:szCs w:val="28"/>
              </w:rPr>
            </w:pPr>
            <w:r w:rsidRPr="001E419F">
              <w:rPr>
                <w:rFonts w:cs="Times New Roman"/>
                <w:b/>
                <w:bCs/>
                <w:szCs w:val="28"/>
              </w:rPr>
              <w:t>Tài chính</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5509FA" w14:textId="77777777" w:rsidR="008524DC" w:rsidRPr="001E419F" w:rsidRDefault="008524DC" w:rsidP="007825CB">
            <w:pPr>
              <w:ind w:left="72" w:firstLine="0"/>
              <w:rPr>
                <w:rFonts w:cs="Times New Roman"/>
                <w:szCs w:val="28"/>
              </w:rPr>
            </w:pPr>
            <w:r w:rsidRPr="001E419F">
              <w:rPr>
                <w:rFonts w:cs="Times New Roman"/>
                <w:szCs w:val="28"/>
              </w:rPr>
              <w:t>Tài khoản thanh toán điện tử</w:t>
            </w:r>
          </w:p>
          <w:p w14:paraId="456CB08F" w14:textId="77777777" w:rsidR="008524DC" w:rsidRPr="001E419F" w:rsidRDefault="008524DC" w:rsidP="007825CB">
            <w:pPr>
              <w:ind w:left="72" w:firstLine="0"/>
              <w:rPr>
                <w:rFonts w:cs="Times New Roman"/>
                <w:szCs w:val="28"/>
              </w:rPr>
            </w:pPr>
            <w:r w:rsidRPr="001E419F">
              <w:rPr>
                <w:rFonts w:cs="Times New Roman"/>
                <w:szCs w:val="28"/>
              </w:rPr>
              <w:t>Là tài khoản trực tuyến có thể nhận và chuyển tiền, thanh toán các loại dịch vụ, mua hàng online...</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5BE37A3"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695251" w14:textId="77777777" w:rsidR="008524DC" w:rsidRPr="001E419F" w:rsidRDefault="008524DC" w:rsidP="007825CB">
            <w:pPr>
              <w:ind w:left="72" w:firstLine="0"/>
              <w:jc w:val="center"/>
              <w:rPr>
                <w:rFonts w:cs="Times New Roman"/>
                <w:szCs w:val="28"/>
              </w:rPr>
            </w:pPr>
            <w:r w:rsidRPr="001E419F">
              <w:rPr>
                <w:rFonts w:cs="Times New Roman"/>
                <w:szCs w:val="28"/>
              </w:rPr>
              <w:t>TC-01</w:t>
            </w:r>
          </w:p>
        </w:tc>
        <w:tc>
          <w:tcPr>
            <w:tcW w:w="571" w:type="pct"/>
            <w:tcBorders>
              <w:top w:val="nil"/>
              <w:left w:val="nil"/>
              <w:bottom w:val="single" w:sz="8" w:space="0" w:color="auto"/>
              <w:right w:val="single" w:sz="8" w:space="0" w:color="auto"/>
              <w:tl2br w:val="nil"/>
              <w:tr2bl w:val="nil"/>
            </w:tcBorders>
            <w:vAlign w:val="center"/>
          </w:tcPr>
          <w:p w14:paraId="6C87A8B1"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2B5F8224" w14:textId="77777777" w:rsidR="008524DC" w:rsidRPr="001E419F" w:rsidRDefault="008524DC" w:rsidP="007825CB">
            <w:pPr>
              <w:ind w:left="72" w:firstLine="0"/>
              <w:jc w:val="center"/>
              <w:rPr>
                <w:rFonts w:cs="Times New Roman"/>
                <w:szCs w:val="28"/>
              </w:rPr>
            </w:pPr>
            <w:r w:rsidRPr="001E419F">
              <w:rPr>
                <w:rFonts w:cs="Times New Roman"/>
                <w:szCs w:val="28"/>
              </w:rPr>
              <w:t>Nghị quyết số 148/NQ-CP ngày 11/11/2022</w:t>
            </w:r>
          </w:p>
        </w:tc>
        <w:tc>
          <w:tcPr>
            <w:tcW w:w="10" w:type="pct"/>
            <w:tcBorders>
              <w:top w:val="nil"/>
              <w:left w:val="nil"/>
              <w:bottom w:val="single" w:sz="8" w:space="0" w:color="auto"/>
              <w:right w:val="single" w:sz="8" w:space="0" w:color="auto"/>
              <w:tl2br w:val="nil"/>
              <w:tr2bl w:val="nil"/>
            </w:tcBorders>
          </w:tcPr>
          <w:p w14:paraId="0A107207" w14:textId="77777777" w:rsidR="008524DC" w:rsidRPr="001E419F" w:rsidRDefault="008524DC" w:rsidP="007825CB">
            <w:pPr>
              <w:rPr>
                <w:rFonts w:cs="Times New Roman"/>
                <w:szCs w:val="28"/>
              </w:rPr>
            </w:pPr>
          </w:p>
        </w:tc>
      </w:tr>
      <w:tr w:rsidR="001E419F" w:rsidRPr="001E419F" w14:paraId="36591873"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30FEE73" w14:textId="77777777" w:rsidR="008524DC" w:rsidRPr="001E419F" w:rsidRDefault="008524DC" w:rsidP="007825CB">
            <w:pPr>
              <w:ind w:left="-593"/>
              <w:jc w:val="center"/>
              <w:rPr>
                <w:rFonts w:cs="Times New Roman"/>
                <w:szCs w:val="28"/>
              </w:rPr>
            </w:pPr>
            <w:r w:rsidRPr="001E419F">
              <w:rPr>
                <w:rFonts w:cs="Times New Roman"/>
                <w:szCs w:val="28"/>
              </w:rPr>
              <w:t>47</w:t>
            </w:r>
          </w:p>
        </w:tc>
        <w:tc>
          <w:tcPr>
            <w:tcW w:w="501" w:type="pct"/>
            <w:vMerge/>
            <w:tcBorders>
              <w:top w:val="nil"/>
              <w:left w:val="nil"/>
              <w:bottom w:val="single" w:sz="8" w:space="0" w:color="auto"/>
              <w:right w:val="single" w:sz="8" w:space="0" w:color="auto"/>
              <w:tl2br w:val="nil"/>
              <w:tr2bl w:val="nil"/>
            </w:tcBorders>
            <w:vAlign w:val="center"/>
          </w:tcPr>
          <w:p w14:paraId="653B5D89"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31802D9B"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626F2C" w14:textId="77777777" w:rsidR="008524DC" w:rsidRPr="001E419F" w:rsidRDefault="008524DC" w:rsidP="007825CB">
            <w:pPr>
              <w:ind w:left="72" w:firstLine="0"/>
              <w:rPr>
                <w:rFonts w:cs="Times New Roman"/>
                <w:szCs w:val="28"/>
              </w:rPr>
            </w:pPr>
            <w:r w:rsidRPr="001E419F">
              <w:rPr>
                <w:rFonts w:cs="Times New Roman"/>
                <w:szCs w:val="28"/>
              </w:rPr>
              <w:t>Dịch vụ đô thị được thanh toán bằng điện tử dựa trên hóa đơn điện tử</w:t>
            </w:r>
          </w:p>
          <w:p w14:paraId="644FB8FC" w14:textId="77777777" w:rsidR="008524DC" w:rsidRPr="001E419F" w:rsidRDefault="008524DC" w:rsidP="007825CB">
            <w:pPr>
              <w:ind w:left="72" w:firstLine="0"/>
              <w:rPr>
                <w:rFonts w:cs="Times New Roman"/>
                <w:szCs w:val="28"/>
              </w:rPr>
            </w:pPr>
            <w:r w:rsidRPr="001E419F">
              <w:rPr>
                <w:rFonts w:cs="Times New Roman"/>
                <w:szCs w:val="28"/>
              </w:rPr>
              <w:lastRenderedPageBreak/>
              <w:t>Sử dụng hóa đơn điện tử và chuyển khoản thanh toán làm tăng tính an toàn, giảm các chi phí cho đô thị, doanh nghiệp và công dân.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17878C2"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BD82D1" w14:textId="77777777" w:rsidR="008524DC" w:rsidRPr="001E419F" w:rsidRDefault="008524DC" w:rsidP="007825CB">
            <w:pPr>
              <w:ind w:left="72" w:firstLine="0"/>
              <w:jc w:val="center"/>
              <w:rPr>
                <w:rFonts w:cs="Times New Roman"/>
                <w:szCs w:val="28"/>
              </w:rPr>
            </w:pPr>
            <w:r w:rsidRPr="001E419F">
              <w:rPr>
                <w:rFonts w:cs="Times New Roman"/>
                <w:szCs w:val="28"/>
              </w:rPr>
              <w:t>TC-02</w:t>
            </w:r>
          </w:p>
        </w:tc>
        <w:tc>
          <w:tcPr>
            <w:tcW w:w="571" w:type="pct"/>
            <w:tcBorders>
              <w:top w:val="nil"/>
              <w:left w:val="nil"/>
              <w:bottom w:val="single" w:sz="8" w:space="0" w:color="auto"/>
              <w:right w:val="single" w:sz="8" w:space="0" w:color="auto"/>
              <w:tl2br w:val="nil"/>
              <w:tr2bl w:val="nil"/>
            </w:tcBorders>
            <w:vAlign w:val="center"/>
          </w:tcPr>
          <w:p w14:paraId="32506BAF"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523FF7A8" w14:textId="77777777" w:rsidR="008524DC" w:rsidRPr="001E419F" w:rsidRDefault="008524DC" w:rsidP="007825CB">
            <w:pPr>
              <w:ind w:left="72" w:firstLine="0"/>
              <w:jc w:val="center"/>
              <w:rPr>
                <w:rFonts w:cs="Times New Roman"/>
                <w:szCs w:val="28"/>
              </w:rPr>
            </w:pPr>
            <w:r w:rsidRPr="001E419F">
              <w:rPr>
                <w:rFonts w:cs="Times New Roman"/>
                <w:szCs w:val="28"/>
              </w:rPr>
              <w:t>Tiêu chuẩn số 9.2 - TCVN ISO 37122:2020</w:t>
            </w:r>
          </w:p>
        </w:tc>
        <w:tc>
          <w:tcPr>
            <w:tcW w:w="10" w:type="pct"/>
            <w:tcBorders>
              <w:top w:val="nil"/>
              <w:left w:val="nil"/>
              <w:bottom w:val="single" w:sz="8" w:space="0" w:color="auto"/>
              <w:right w:val="single" w:sz="8" w:space="0" w:color="auto"/>
              <w:tl2br w:val="nil"/>
              <w:tr2bl w:val="nil"/>
            </w:tcBorders>
          </w:tcPr>
          <w:p w14:paraId="7B0CD520" w14:textId="77777777" w:rsidR="008524DC" w:rsidRPr="001E419F" w:rsidRDefault="008524DC" w:rsidP="007825CB">
            <w:pPr>
              <w:rPr>
                <w:rFonts w:cs="Times New Roman"/>
                <w:szCs w:val="28"/>
              </w:rPr>
            </w:pPr>
          </w:p>
        </w:tc>
      </w:tr>
      <w:tr w:rsidR="001E419F" w:rsidRPr="001E419F" w14:paraId="0515BCB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30BB5F1" w14:textId="77777777" w:rsidR="008524DC" w:rsidRPr="001E419F" w:rsidRDefault="008524DC" w:rsidP="007825CB">
            <w:pPr>
              <w:ind w:left="-593"/>
              <w:jc w:val="center"/>
              <w:rPr>
                <w:rFonts w:cs="Times New Roman"/>
                <w:szCs w:val="28"/>
              </w:rPr>
            </w:pPr>
            <w:r w:rsidRPr="001E419F">
              <w:rPr>
                <w:rFonts w:cs="Times New Roman"/>
                <w:szCs w:val="28"/>
              </w:rPr>
              <w:lastRenderedPageBreak/>
              <w:t>48</w:t>
            </w:r>
          </w:p>
        </w:tc>
        <w:tc>
          <w:tcPr>
            <w:tcW w:w="501" w:type="pct"/>
            <w:vMerge/>
            <w:tcBorders>
              <w:top w:val="nil"/>
              <w:left w:val="nil"/>
              <w:bottom w:val="single" w:sz="8" w:space="0" w:color="auto"/>
              <w:right w:val="single" w:sz="8" w:space="0" w:color="auto"/>
              <w:tl2br w:val="nil"/>
              <w:tr2bl w:val="nil"/>
            </w:tcBorders>
            <w:vAlign w:val="center"/>
          </w:tcPr>
          <w:p w14:paraId="434FA0F0"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0DDEE7A" w14:textId="77777777" w:rsidR="008524DC" w:rsidRPr="001E419F" w:rsidRDefault="008524DC" w:rsidP="007825CB">
            <w:pPr>
              <w:ind w:left="72" w:firstLine="0"/>
              <w:jc w:val="center"/>
              <w:rPr>
                <w:rFonts w:cs="Times New Roman"/>
                <w:szCs w:val="28"/>
              </w:rPr>
            </w:pPr>
            <w:r w:rsidRPr="001E419F">
              <w:rPr>
                <w:rFonts w:cs="Times New Roman"/>
                <w:b/>
                <w:bCs/>
                <w:szCs w:val="28"/>
              </w:rPr>
              <w:t>Kinh tế</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D12AF9D" w14:textId="77777777" w:rsidR="008524DC" w:rsidRPr="001E419F" w:rsidRDefault="008524DC" w:rsidP="007825CB">
            <w:pPr>
              <w:ind w:left="72" w:firstLine="0"/>
              <w:rPr>
                <w:rFonts w:cs="Times New Roman"/>
                <w:szCs w:val="28"/>
              </w:rPr>
            </w:pPr>
            <w:r w:rsidRPr="001E419F">
              <w:rPr>
                <w:rFonts w:cs="Times New Roman"/>
                <w:szCs w:val="28"/>
              </w:rPr>
              <w:t>Dịch vụ đô thị có chính sách dữ liệu mở</w:t>
            </w:r>
          </w:p>
          <w:p w14:paraId="10E7E617" w14:textId="77777777" w:rsidR="008524DC" w:rsidRPr="001E419F" w:rsidRDefault="008524DC" w:rsidP="007825CB">
            <w:pPr>
              <w:ind w:left="72" w:firstLine="0"/>
              <w:rPr>
                <w:rFonts w:cs="Times New Roman"/>
                <w:szCs w:val="28"/>
              </w:rPr>
            </w:pPr>
            <w:r w:rsidRPr="001E419F">
              <w:rPr>
                <w:rFonts w:cs="Times New Roman"/>
                <w:szCs w:val="28"/>
              </w:rPr>
              <w:t>Thông tin, dữ liệu từ các hợp đồng dịch vụ đô thị có thể được phân tích và công khai cho công chúng.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72C1D8"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834BDD" w14:textId="77777777" w:rsidR="008524DC" w:rsidRPr="001E419F" w:rsidRDefault="008524DC" w:rsidP="007825CB">
            <w:pPr>
              <w:ind w:left="72" w:firstLine="0"/>
              <w:jc w:val="center"/>
              <w:rPr>
                <w:rFonts w:cs="Times New Roman"/>
                <w:szCs w:val="28"/>
              </w:rPr>
            </w:pPr>
            <w:r w:rsidRPr="001E419F">
              <w:rPr>
                <w:rFonts w:cs="Times New Roman"/>
                <w:szCs w:val="28"/>
              </w:rPr>
              <w:t>KT-01</w:t>
            </w:r>
          </w:p>
        </w:tc>
        <w:tc>
          <w:tcPr>
            <w:tcW w:w="571" w:type="pct"/>
            <w:tcBorders>
              <w:top w:val="nil"/>
              <w:left w:val="nil"/>
              <w:bottom w:val="single" w:sz="8" w:space="0" w:color="auto"/>
              <w:right w:val="single" w:sz="8" w:space="0" w:color="auto"/>
              <w:tl2br w:val="nil"/>
              <w:tr2bl w:val="nil"/>
            </w:tcBorders>
            <w:vAlign w:val="center"/>
          </w:tcPr>
          <w:p w14:paraId="040259AC"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6936BCAD" w14:textId="77777777" w:rsidR="008524DC" w:rsidRPr="001E419F" w:rsidRDefault="008524DC" w:rsidP="007825CB">
            <w:pPr>
              <w:ind w:left="72" w:firstLine="0"/>
              <w:jc w:val="center"/>
              <w:rPr>
                <w:rFonts w:cs="Times New Roman"/>
                <w:szCs w:val="28"/>
              </w:rPr>
            </w:pPr>
            <w:r w:rsidRPr="001E419F">
              <w:rPr>
                <w:rFonts w:cs="Times New Roman"/>
                <w:szCs w:val="28"/>
              </w:rPr>
              <w:t>Tiêu chuẩn số 5.1 - TCVN ISO 37122:2020</w:t>
            </w:r>
          </w:p>
        </w:tc>
        <w:tc>
          <w:tcPr>
            <w:tcW w:w="10" w:type="pct"/>
            <w:tcBorders>
              <w:top w:val="nil"/>
              <w:left w:val="nil"/>
              <w:bottom w:val="single" w:sz="8" w:space="0" w:color="auto"/>
              <w:right w:val="single" w:sz="8" w:space="0" w:color="auto"/>
              <w:tl2br w:val="nil"/>
              <w:tr2bl w:val="nil"/>
            </w:tcBorders>
          </w:tcPr>
          <w:p w14:paraId="73F12497" w14:textId="77777777" w:rsidR="008524DC" w:rsidRPr="001E419F" w:rsidRDefault="008524DC" w:rsidP="007825CB">
            <w:pPr>
              <w:rPr>
                <w:rFonts w:cs="Times New Roman"/>
                <w:szCs w:val="28"/>
              </w:rPr>
            </w:pPr>
          </w:p>
        </w:tc>
      </w:tr>
      <w:tr w:rsidR="001E419F" w:rsidRPr="001E419F" w14:paraId="02A66AE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DF50502" w14:textId="77777777" w:rsidR="008524DC" w:rsidRPr="001E419F" w:rsidRDefault="008524DC" w:rsidP="007825CB">
            <w:pPr>
              <w:ind w:left="-593"/>
              <w:jc w:val="center"/>
              <w:rPr>
                <w:rFonts w:cs="Times New Roman"/>
                <w:szCs w:val="28"/>
              </w:rPr>
            </w:pPr>
            <w:r w:rsidRPr="001E419F">
              <w:rPr>
                <w:rFonts w:cs="Times New Roman"/>
                <w:szCs w:val="28"/>
              </w:rPr>
              <w:t>49</w:t>
            </w:r>
          </w:p>
        </w:tc>
        <w:tc>
          <w:tcPr>
            <w:tcW w:w="501" w:type="pct"/>
            <w:vMerge/>
            <w:tcBorders>
              <w:top w:val="nil"/>
              <w:left w:val="nil"/>
              <w:bottom w:val="single" w:sz="8" w:space="0" w:color="auto"/>
              <w:right w:val="single" w:sz="8" w:space="0" w:color="auto"/>
              <w:tl2br w:val="nil"/>
              <w:tr2bl w:val="nil"/>
            </w:tcBorders>
            <w:vAlign w:val="center"/>
          </w:tcPr>
          <w:p w14:paraId="2BCDD95F"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1318DB78"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BA848C9" w14:textId="77777777" w:rsidR="008524DC" w:rsidRPr="001E419F" w:rsidRDefault="008524DC" w:rsidP="007825CB">
            <w:pPr>
              <w:ind w:left="72" w:firstLine="0"/>
              <w:rPr>
                <w:rFonts w:cs="Times New Roman"/>
                <w:szCs w:val="28"/>
              </w:rPr>
            </w:pPr>
            <w:r w:rsidRPr="001E419F">
              <w:rPr>
                <w:rFonts w:cs="Times New Roman"/>
                <w:szCs w:val="28"/>
              </w:rPr>
              <w:t>Lực lượng lao động làm việc trong lĩnh vực ICT</w:t>
            </w:r>
          </w:p>
          <w:p w14:paraId="41FD17B8" w14:textId="77777777" w:rsidR="008524DC" w:rsidRPr="001E419F" w:rsidRDefault="008524DC" w:rsidP="007825CB">
            <w:pPr>
              <w:ind w:left="72" w:firstLine="0"/>
              <w:rPr>
                <w:rFonts w:cs="Times New Roman"/>
                <w:szCs w:val="28"/>
              </w:rPr>
            </w:pPr>
            <w:r w:rsidRPr="001E419F">
              <w:rPr>
                <w:rFonts w:cs="Times New Roman"/>
                <w:szCs w:val="28"/>
              </w:rPr>
              <w:t>Lực lượng lao động làm việc trong lĩnh vực ICT là một trong những động lực chính cho tăng trưởng kinh tế, tăng năng suất lao động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583B960"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6B4EF2" w14:textId="77777777" w:rsidR="008524DC" w:rsidRPr="001E419F" w:rsidRDefault="008524DC" w:rsidP="007825CB">
            <w:pPr>
              <w:ind w:left="72" w:firstLine="0"/>
              <w:jc w:val="center"/>
              <w:rPr>
                <w:rFonts w:cs="Times New Roman"/>
                <w:szCs w:val="28"/>
              </w:rPr>
            </w:pPr>
            <w:r w:rsidRPr="001E419F">
              <w:rPr>
                <w:rFonts w:cs="Times New Roman"/>
                <w:szCs w:val="28"/>
              </w:rPr>
              <w:t>KT-02</w:t>
            </w:r>
          </w:p>
        </w:tc>
        <w:tc>
          <w:tcPr>
            <w:tcW w:w="571" w:type="pct"/>
            <w:tcBorders>
              <w:top w:val="nil"/>
              <w:left w:val="nil"/>
              <w:bottom w:val="single" w:sz="8" w:space="0" w:color="auto"/>
              <w:right w:val="single" w:sz="8" w:space="0" w:color="auto"/>
              <w:tl2br w:val="nil"/>
              <w:tr2bl w:val="nil"/>
            </w:tcBorders>
            <w:vAlign w:val="center"/>
          </w:tcPr>
          <w:p w14:paraId="34C08729"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590E034A" w14:textId="77777777" w:rsidR="008524DC" w:rsidRPr="001E419F" w:rsidRDefault="008524DC" w:rsidP="007825CB">
            <w:pPr>
              <w:ind w:left="72" w:firstLine="0"/>
              <w:jc w:val="center"/>
              <w:rPr>
                <w:rFonts w:cs="Times New Roman"/>
                <w:szCs w:val="28"/>
              </w:rPr>
            </w:pPr>
            <w:r w:rsidRPr="001E419F">
              <w:rPr>
                <w:rFonts w:cs="Times New Roman"/>
                <w:szCs w:val="28"/>
              </w:rPr>
              <w:t>Tiêu chuẩn số 5.3 - TCVN ISO 37122:2020</w:t>
            </w:r>
          </w:p>
        </w:tc>
        <w:tc>
          <w:tcPr>
            <w:tcW w:w="10" w:type="pct"/>
            <w:tcBorders>
              <w:top w:val="nil"/>
              <w:left w:val="nil"/>
              <w:bottom w:val="single" w:sz="8" w:space="0" w:color="auto"/>
              <w:right w:val="single" w:sz="8" w:space="0" w:color="auto"/>
              <w:tl2br w:val="nil"/>
              <w:tr2bl w:val="nil"/>
            </w:tcBorders>
          </w:tcPr>
          <w:p w14:paraId="09A10E18" w14:textId="77777777" w:rsidR="008524DC" w:rsidRPr="001E419F" w:rsidRDefault="008524DC" w:rsidP="007825CB">
            <w:pPr>
              <w:rPr>
                <w:rFonts w:cs="Times New Roman"/>
                <w:szCs w:val="28"/>
              </w:rPr>
            </w:pPr>
          </w:p>
        </w:tc>
      </w:tr>
      <w:tr w:rsidR="001E419F" w:rsidRPr="001E419F" w14:paraId="24EF8B9C"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55F5AD6" w14:textId="77777777" w:rsidR="008524DC" w:rsidRPr="001E419F" w:rsidRDefault="008524DC" w:rsidP="007825CB">
            <w:pPr>
              <w:ind w:left="-593"/>
              <w:jc w:val="center"/>
              <w:rPr>
                <w:rFonts w:cs="Times New Roman"/>
                <w:szCs w:val="28"/>
              </w:rPr>
            </w:pPr>
            <w:r w:rsidRPr="001E419F">
              <w:rPr>
                <w:rFonts w:cs="Times New Roman"/>
                <w:szCs w:val="28"/>
              </w:rPr>
              <w:t>50</w:t>
            </w:r>
          </w:p>
        </w:tc>
        <w:tc>
          <w:tcPr>
            <w:tcW w:w="501" w:type="pct"/>
            <w:vMerge/>
            <w:tcBorders>
              <w:top w:val="nil"/>
              <w:left w:val="nil"/>
              <w:bottom w:val="single" w:sz="8" w:space="0" w:color="auto"/>
              <w:right w:val="single" w:sz="8" w:space="0" w:color="auto"/>
              <w:tl2br w:val="nil"/>
              <w:tr2bl w:val="nil"/>
            </w:tcBorders>
            <w:vAlign w:val="center"/>
          </w:tcPr>
          <w:p w14:paraId="762C8B73"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5EEA51A" w14:textId="77777777" w:rsidR="008524DC" w:rsidRPr="001E419F" w:rsidRDefault="008524DC" w:rsidP="007825CB">
            <w:pPr>
              <w:ind w:left="72" w:firstLine="0"/>
              <w:jc w:val="center"/>
              <w:rPr>
                <w:rFonts w:cs="Times New Roman"/>
                <w:szCs w:val="28"/>
              </w:rPr>
            </w:pPr>
            <w:r w:rsidRPr="001E419F">
              <w:rPr>
                <w:rFonts w:cs="Times New Roman"/>
                <w:b/>
                <w:bCs/>
                <w:szCs w:val="28"/>
              </w:rPr>
              <w:t>Văn hóa - Du lịch</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F40A6B1" w14:textId="77777777" w:rsidR="008524DC" w:rsidRPr="001E419F" w:rsidRDefault="008524DC" w:rsidP="007825CB">
            <w:pPr>
              <w:ind w:left="72" w:firstLine="0"/>
              <w:rPr>
                <w:rFonts w:cs="Times New Roman"/>
                <w:szCs w:val="28"/>
              </w:rPr>
            </w:pPr>
            <w:r w:rsidRPr="001E419F">
              <w:rPr>
                <w:rFonts w:cs="Times New Roman"/>
                <w:szCs w:val="28"/>
              </w:rPr>
              <w:t>Ứng dụng thuyết minh du lịch tự động qua thiết bị di động thông minh bằng nhiều ngôn ngữ phục vụ các khách du lịch nội địa và quốc tế</w:t>
            </w:r>
          </w:p>
          <w:p w14:paraId="7E47C2BE" w14:textId="77777777" w:rsidR="008524DC" w:rsidRPr="001E419F" w:rsidRDefault="008524DC" w:rsidP="007825CB">
            <w:pPr>
              <w:ind w:left="72" w:firstLine="0"/>
              <w:rPr>
                <w:rFonts w:cs="Times New Roman"/>
                <w:szCs w:val="28"/>
              </w:rPr>
            </w:pPr>
            <w:r w:rsidRPr="001E419F">
              <w:rPr>
                <w:rFonts w:cs="Times New Roman"/>
                <w:szCs w:val="28"/>
              </w:rPr>
              <w:t xml:space="preserve">Nhiệm vụ giải pháp về ứng dụng hỗ trợ khách du lịch tại Để án “Ứng dụng công nghệ của công nghiệp 4.0 để </w:t>
            </w:r>
            <w:r w:rsidRPr="001E419F">
              <w:rPr>
                <w:rFonts w:cs="Times New Roman"/>
                <w:szCs w:val="28"/>
              </w:rPr>
              <w:lastRenderedPageBreak/>
              <w:t>phát triển du lịch thông minh, thúc đẩy du lịch trở thành ngành kinh tế mũi nhọn”.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06E930"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E2C9B25" w14:textId="77777777" w:rsidR="008524DC" w:rsidRPr="001E419F" w:rsidRDefault="008524DC" w:rsidP="007825CB">
            <w:pPr>
              <w:ind w:left="72" w:firstLine="0"/>
              <w:jc w:val="center"/>
              <w:rPr>
                <w:rFonts w:cs="Times New Roman"/>
                <w:szCs w:val="28"/>
              </w:rPr>
            </w:pPr>
            <w:r w:rsidRPr="001E419F">
              <w:rPr>
                <w:rFonts w:cs="Times New Roman"/>
                <w:szCs w:val="28"/>
              </w:rPr>
              <w:t>VHDL-01</w:t>
            </w:r>
          </w:p>
        </w:tc>
        <w:tc>
          <w:tcPr>
            <w:tcW w:w="571" w:type="pct"/>
            <w:tcBorders>
              <w:top w:val="nil"/>
              <w:left w:val="nil"/>
              <w:bottom w:val="single" w:sz="8" w:space="0" w:color="auto"/>
              <w:right w:val="single" w:sz="8" w:space="0" w:color="auto"/>
              <w:tl2br w:val="nil"/>
              <w:tr2bl w:val="nil"/>
            </w:tcBorders>
            <w:vAlign w:val="center"/>
          </w:tcPr>
          <w:p w14:paraId="1048C9F0"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5377BA74"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3570/QĐ-BVHTTDL ngày 21/12/2022</w:t>
            </w:r>
          </w:p>
        </w:tc>
        <w:tc>
          <w:tcPr>
            <w:tcW w:w="10" w:type="pct"/>
            <w:tcBorders>
              <w:top w:val="nil"/>
              <w:left w:val="nil"/>
              <w:bottom w:val="single" w:sz="8" w:space="0" w:color="auto"/>
              <w:right w:val="single" w:sz="8" w:space="0" w:color="auto"/>
              <w:tl2br w:val="nil"/>
              <w:tr2bl w:val="nil"/>
            </w:tcBorders>
          </w:tcPr>
          <w:p w14:paraId="3338CBCF" w14:textId="77777777" w:rsidR="008524DC" w:rsidRPr="001E419F" w:rsidRDefault="008524DC" w:rsidP="007825CB">
            <w:pPr>
              <w:rPr>
                <w:rFonts w:cs="Times New Roman"/>
                <w:szCs w:val="28"/>
              </w:rPr>
            </w:pPr>
          </w:p>
        </w:tc>
      </w:tr>
      <w:tr w:rsidR="001E419F" w:rsidRPr="001E419F" w14:paraId="470124BF"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4CB971F" w14:textId="77777777" w:rsidR="008524DC" w:rsidRPr="001E419F" w:rsidRDefault="008524DC" w:rsidP="007825CB">
            <w:pPr>
              <w:ind w:left="-593"/>
              <w:jc w:val="center"/>
              <w:rPr>
                <w:rFonts w:cs="Times New Roman"/>
                <w:szCs w:val="28"/>
              </w:rPr>
            </w:pPr>
            <w:r w:rsidRPr="001E419F">
              <w:rPr>
                <w:rFonts w:cs="Times New Roman"/>
                <w:szCs w:val="28"/>
              </w:rPr>
              <w:lastRenderedPageBreak/>
              <w:t>51</w:t>
            </w:r>
          </w:p>
        </w:tc>
        <w:tc>
          <w:tcPr>
            <w:tcW w:w="501" w:type="pct"/>
            <w:vMerge/>
            <w:tcBorders>
              <w:top w:val="nil"/>
              <w:left w:val="nil"/>
              <w:bottom w:val="single" w:sz="8" w:space="0" w:color="auto"/>
              <w:right w:val="single" w:sz="8" w:space="0" w:color="auto"/>
              <w:tl2br w:val="nil"/>
              <w:tr2bl w:val="nil"/>
            </w:tcBorders>
            <w:vAlign w:val="center"/>
          </w:tcPr>
          <w:p w14:paraId="6171439F"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513C0FEA"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83B6618" w14:textId="77777777" w:rsidR="008524DC" w:rsidRPr="001E419F" w:rsidRDefault="008524DC" w:rsidP="007825CB">
            <w:pPr>
              <w:ind w:left="72" w:firstLine="0"/>
              <w:rPr>
                <w:rFonts w:cs="Times New Roman"/>
                <w:szCs w:val="28"/>
              </w:rPr>
            </w:pPr>
            <w:r w:rsidRPr="001E419F">
              <w:rPr>
                <w:rFonts w:cs="Times New Roman"/>
                <w:szCs w:val="28"/>
              </w:rPr>
              <w:t>Phát triển thẻ du lịch đa năng tích hợp sử dụng các dịch vụ du lịch và thanh toán điện tử</w:t>
            </w:r>
          </w:p>
          <w:p w14:paraId="69C85147" w14:textId="77777777" w:rsidR="008524DC" w:rsidRPr="001E419F" w:rsidRDefault="008524DC" w:rsidP="007825CB">
            <w:pPr>
              <w:ind w:left="72" w:firstLine="0"/>
              <w:rPr>
                <w:rFonts w:cs="Times New Roman"/>
                <w:szCs w:val="28"/>
              </w:rPr>
            </w:pPr>
            <w:r w:rsidRPr="001E419F">
              <w:rPr>
                <w:rFonts w:cs="Times New Roman"/>
                <w:szCs w:val="28"/>
              </w:rPr>
              <w:t>Nhiệm vụ giải pháp về ứng dụng hỗ trợ khách du lịch tại Để án “Ứng dụng công nghệ của công nghiệp 4.0 để phát triển du lịch thông minh, thúc đẩy du lịch trở thành ngành kinh tế mũi nhọn”.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4E2F13A"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14D0F24" w14:textId="77777777" w:rsidR="008524DC" w:rsidRPr="001E419F" w:rsidRDefault="008524DC" w:rsidP="007825CB">
            <w:pPr>
              <w:ind w:left="72" w:firstLine="0"/>
              <w:jc w:val="center"/>
              <w:rPr>
                <w:rFonts w:cs="Times New Roman"/>
                <w:szCs w:val="28"/>
              </w:rPr>
            </w:pPr>
            <w:r w:rsidRPr="001E419F">
              <w:rPr>
                <w:rFonts w:cs="Times New Roman"/>
                <w:szCs w:val="28"/>
              </w:rPr>
              <w:t>VHDL-02</w:t>
            </w:r>
          </w:p>
        </w:tc>
        <w:tc>
          <w:tcPr>
            <w:tcW w:w="571" w:type="pct"/>
            <w:tcBorders>
              <w:top w:val="nil"/>
              <w:left w:val="nil"/>
              <w:bottom w:val="single" w:sz="8" w:space="0" w:color="auto"/>
              <w:right w:val="single" w:sz="8" w:space="0" w:color="auto"/>
              <w:tl2br w:val="nil"/>
              <w:tr2bl w:val="nil"/>
            </w:tcBorders>
            <w:vAlign w:val="center"/>
          </w:tcPr>
          <w:p w14:paraId="144AC673"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3ABF29C" w14:textId="77777777" w:rsidR="008524DC" w:rsidRPr="001E419F" w:rsidRDefault="008524DC" w:rsidP="007825CB">
            <w:pPr>
              <w:ind w:left="72" w:firstLine="0"/>
              <w:jc w:val="center"/>
              <w:rPr>
                <w:rFonts w:cs="Times New Roman"/>
                <w:szCs w:val="28"/>
              </w:rPr>
            </w:pPr>
            <w:r w:rsidRPr="001E419F">
              <w:rPr>
                <w:rFonts w:cs="Times New Roman"/>
                <w:szCs w:val="28"/>
              </w:rPr>
              <w:t>Quyết định số 3570/QĐ-BVHTTDL ngày 21/12/2022</w:t>
            </w:r>
          </w:p>
        </w:tc>
        <w:tc>
          <w:tcPr>
            <w:tcW w:w="10" w:type="pct"/>
            <w:tcBorders>
              <w:top w:val="nil"/>
              <w:left w:val="nil"/>
              <w:bottom w:val="single" w:sz="8" w:space="0" w:color="auto"/>
              <w:right w:val="single" w:sz="8" w:space="0" w:color="auto"/>
              <w:tl2br w:val="nil"/>
              <w:tr2bl w:val="nil"/>
            </w:tcBorders>
          </w:tcPr>
          <w:p w14:paraId="4687136D" w14:textId="77777777" w:rsidR="008524DC" w:rsidRPr="001E419F" w:rsidRDefault="008524DC" w:rsidP="007825CB">
            <w:pPr>
              <w:rPr>
                <w:rFonts w:cs="Times New Roman"/>
                <w:szCs w:val="28"/>
              </w:rPr>
            </w:pPr>
          </w:p>
        </w:tc>
      </w:tr>
      <w:tr w:rsidR="001E419F" w:rsidRPr="001E419F" w14:paraId="20E23232"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1EB9FA9" w14:textId="77777777" w:rsidR="008524DC" w:rsidRPr="001E419F" w:rsidRDefault="008524DC" w:rsidP="007825CB">
            <w:pPr>
              <w:ind w:left="-593"/>
              <w:jc w:val="center"/>
              <w:rPr>
                <w:rFonts w:cs="Times New Roman"/>
                <w:szCs w:val="28"/>
              </w:rPr>
            </w:pPr>
            <w:r w:rsidRPr="001E419F">
              <w:rPr>
                <w:rFonts w:cs="Times New Roman"/>
                <w:szCs w:val="28"/>
              </w:rPr>
              <w:t>52</w:t>
            </w:r>
          </w:p>
        </w:tc>
        <w:tc>
          <w:tcPr>
            <w:tcW w:w="501" w:type="pct"/>
            <w:vMerge/>
            <w:tcBorders>
              <w:top w:val="nil"/>
              <w:left w:val="nil"/>
              <w:bottom w:val="single" w:sz="8" w:space="0" w:color="auto"/>
              <w:right w:val="single" w:sz="8" w:space="0" w:color="auto"/>
              <w:tl2br w:val="nil"/>
              <w:tr2bl w:val="nil"/>
            </w:tcBorders>
            <w:vAlign w:val="center"/>
          </w:tcPr>
          <w:p w14:paraId="1758DBEE"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6FA0284"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03F5F9E" w14:textId="77777777" w:rsidR="008524DC" w:rsidRPr="001E419F" w:rsidRDefault="008524DC" w:rsidP="007825CB">
            <w:pPr>
              <w:ind w:left="72" w:firstLine="0"/>
              <w:rPr>
                <w:rFonts w:cs="Times New Roman"/>
                <w:szCs w:val="28"/>
              </w:rPr>
            </w:pPr>
            <w:r w:rsidRPr="001E419F">
              <w:rPr>
                <w:rFonts w:cs="Times New Roman"/>
                <w:szCs w:val="28"/>
              </w:rPr>
              <w:t>Sách điện tử và sách thư viện công cộng</w:t>
            </w:r>
          </w:p>
          <w:p w14:paraId="1A43E5D3" w14:textId="77777777" w:rsidR="008524DC" w:rsidRPr="001E419F" w:rsidRDefault="008524DC" w:rsidP="007825CB">
            <w:pPr>
              <w:ind w:left="72" w:firstLine="0"/>
              <w:rPr>
                <w:rFonts w:cs="Times New Roman"/>
                <w:szCs w:val="28"/>
              </w:rPr>
            </w:pPr>
            <w:r w:rsidRPr="001E419F">
              <w:rPr>
                <w:rFonts w:cs="Times New Roman"/>
                <w:szCs w:val="28"/>
              </w:rPr>
              <w:t>Số lượng sách điện tử và sách thư viện công cộng phản ánh giáo dục, văn hóa và thông tin, tác nhân thiết yếu thúc đẩy hòa bình và phúc lợi tinh thần</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9D496B0" w14:textId="77777777" w:rsidR="008524DC" w:rsidRPr="001E419F" w:rsidRDefault="008524DC" w:rsidP="007825CB">
            <w:pPr>
              <w:ind w:left="72" w:firstLine="0"/>
              <w:jc w:val="center"/>
              <w:rPr>
                <w:rFonts w:cs="Times New Roman"/>
                <w:szCs w:val="28"/>
              </w:rPr>
            </w:pPr>
            <w:r w:rsidRPr="001E419F">
              <w:rPr>
                <w:rFonts w:cs="Times New Roman"/>
                <w:szCs w:val="28"/>
              </w:rPr>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A5A746" w14:textId="77777777" w:rsidR="008524DC" w:rsidRPr="001E419F" w:rsidRDefault="008524DC" w:rsidP="007825CB">
            <w:pPr>
              <w:ind w:left="72" w:firstLine="0"/>
              <w:jc w:val="center"/>
              <w:rPr>
                <w:rFonts w:cs="Times New Roman"/>
                <w:szCs w:val="28"/>
              </w:rPr>
            </w:pPr>
            <w:r w:rsidRPr="001E419F">
              <w:rPr>
                <w:rFonts w:cs="Times New Roman"/>
                <w:szCs w:val="28"/>
              </w:rPr>
              <w:t>VHDL-03</w:t>
            </w:r>
          </w:p>
        </w:tc>
        <w:tc>
          <w:tcPr>
            <w:tcW w:w="571" w:type="pct"/>
            <w:tcBorders>
              <w:top w:val="nil"/>
              <w:left w:val="nil"/>
              <w:bottom w:val="single" w:sz="8" w:space="0" w:color="auto"/>
              <w:right w:val="single" w:sz="8" w:space="0" w:color="auto"/>
              <w:tl2br w:val="nil"/>
              <w:tr2bl w:val="nil"/>
            </w:tcBorders>
            <w:vAlign w:val="center"/>
          </w:tcPr>
          <w:p w14:paraId="0D0F0379"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1404E0AC"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17.3 ISO 37122:2019</w:t>
            </w:r>
          </w:p>
        </w:tc>
        <w:tc>
          <w:tcPr>
            <w:tcW w:w="10" w:type="pct"/>
            <w:tcBorders>
              <w:top w:val="nil"/>
              <w:left w:val="nil"/>
              <w:bottom w:val="single" w:sz="8" w:space="0" w:color="auto"/>
              <w:right w:val="single" w:sz="8" w:space="0" w:color="auto"/>
              <w:tl2br w:val="nil"/>
              <w:tr2bl w:val="nil"/>
            </w:tcBorders>
          </w:tcPr>
          <w:p w14:paraId="1A2BE44E" w14:textId="77777777" w:rsidR="008524DC" w:rsidRPr="001E419F" w:rsidRDefault="008524DC" w:rsidP="007825CB">
            <w:pPr>
              <w:rPr>
                <w:rFonts w:cs="Times New Roman"/>
                <w:szCs w:val="28"/>
              </w:rPr>
            </w:pPr>
          </w:p>
        </w:tc>
      </w:tr>
      <w:tr w:rsidR="001E419F" w:rsidRPr="001E419F" w14:paraId="2F91DBE5"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0AC61F0" w14:textId="77777777" w:rsidR="008524DC" w:rsidRPr="001E419F" w:rsidRDefault="008524DC" w:rsidP="007825CB">
            <w:pPr>
              <w:ind w:left="-593"/>
              <w:jc w:val="center"/>
              <w:rPr>
                <w:rFonts w:cs="Times New Roman"/>
                <w:szCs w:val="28"/>
              </w:rPr>
            </w:pPr>
            <w:r w:rsidRPr="001E419F">
              <w:rPr>
                <w:rFonts w:cs="Times New Roman"/>
                <w:szCs w:val="28"/>
              </w:rPr>
              <w:t>53</w:t>
            </w:r>
          </w:p>
        </w:tc>
        <w:tc>
          <w:tcPr>
            <w:tcW w:w="501" w:type="pct"/>
            <w:vMerge/>
            <w:tcBorders>
              <w:top w:val="nil"/>
              <w:left w:val="nil"/>
              <w:bottom w:val="single" w:sz="8" w:space="0" w:color="auto"/>
              <w:right w:val="single" w:sz="8" w:space="0" w:color="auto"/>
              <w:tl2br w:val="nil"/>
              <w:tr2bl w:val="nil"/>
            </w:tcBorders>
            <w:vAlign w:val="center"/>
          </w:tcPr>
          <w:p w14:paraId="1035E964"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7F475374"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E5976D5" w14:textId="77777777" w:rsidR="008524DC" w:rsidRPr="001E419F" w:rsidRDefault="008524DC" w:rsidP="007825CB">
            <w:pPr>
              <w:ind w:left="72" w:firstLine="0"/>
              <w:rPr>
                <w:rFonts w:cs="Times New Roman"/>
                <w:szCs w:val="28"/>
              </w:rPr>
            </w:pPr>
            <w:r w:rsidRPr="001E419F">
              <w:rPr>
                <w:rFonts w:cs="Times New Roman"/>
                <w:szCs w:val="28"/>
              </w:rPr>
              <w:t>Hồ sơ công trình văn hóa của đô thị được số hóa</w:t>
            </w:r>
          </w:p>
          <w:p w14:paraId="7930C695" w14:textId="77777777" w:rsidR="008524DC" w:rsidRPr="001E419F" w:rsidRDefault="008524DC" w:rsidP="007825CB">
            <w:pPr>
              <w:ind w:left="72" w:firstLine="0"/>
              <w:rPr>
                <w:rFonts w:cs="Times New Roman"/>
                <w:szCs w:val="28"/>
              </w:rPr>
            </w:pPr>
            <w:r w:rsidRPr="001E419F">
              <w:rPr>
                <w:rFonts w:cs="Times New Roman"/>
                <w:szCs w:val="28"/>
              </w:rPr>
              <w:t>Số hóa hồ sơ công trình văn hóa của đô thị góp phần bảo tồn di sản và tạo nên tài nguyên khoa học phục vụ giáo dục, khuyến khích du lịch...</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F3F300C"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623282F" w14:textId="77777777" w:rsidR="008524DC" w:rsidRPr="001E419F" w:rsidRDefault="008524DC" w:rsidP="007825CB">
            <w:pPr>
              <w:ind w:left="72" w:firstLine="0"/>
              <w:jc w:val="center"/>
              <w:rPr>
                <w:rFonts w:cs="Times New Roman"/>
                <w:szCs w:val="28"/>
              </w:rPr>
            </w:pPr>
            <w:r w:rsidRPr="001E419F">
              <w:rPr>
                <w:rFonts w:cs="Times New Roman"/>
                <w:szCs w:val="28"/>
              </w:rPr>
              <w:t>VHDL-04</w:t>
            </w:r>
          </w:p>
        </w:tc>
        <w:tc>
          <w:tcPr>
            <w:tcW w:w="571" w:type="pct"/>
            <w:tcBorders>
              <w:top w:val="nil"/>
              <w:left w:val="nil"/>
              <w:bottom w:val="single" w:sz="8" w:space="0" w:color="auto"/>
              <w:right w:val="single" w:sz="8" w:space="0" w:color="auto"/>
              <w:tl2br w:val="nil"/>
              <w:tr2bl w:val="nil"/>
            </w:tcBorders>
            <w:vAlign w:val="center"/>
          </w:tcPr>
          <w:p w14:paraId="5DC95529" w14:textId="77777777" w:rsidR="008524DC" w:rsidRPr="001E419F" w:rsidRDefault="008524DC" w:rsidP="007825CB">
            <w:pPr>
              <w:ind w:left="72" w:firstLine="0"/>
              <w:jc w:val="center"/>
              <w:rPr>
                <w:rFonts w:cs="Times New Roman"/>
                <w:szCs w:val="28"/>
              </w:rPr>
            </w:pPr>
            <w:r w:rsidRPr="001E419F">
              <w:rPr>
                <w:rFonts w:cs="Times New Roman"/>
                <w:szCs w:val="28"/>
              </w:rPr>
              <w:t>Không có thể đạt được trong 2026</w:t>
            </w:r>
          </w:p>
        </w:tc>
        <w:tc>
          <w:tcPr>
            <w:tcW w:w="476" w:type="pct"/>
            <w:tcBorders>
              <w:top w:val="nil"/>
              <w:left w:val="nil"/>
              <w:bottom w:val="single" w:sz="8" w:space="0" w:color="auto"/>
              <w:right w:val="nil"/>
              <w:tl2br w:val="nil"/>
              <w:tr2bl w:val="nil"/>
            </w:tcBorders>
            <w:vAlign w:val="center"/>
          </w:tcPr>
          <w:p w14:paraId="0FD4E7AE"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17.2 ISO 37122:2019</w:t>
            </w:r>
          </w:p>
        </w:tc>
        <w:tc>
          <w:tcPr>
            <w:tcW w:w="10" w:type="pct"/>
            <w:tcBorders>
              <w:top w:val="nil"/>
              <w:left w:val="nil"/>
              <w:bottom w:val="single" w:sz="8" w:space="0" w:color="auto"/>
              <w:right w:val="single" w:sz="8" w:space="0" w:color="auto"/>
              <w:tl2br w:val="nil"/>
              <w:tr2bl w:val="nil"/>
            </w:tcBorders>
          </w:tcPr>
          <w:p w14:paraId="75C8B342" w14:textId="77777777" w:rsidR="008524DC" w:rsidRPr="001E419F" w:rsidRDefault="008524DC" w:rsidP="007825CB">
            <w:pPr>
              <w:rPr>
                <w:rFonts w:cs="Times New Roman"/>
                <w:szCs w:val="28"/>
              </w:rPr>
            </w:pPr>
          </w:p>
        </w:tc>
      </w:tr>
      <w:tr w:rsidR="001E419F" w:rsidRPr="001E419F" w14:paraId="2680E63A"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9ADAFD8" w14:textId="77777777" w:rsidR="008524DC" w:rsidRPr="001E419F" w:rsidRDefault="008524DC" w:rsidP="007825CB">
            <w:pPr>
              <w:ind w:left="-593"/>
              <w:jc w:val="center"/>
              <w:rPr>
                <w:rFonts w:cs="Times New Roman"/>
                <w:szCs w:val="28"/>
              </w:rPr>
            </w:pPr>
            <w:r w:rsidRPr="001E419F">
              <w:rPr>
                <w:rFonts w:cs="Times New Roman"/>
                <w:szCs w:val="28"/>
              </w:rPr>
              <w:t>54</w:t>
            </w:r>
          </w:p>
        </w:tc>
        <w:tc>
          <w:tcPr>
            <w:tcW w:w="501" w:type="pct"/>
            <w:vMerge/>
            <w:tcBorders>
              <w:top w:val="nil"/>
              <w:left w:val="nil"/>
              <w:bottom w:val="single" w:sz="8" w:space="0" w:color="auto"/>
              <w:right w:val="single" w:sz="8" w:space="0" w:color="auto"/>
              <w:tl2br w:val="nil"/>
              <w:tr2bl w:val="nil"/>
            </w:tcBorders>
            <w:vAlign w:val="center"/>
          </w:tcPr>
          <w:p w14:paraId="673FA82A"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0234407" w14:textId="77777777" w:rsidR="008524DC" w:rsidRPr="001E419F" w:rsidRDefault="008524DC" w:rsidP="007825CB">
            <w:pPr>
              <w:ind w:left="72" w:firstLine="0"/>
              <w:jc w:val="center"/>
              <w:rPr>
                <w:rFonts w:cs="Times New Roman"/>
                <w:szCs w:val="28"/>
              </w:rPr>
            </w:pPr>
            <w:r w:rsidRPr="001E419F">
              <w:rPr>
                <w:rFonts w:cs="Times New Roman"/>
                <w:b/>
                <w:bCs/>
                <w:szCs w:val="28"/>
              </w:rPr>
              <w:t xml:space="preserve">Dân cư và điều </w:t>
            </w:r>
            <w:r w:rsidRPr="001E419F">
              <w:rPr>
                <w:rFonts w:cs="Times New Roman"/>
                <w:b/>
                <w:bCs/>
                <w:szCs w:val="28"/>
              </w:rPr>
              <w:lastRenderedPageBreak/>
              <w:t>kiện xã hội</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3F5822E" w14:textId="77777777" w:rsidR="008524DC" w:rsidRPr="001E419F" w:rsidRDefault="008524DC" w:rsidP="007825CB">
            <w:pPr>
              <w:ind w:left="72" w:firstLine="0"/>
              <w:rPr>
                <w:rFonts w:cs="Times New Roman"/>
                <w:szCs w:val="28"/>
              </w:rPr>
            </w:pPr>
            <w:r w:rsidRPr="001E419F">
              <w:rPr>
                <w:rFonts w:cs="Times New Roman"/>
                <w:szCs w:val="28"/>
              </w:rPr>
              <w:lastRenderedPageBreak/>
              <w:t>Công trình công cộng đô thị đáp ứng tiêu chuẩn tiếp cận dành cho người khuyết tật</w:t>
            </w:r>
          </w:p>
          <w:p w14:paraId="6C8FFD0B" w14:textId="77777777" w:rsidR="008524DC" w:rsidRPr="001E419F" w:rsidRDefault="008524DC" w:rsidP="007825CB">
            <w:pPr>
              <w:ind w:left="72" w:firstLine="0"/>
              <w:rPr>
                <w:rFonts w:cs="Times New Roman"/>
                <w:szCs w:val="28"/>
              </w:rPr>
            </w:pPr>
            <w:r w:rsidRPr="001E419F">
              <w:rPr>
                <w:rFonts w:cs="Times New Roman"/>
                <w:szCs w:val="28"/>
              </w:rPr>
              <w:lastRenderedPageBreak/>
              <w:t>Các công trình công cộng trong đô thị đáp ứng tiêu chuẩn tiếp cận dành cho người khuyết tật nhằm xác định, loại bỏ và ngăn chặn các rào cản để người khuyết tật có nhiều cơ hội hơn trong cuộc sống hàng ngày</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AEB8322"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8129E2B" w14:textId="77777777" w:rsidR="008524DC" w:rsidRPr="001E419F" w:rsidRDefault="008524DC" w:rsidP="007825CB">
            <w:pPr>
              <w:ind w:left="72" w:firstLine="0"/>
              <w:jc w:val="center"/>
              <w:rPr>
                <w:rFonts w:cs="Times New Roman"/>
                <w:szCs w:val="28"/>
              </w:rPr>
            </w:pPr>
            <w:r w:rsidRPr="001E419F">
              <w:rPr>
                <w:rFonts w:cs="Times New Roman"/>
                <w:szCs w:val="28"/>
              </w:rPr>
              <w:t>DC-01</w:t>
            </w:r>
          </w:p>
        </w:tc>
        <w:tc>
          <w:tcPr>
            <w:tcW w:w="571" w:type="pct"/>
            <w:tcBorders>
              <w:top w:val="nil"/>
              <w:left w:val="nil"/>
              <w:bottom w:val="single" w:sz="8" w:space="0" w:color="auto"/>
              <w:right w:val="single" w:sz="8" w:space="0" w:color="auto"/>
              <w:tl2br w:val="nil"/>
              <w:tr2bl w:val="nil"/>
            </w:tcBorders>
            <w:vAlign w:val="center"/>
          </w:tcPr>
          <w:p w14:paraId="2D4ACA56"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2941229B" w14:textId="77777777" w:rsidR="008524DC" w:rsidRPr="001E419F" w:rsidRDefault="008524DC" w:rsidP="007825CB">
            <w:pPr>
              <w:ind w:left="72" w:firstLine="0"/>
              <w:jc w:val="center"/>
              <w:rPr>
                <w:rFonts w:cs="Times New Roman"/>
                <w:szCs w:val="28"/>
              </w:rPr>
            </w:pPr>
            <w:r w:rsidRPr="001E419F">
              <w:rPr>
                <w:rFonts w:cs="Times New Roman"/>
                <w:szCs w:val="28"/>
              </w:rPr>
              <w:t xml:space="preserve">Tiêu chuẩn số 13.1 - </w:t>
            </w:r>
            <w:r w:rsidRPr="001E419F">
              <w:rPr>
                <w:rFonts w:cs="Times New Roman"/>
                <w:szCs w:val="28"/>
              </w:rPr>
              <w:lastRenderedPageBreak/>
              <w:t>TCVN ISO 37122:2020</w:t>
            </w:r>
          </w:p>
        </w:tc>
        <w:tc>
          <w:tcPr>
            <w:tcW w:w="10" w:type="pct"/>
            <w:tcBorders>
              <w:top w:val="nil"/>
              <w:left w:val="nil"/>
              <w:bottom w:val="single" w:sz="8" w:space="0" w:color="auto"/>
              <w:right w:val="single" w:sz="8" w:space="0" w:color="auto"/>
              <w:tl2br w:val="nil"/>
              <w:tr2bl w:val="nil"/>
            </w:tcBorders>
          </w:tcPr>
          <w:p w14:paraId="42D95439" w14:textId="77777777" w:rsidR="008524DC" w:rsidRPr="001E419F" w:rsidRDefault="008524DC" w:rsidP="007825CB">
            <w:pPr>
              <w:rPr>
                <w:rFonts w:cs="Times New Roman"/>
                <w:szCs w:val="28"/>
              </w:rPr>
            </w:pPr>
          </w:p>
        </w:tc>
      </w:tr>
      <w:tr w:rsidR="001E419F" w:rsidRPr="001E419F" w14:paraId="4D597AC0"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A0CF88A" w14:textId="77777777" w:rsidR="008524DC" w:rsidRPr="001E419F" w:rsidRDefault="008524DC" w:rsidP="007825CB">
            <w:pPr>
              <w:ind w:left="-593"/>
              <w:jc w:val="center"/>
              <w:rPr>
                <w:rFonts w:cs="Times New Roman"/>
                <w:szCs w:val="28"/>
              </w:rPr>
            </w:pPr>
            <w:r w:rsidRPr="001E419F">
              <w:rPr>
                <w:rFonts w:cs="Times New Roman"/>
                <w:szCs w:val="28"/>
              </w:rPr>
              <w:lastRenderedPageBreak/>
              <w:t>55</w:t>
            </w:r>
          </w:p>
        </w:tc>
        <w:tc>
          <w:tcPr>
            <w:tcW w:w="501" w:type="pct"/>
            <w:vMerge/>
            <w:tcBorders>
              <w:top w:val="nil"/>
              <w:left w:val="nil"/>
              <w:bottom w:val="single" w:sz="8" w:space="0" w:color="auto"/>
              <w:right w:val="single" w:sz="8" w:space="0" w:color="auto"/>
              <w:tl2br w:val="nil"/>
              <w:tr2bl w:val="nil"/>
            </w:tcBorders>
            <w:vAlign w:val="center"/>
          </w:tcPr>
          <w:p w14:paraId="1EA7AC30"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2185700D"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728688F" w14:textId="77777777" w:rsidR="008524DC" w:rsidRPr="001E419F" w:rsidRDefault="008524DC" w:rsidP="007825CB">
            <w:pPr>
              <w:ind w:left="72" w:firstLine="0"/>
              <w:rPr>
                <w:rFonts w:cs="Times New Roman"/>
                <w:szCs w:val="28"/>
              </w:rPr>
            </w:pPr>
            <w:r w:rsidRPr="001E419F">
              <w:rPr>
                <w:rFonts w:cs="Times New Roman"/>
                <w:szCs w:val="28"/>
              </w:rPr>
              <w:t>Lối qua đường cho người đi bộ được trang bị tín hiệu an toàn</w:t>
            </w:r>
          </w:p>
          <w:p w14:paraId="043FF485" w14:textId="77777777" w:rsidR="008524DC" w:rsidRPr="001E419F" w:rsidRDefault="008524DC" w:rsidP="007825CB">
            <w:pPr>
              <w:ind w:left="72" w:firstLine="0"/>
              <w:rPr>
                <w:rFonts w:cs="Times New Roman"/>
                <w:szCs w:val="28"/>
              </w:rPr>
            </w:pPr>
            <w:r w:rsidRPr="001E419F">
              <w:rPr>
                <w:rFonts w:cs="Times New Roman"/>
                <w:szCs w:val="28"/>
              </w:rPr>
              <w:t>Lối qua đường cho người đi bộ có đèn tín hiệu, vạch kẻ đường được trang bị thêm các tín hiệu an toàn như âm thanh hoặc các phương pháp trực quan khác.</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4943922" w14:textId="77777777" w:rsidR="008524DC" w:rsidRPr="001E419F" w:rsidRDefault="008524DC" w:rsidP="007825CB">
            <w:pPr>
              <w:ind w:left="72" w:firstLine="0"/>
              <w:jc w:val="center"/>
              <w:rPr>
                <w:rFonts w:cs="Times New Roman"/>
                <w:szCs w:val="28"/>
              </w:rPr>
            </w:pPr>
            <w:r w:rsidRPr="001E419F">
              <w:rPr>
                <w:rFonts w:cs="Times New Roman"/>
                <w:szCs w:val="28"/>
              </w:rPr>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608446" w14:textId="77777777" w:rsidR="008524DC" w:rsidRPr="001E419F" w:rsidRDefault="008524DC" w:rsidP="007825CB">
            <w:pPr>
              <w:ind w:left="72" w:firstLine="0"/>
              <w:jc w:val="center"/>
              <w:rPr>
                <w:rFonts w:cs="Times New Roman"/>
                <w:szCs w:val="28"/>
              </w:rPr>
            </w:pPr>
            <w:r w:rsidRPr="001E419F">
              <w:rPr>
                <w:rFonts w:cs="Times New Roman"/>
                <w:szCs w:val="28"/>
              </w:rPr>
              <w:t>DC-02</w:t>
            </w:r>
          </w:p>
        </w:tc>
        <w:tc>
          <w:tcPr>
            <w:tcW w:w="571" w:type="pct"/>
            <w:tcBorders>
              <w:top w:val="nil"/>
              <w:left w:val="nil"/>
              <w:bottom w:val="single" w:sz="8" w:space="0" w:color="auto"/>
              <w:right w:val="single" w:sz="8" w:space="0" w:color="auto"/>
              <w:tl2br w:val="nil"/>
              <w:tr2bl w:val="nil"/>
            </w:tcBorders>
            <w:vAlign w:val="center"/>
          </w:tcPr>
          <w:p w14:paraId="42BF50BD"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40893E4C" w14:textId="77777777" w:rsidR="008524DC" w:rsidRPr="001E419F" w:rsidRDefault="008524DC" w:rsidP="007825CB">
            <w:pPr>
              <w:ind w:left="72" w:firstLine="0"/>
              <w:jc w:val="center"/>
              <w:rPr>
                <w:rFonts w:cs="Times New Roman"/>
                <w:szCs w:val="28"/>
              </w:rPr>
            </w:pPr>
            <w:r w:rsidRPr="001E419F">
              <w:rPr>
                <w:rFonts w:cs="Times New Roman"/>
                <w:szCs w:val="28"/>
              </w:rPr>
              <w:t>Tiêu chuẩn số 13.3 - TCVN ISO 37122:2020</w:t>
            </w:r>
          </w:p>
        </w:tc>
        <w:tc>
          <w:tcPr>
            <w:tcW w:w="10" w:type="pct"/>
            <w:tcBorders>
              <w:top w:val="nil"/>
              <w:left w:val="nil"/>
              <w:bottom w:val="single" w:sz="8" w:space="0" w:color="auto"/>
              <w:right w:val="single" w:sz="8" w:space="0" w:color="auto"/>
              <w:tl2br w:val="nil"/>
              <w:tr2bl w:val="nil"/>
            </w:tcBorders>
          </w:tcPr>
          <w:p w14:paraId="6C27C911" w14:textId="77777777" w:rsidR="008524DC" w:rsidRPr="001E419F" w:rsidRDefault="008524DC" w:rsidP="007825CB">
            <w:pPr>
              <w:rPr>
                <w:rFonts w:cs="Times New Roman"/>
                <w:szCs w:val="28"/>
              </w:rPr>
            </w:pPr>
          </w:p>
        </w:tc>
      </w:tr>
      <w:tr w:rsidR="001E419F" w:rsidRPr="001E419F" w14:paraId="6CF8E382"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CC6EF0A" w14:textId="77777777" w:rsidR="008524DC" w:rsidRPr="001E419F" w:rsidRDefault="008524DC" w:rsidP="007825CB">
            <w:pPr>
              <w:ind w:left="-593"/>
              <w:jc w:val="center"/>
              <w:rPr>
                <w:rFonts w:cs="Times New Roman"/>
                <w:szCs w:val="28"/>
              </w:rPr>
            </w:pPr>
            <w:r w:rsidRPr="001E419F">
              <w:rPr>
                <w:rFonts w:cs="Times New Roman"/>
                <w:szCs w:val="28"/>
              </w:rPr>
              <w:t>56</w:t>
            </w:r>
          </w:p>
        </w:tc>
        <w:tc>
          <w:tcPr>
            <w:tcW w:w="501" w:type="pct"/>
            <w:vMerge/>
            <w:tcBorders>
              <w:top w:val="nil"/>
              <w:left w:val="nil"/>
              <w:bottom w:val="single" w:sz="8" w:space="0" w:color="auto"/>
              <w:right w:val="single" w:sz="8" w:space="0" w:color="auto"/>
              <w:tl2br w:val="nil"/>
              <w:tr2bl w:val="nil"/>
            </w:tcBorders>
            <w:vAlign w:val="center"/>
          </w:tcPr>
          <w:p w14:paraId="76CD43EC" w14:textId="77777777" w:rsidR="008524DC" w:rsidRPr="001E419F" w:rsidRDefault="008524DC" w:rsidP="007825CB">
            <w:pPr>
              <w:ind w:firstLine="0"/>
              <w:jc w:val="center"/>
              <w:rPr>
                <w:rFonts w:cs="Times New Roman"/>
                <w:szCs w:val="28"/>
              </w:rPr>
            </w:pP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BB3A727" w14:textId="77777777" w:rsidR="008524DC" w:rsidRPr="001E419F" w:rsidRDefault="008524DC" w:rsidP="007825CB">
            <w:pPr>
              <w:ind w:left="72" w:firstLine="0"/>
              <w:jc w:val="center"/>
              <w:rPr>
                <w:rFonts w:cs="Times New Roman"/>
                <w:szCs w:val="28"/>
              </w:rPr>
            </w:pPr>
            <w:r w:rsidRPr="001E419F">
              <w:rPr>
                <w:rFonts w:cs="Times New Roman"/>
                <w:b/>
                <w:bCs/>
                <w:szCs w:val="28"/>
              </w:rPr>
              <w:t>An ninh, an toàn, cảnh báo rủi ro thiên tai</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62044BA" w14:textId="77777777" w:rsidR="008524DC" w:rsidRPr="001E419F" w:rsidRDefault="008524DC" w:rsidP="007825CB">
            <w:pPr>
              <w:ind w:left="72" w:firstLine="0"/>
              <w:rPr>
                <w:rFonts w:cs="Times New Roman"/>
                <w:szCs w:val="28"/>
              </w:rPr>
            </w:pPr>
            <w:r w:rsidRPr="001E419F">
              <w:rPr>
                <w:rFonts w:cs="Times New Roman"/>
                <w:szCs w:val="28"/>
              </w:rPr>
              <w:t>Camera giám sát, bảo đảm an ninh, trật tự</w:t>
            </w:r>
          </w:p>
          <w:p w14:paraId="4EF9914D" w14:textId="77777777" w:rsidR="008524DC" w:rsidRPr="001E419F" w:rsidRDefault="008524DC" w:rsidP="007825CB">
            <w:pPr>
              <w:ind w:left="72" w:firstLine="0"/>
              <w:rPr>
                <w:rFonts w:cs="Times New Roman"/>
                <w:szCs w:val="28"/>
              </w:rPr>
            </w:pPr>
            <w:r w:rsidRPr="001E419F">
              <w:rPr>
                <w:rFonts w:cs="Times New Roman"/>
                <w:szCs w:val="28"/>
              </w:rPr>
              <w:t>Hệ thống camera giám sát, bảo đảm an ninh, trật tự được lắp đặt ở các tuyến đường chính trên địa bàn tích hợp được với các phần mềm trong công tác bảo đảm an ninh, trật tự</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7480905"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18EDAB0" w14:textId="77777777" w:rsidR="008524DC" w:rsidRPr="001E419F" w:rsidRDefault="008524DC" w:rsidP="007825CB">
            <w:pPr>
              <w:ind w:left="72" w:firstLine="0"/>
              <w:jc w:val="center"/>
              <w:rPr>
                <w:rFonts w:cs="Times New Roman"/>
                <w:szCs w:val="28"/>
              </w:rPr>
            </w:pPr>
            <w:r w:rsidRPr="001E419F">
              <w:rPr>
                <w:rFonts w:cs="Times New Roman"/>
                <w:szCs w:val="28"/>
              </w:rPr>
              <w:t>ANAT-01</w:t>
            </w:r>
          </w:p>
        </w:tc>
        <w:tc>
          <w:tcPr>
            <w:tcW w:w="571" w:type="pct"/>
            <w:tcBorders>
              <w:top w:val="nil"/>
              <w:left w:val="nil"/>
              <w:bottom w:val="single" w:sz="8" w:space="0" w:color="auto"/>
              <w:right w:val="single" w:sz="8" w:space="0" w:color="auto"/>
              <w:tl2br w:val="nil"/>
              <w:tr2bl w:val="nil"/>
            </w:tcBorders>
            <w:vAlign w:val="center"/>
          </w:tcPr>
          <w:p w14:paraId="60684B8E" w14:textId="77777777" w:rsidR="008524DC" w:rsidRPr="001E419F" w:rsidRDefault="008524DC" w:rsidP="007825CB">
            <w:pPr>
              <w:ind w:left="72" w:firstLine="0"/>
              <w:jc w:val="center"/>
              <w:rPr>
                <w:rFonts w:cs="Times New Roman"/>
                <w:szCs w:val="28"/>
              </w:rPr>
            </w:pPr>
            <w:r w:rsidRPr="001E419F">
              <w:rPr>
                <w:rFonts w:cs="Times New Roman"/>
                <w:szCs w:val="28"/>
              </w:rPr>
              <w:t>Có</w:t>
            </w:r>
          </w:p>
        </w:tc>
        <w:tc>
          <w:tcPr>
            <w:tcW w:w="476" w:type="pct"/>
            <w:tcBorders>
              <w:top w:val="nil"/>
              <w:left w:val="nil"/>
              <w:bottom w:val="single" w:sz="8" w:space="0" w:color="auto"/>
              <w:right w:val="nil"/>
              <w:tl2br w:val="nil"/>
              <w:tr2bl w:val="nil"/>
            </w:tcBorders>
            <w:vAlign w:val="center"/>
          </w:tcPr>
          <w:p w14:paraId="1C277A94" w14:textId="77777777" w:rsidR="008524DC" w:rsidRPr="001E419F" w:rsidRDefault="008524DC" w:rsidP="007825CB">
            <w:pPr>
              <w:ind w:left="72" w:firstLine="0"/>
              <w:jc w:val="center"/>
              <w:rPr>
                <w:rFonts w:cs="Times New Roman"/>
                <w:szCs w:val="28"/>
              </w:rPr>
            </w:pPr>
            <w:r w:rsidRPr="001E419F">
              <w:rPr>
                <w:rFonts w:cs="Times New Roman"/>
                <w:szCs w:val="28"/>
              </w:rPr>
              <w:t>Hướng dẫn số 12/HD-BCA-V05 ngày 21/5/2024</w:t>
            </w:r>
          </w:p>
        </w:tc>
        <w:tc>
          <w:tcPr>
            <w:tcW w:w="10" w:type="pct"/>
            <w:tcBorders>
              <w:top w:val="nil"/>
              <w:left w:val="nil"/>
              <w:bottom w:val="single" w:sz="8" w:space="0" w:color="auto"/>
              <w:right w:val="single" w:sz="8" w:space="0" w:color="auto"/>
              <w:tl2br w:val="nil"/>
              <w:tr2bl w:val="nil"/>
            </w:tcBorders>
          </w:tcPr>
          <w:p w14:paraId="3196459A" w14:textId="77777777" w:rsidR="008524DC" w:rsidRPr="001E419F" w:rsidRDefault="008524DC" w:rsidP="007825CB">
            <w:pPr>
              <w:rPr>
                <w:rFonts w:cs="Times New Roman"/>
                <w:szCs w:val="28"/>
              </w:rPr>
            </w:pPr>
          </w:p>
        </w:tc>
      </w:tr>
      <w:tr w:rsidR="001E419F" w:rsidRPr="001E419F" w14:paraId="3B0254B7"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33CE5C5" w14:textId="77777777" w:rsidR="008524DC" w:rsidRPr="001E419F" w:rsidRDefault="008524DC" w:rsidP="007825CB">
            <w:pPr>
              <w:ind w:left="-593"/>
              <w:jc w:val="center"/>
              <w:rPr>
                <w:rFonts w:cs="Times New Roman"/>
                <w:szCs w:val="28"/>
              </w:rPr>
            </w:pPr>
            <w:r w:rsidRPr="001E419F">
              <w:rPr>
                <w:rFonts w:cs="Times New Roman"/>
                <w:szCs w:val="28"/>
              </w:rPr>
              <w:t>57</w:t>
            </w:r>
          </w:p>
        </w:tc>
        <w:tc>
          <w:tcPr>
            <w:tcW w:w="501" w:type="pct"/>
            <w:vMerge/>
            <w:tcBorders>
              <w:top w:val="nil"/>
              <w:left w:val="nil"/>
              <w:bottom w:val="single" w:sz="8" w:space="0" w:color="auto"/>
              <w:right w:val="single" w:sz="8" w:space="0" w:color="auto"/>
              <w:tl2br w:val="nil"/>
              <w:tr2bl w:val="nil"/>
            </w:tcBorders>
            <w:vAlign w:val="center"/>
          </w:tcPr>
          <w:p w14:paraId="72476DA3"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3945F376"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B99C969" w14:textId="77777777" w:rsidR="008524DC" w:rsidRPr="001E419F" w:rsidRDefault="008524DC" w:rsidP="007825CB">
            <w:pPr>
              <w:ind w:left="72" w:firstLine="0"/>
              <w:rPr>
                <w:rFonts w:cs="Times New Roman"/>
                <w:szCs w:val="28"/>
              </w:rPr>
            </w:pPr>
            <w:r w:rsidRPr="001E419F">
              <w:rPr>
                <w:rFonts w:cs="Times New Roman"/>
                <w:szCs w:val="28"/>
              </w:rPr>
              <w:t>Hệ thống giám sát, cảnh báo thiên tai chuyên dùng</w:t>
            </w:r>
          </w:p>
          <w:p w14:paraId="65D0AF4A" w14:textId="77777777" w:rsidR="008524DC" w:rsidRPr="001E419F" w:rsidRDefault="008524DC" w:rsidP="007825CB">
            <w:pPr>
              <w:ind w:left="72" w:firstLine="0"/>
              <w:rPr>
                <w:rFonts w:cs="Times New Roman"/>
                <w:szCs w:val="28"/>
              </w:rPr>
            </w:pPr>
            <w:r w:rsidRPr="001E419F">
              <w:rPr>
                <w:rFonts w:cs="Times New Roman"/>
                <w:szCs w:val="28"/>
              </w:rPr>
              <w:t xml:space="preserve">Hệ thống giám sát, cảnh báo thiên tai chuyên dùng bao gồm 03 phần chính: (1) Hệ thống quan trắc và giám sát, </w:t>
            </w:r>
            <w:r w:rsidRPr="001E419F">
              <w:rPr>
                <w:rFonts w:cs="Times New Roman"/>
                <w:szCs w:val="28"/>
              </w:rPr>
              <w:lastRenderedPageBreak/>
              <w:t>(2) Hệ thống lưu trữ, xử lý thông tin và dự báo, (3) Hệ thống cung cấp thông tin và hỗ trợ ứng phó khẩn cấp</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1E1842D"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2</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398611B" w14:textId="77777777" w:rsidR="008524DC" w:rsidRPr="001E419F" w:rsidRDefault="008524DC" w:rsidP="007825CB">
            <w:pPr>
              <w:ind w:left="72" w:firstLine="0"/>
              <w:jc w:val="center"/>
              <w:rPr>
                <w:rFonts w:cs="Times New Roman"/>
                <w:szCs w:val="28"/>
              </w:rPr>
            </w:pPr>
            <w:r w:rsidRPr="001E419F">
              <w:rPr>
                <w:rFonts w:cs="Times New Roman"/>
                <w:szCs w:val="28"/>
              </w:rPr>
              <w:t>ANAT-02</w:t>
            </w:r>
          </w:p>
        </w:tc>
        <w:tc>
          <w:tcPr>
            <w:tcW w:w="571" w:type="pct"/>
            <w:tcBorders>
              <w:top w:val="nil"/>
              <w:left w:val="nil"/>
              <w:bottom w:val="single" w:sz="8" w:space="0" w:color="auto"/>
              <w:right w:val="single" w:sz="8" w:space="0" w:color="auto"/>
              <w:tl2br w:val="nil"/>
              <w:tr2bl w:val="nil"/>
            </w:tcBorders>
            <w:vAlign w:val="center"/>
          </w:tcPr>
          <w:p w14:paraId="57D20978"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2FC2376E" w14:textId="77777777" w:rsidR="008524DC" w:rsidRPr="001E419F" w:rsidRDefault="008524DC" w:rsidP="007825CB">
            <w:pPr>
              <w:ind w:left="72" w:firstLine="0"/>
              <w:jc w:val="center"/>
              <w:rPr>
                <w:rFonts w:cs="Times New Roman"/>
                <w:szCs w:val="28"/>
              </w:rPr>
            </w:pPr>
            <w:r w:rsidRPr="001E419F">
              <w:rPr>
                <w:rFonts w:cs="Times New Roman"/>
                <w:szCs w:val="28"/>
              </w:rPr>
              <w:t xml:space="preserve">Thông tư số 13/2021/TT- </w:t>
            </w:r>
            <w:r w:rsidRPr="001E419F">
              <w:rPr>
                <w:rFonts w:cs="Times New Roman"/>
                <w:szCs w:val="28"/>
              </w:rPr>
              <w:lastRenderedPageBreak/>
              <w:t>BNNPTNT ngày 27/10/2021</w:t>
            </w:r>
          </w:p>
        </w:tc>
        <w:tc>
          <w:tcPr>
            <w:tcW w:w="10" w:type="pct"/>
            <w:tcBorders>
              <w:top w:val="nil"/>
              <w:left w:val="nil"/>
              <w:bottom w:val="single" w:sz="8" w:space="0" w:color="auto"/>
              <w:right w:val="single" w:sz="8" w:space="0" w:color="auto"/>
              <w:tl2br w:val="nil"/>
              <w:tr2bl w:val="nil"/>
            </w:tcBorders>
          </w:tcPr>
          <w:p w14:paraId="48D553F2" w14:textId="77777777" w:rsidR="008524DC" w:rsidRPr="001E419F" w:rsidRDefault="008524DC" w:rsidP="007825CB">
            <w:pPr>
              <w:rPr>
                <w:rFonts w:cs="Times New Roman"/>
                <w:szCs w:val="28"/>
              </w:rPr>
            </w:pPr>
          </w:p>
        </w:tc>
      </w:tr>
      <w:tr w:rsidR="001E419F" w:rsidRPr="001E419F" w14:paraId="062BCEB3"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378B63D" w14:textId="77777777" w:rsidR="008524DC" w:rsidRPr="001E419F" w:rsidRDefault="008524DC" w:rsidP="007825CB">
            <w:pPr>
              <w:ind w:left="-593"/>
              <w:jc w:val="center"/>
              <w:rPr>
                <w:rFonts w:cs="Times New Roman"/>
                <w:szCs w:val="28"/>
              </w:rPr>
            </w:pPr>
            <w:r w:rsidRPr="001E419F">
              <w:rPr>
                <w:rFonts w:cs="Times New Roman"/>
                <w:szCs w:val="28"/>
              </w:rPr>
              <w:lastRenderedPageBreak/>
              <w:t>58</w:t>
            </w:r>
          </w:p>
        </w:tc>
        <w:tc>
          <w:tcPr>
            <w:tcW w:w="501" w:type="pct"/>
            <w:vMerge/>
            <w:tcBorders>
              <w:top w:val="nil"/>
              <w:left w:val="nil"/>
              <w:bottom w:val="single" w:sz="8" w:space="0" w:color="auto"/>
              <w:right w:val="single" w:sz="8" w:space="0" w:color="auto"/>
              <w:tl2br w:val="nil"/>
              <w:tr2bl w:val="nil"/>
            </w:tcBorders>
            <w:vAlign w:val="center"/>
          </w:tcPr>
          <w:p w14:paraId="28F4201F" w14:textId="77777777" w:rsidR="008524DC" w:rsidRPr="001E419F" w:rsidRDefault="008524DC" w:rsidP="007825CB">
            <w:pPr>
              <w:ind w:firstLine="0"/>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3881168F"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B4B48DC" w14:textId="77777777" w:rsidR="008524DC" w:rsidRPr="001E419F" w:rsidRDefault="008524DC" w:rsidP="007825CB">
            <w:pPr>
              <w:ind w:left="72" w:firstLine="0"/>
              <w:rPr>
                <w:rFonts w:cs="Times New Roman"/>
                <w:szCs w:val="28"/>
              </w:rPr>
            </w:pPr>
            <w:r w:rsidRPr="001E419F">
              <w:rPr>
                <w:rFonts w:cs="Times New Roman"/>
                <w:szCs w:val="28"/>
              </w:rPr>
              <w:t>Hệ thống chữa cháy tự động</w:t>
            </w:r>
          </w:p>
          <w:p w14:paraId="223702C1" w14:textId="77777777" w:rsidR="008524DC" w:rsidRPr="001E419F" w:rsidRDefault="008524DC" w:rsidP="007825CB">
            <w:pPr>
              <w:ind w:left="72" w:firstLine="0"/>
              <w:rPr>
                <w:rFonts w:cs="Times New Roman"/>
                <w:szCs w:val="28"/>
              </w:rPr>
            </w:pPr>
            <w:r w:rsidRPr="001E419F">
              <w:rPr>
                <w:rFonts w:cs="Times New Roman"/>
                <w:szCs w:val="28"/>
              </w:rPr>
              <w:t>Số lượng nhà trong đô thị được trang bị hệ thống chữa cháy tự động</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3716FFE" w14:textId="77777777" w:rsidR="008524DC" w:rsidRPr="001E419F" w:rsidRDefault="008524DC" w:rsidP="007825CB">
            <w:pPr>
              <w:ind w:left="72" w:firstLine="0"/>
              <w:jc w:val="center"/>
              <w:rPr>
                <w:rFonts w:cs="Times New Roman"/>
                <w:szCs w:val="28"/>
              </w:rPr>
            </w:pPr>
            <w:r w:rsidRPr="001E419F">
              <w:rPr>
                <w:rFonts w:cs="Times New Roman"/>
                <w:szCs w:val="28"/>
              </w:rPr>
              <w:t>Cấp độ 4</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1E240DC" w14:textId="77777777" w:rsidR="008524DC" w:rsidRPr="001E419F" w:rsidRDefault="008524DC" w:rsidP="007825CB">
            <w:pPr>
              <w:ind w:left="72" w:firstLine="0"/>
              <w:jc w:val="center"/>
              <w:rPr>
                <w:rFonts w:cs="Times New Roman"/>
                <w:szCs w:val="28"/>
              </w:rPr>
            </w:pPr>
            <w:r w:rsidRPr="001E419F">
              <w:rPr>
                <w:rFonts w:cs="Times New Roman"/>
                <w:szCs w:val="28"/>
              </w:rPr>
              <w:t>ANAT-03</w:t>
            </w:r>
          </w:p>
        </w:tc>
        <w:tc>
          <w:tcPr>
            <w:tcW w:w="571" w:type="pct"/>
            <w:tcBorders>
              <w:top w:val="nil"/>
              <w:left w:val="nil"/>
              <w:bottom w:val="single" w:sz="8" w:space="0" w:color="auto"/>
              <w:right w:val="single" w:sz="8" w:space="0" w:color="auto"/>
              <w:tl2br w:val="nil"/>
              <w:tr2bl w:val="nil"/>
            </w:tcBorders>
            <w:vAlign w:val="center"/>
          </w:tcPr>
          <w:p w14:paraId="7FDF0CBD"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2AF8A02E" w14:textId="77777777" w:rsidR="008524DC" w:rsidRPr="001E419F" w:rsidRDefault="008524DC" w:rsidP="007825CB">
            <w:pPr>
              <w:ind w:left="72" w:firstLine="0"/>
              <w:jc w:val="center"/>
              <w:rPr>
                <w:rFonts w:cs="Times New Roman"/>
                <w:szCs w:val="28"/>
              </w:rPr>
            </w:pPr>
            <w:r w:rsidRPr="001E419F">
              <w:rPr>
                <w:rFonts w:cs="Times New Roman"/>
                <w:szCs w:val="28"/>
              </w:rPr>
              <w:t>Tiêu chuẩn TCVN 3890:2023 Phụ lục A</w:t>
            </w:r>
          </w:p>
        </w:tc>
        <w:tc>
          <w:tcPr>
            <w:tcW w:w="10" w:type="pct"/>
            <w:tcBorders>
              <w:top w:val="nil"/>
              <w:left w:val="nil"/>
              <w:bottom w:val="single" w:sz="8" w:space="0" w:color="auto"/>
              <w:right w:val="single" w:sz="8" w:space="0" w:color="auto"/>
              <w:tl2br w:val="nil"/>
              <w:tr2bl w:val="nil"/>
            </w:tcBorders>
          </w:tcPr>
          <w:p w14:paraId="1F25BF62" w14:textId="77777777" w:rsidR="008524DC" w:rsidRPr="001E419F" w:rsidRDefault="008524DC" w:rsidP="007825CB">
            <w:pPr>
              <w:rPr>
                <w:rFonts w:cs="Times New Roman"/>
                <w:szCs w:val="28"/>
              </w:rPr>
            </w:pPr>
          </w:p>
        </w:tc>
      </w:tr>
      <w:tr w:rsidR="001E419F" w:rsidRPr="001E419F" w14:paraId="22E46235"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9A55010" w14:textId="77777777" w:rsidR="008524DC" w:rsidRPr="001E419F" w:rsidRDefault="008524DC" w:rsidP="007825CB">
            <w:pPr>
              <w:ind w:left="-593"/>
              <w:jc w:val="center"/>
              <w:rPr>
                <w:rFonts w:cs="Times New Roman"/>
                <w:szCs w:val="28"/>
              </w:rPr>
            </w:pPr>
            <w:r w:rsidRPr="001E419F">
              <w:rPr>
                <w:rFonts w:cs="Times New Roman"/>
                <w:szCs w:val="28"/>
              </w:rPr>
              <w:t>59</w:t>
            </w:r>
          </w:p>
        </w:tc>
        <w:tc>
          <w:tcPr>
            <w:tcW w:w="501"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5FD6801" w14:textId="77777777" w:rsidR="008524DC" w:rsidRPr="001E419F" w:rsidRDefault="008524DC" w:rsidP="007825CB">
            <w:pPr>
              <w:ind w:firstLine="0"/>
              <w:jc w:val="center"/>
              <w:rPr>
                <w:rFonts w:cs="Times New Roman"/>
                <w:szCs w:val="28"/>
              </w:rPr>
            </w:pPr>
            <w:r w:rsidRPr="001E419F">
              <w:rPr>
                <w:rFonts w:cs="Times New Roman"/>
                <w:b/>
                <w:bCs/>
                <w:szCs w:val="28"/>
              </w:rPr>
              <w:t>NỀN TẢNG CƠ SỞ DỮ LIỆU ĐÔ THỊ</w:t>
            </w:r>
          </w:p>
        </w:tc>
        <w:tc>
          <w:tcPr>
            <w:tcW w:w="390" w:type="pct"/>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58BC14F" w14:textId="77777777" w:rsidR="008524DC" w:rsidRPr="001E419F" w:rsidRDefault="008524DC" w:rsidP="007825CB">
            <w:pPr>
              <w:ind w:left="72" w:firstLine="0"/>
              <w:jc w:val="center"/>
              <w:rPr>
                <w:rFonts w:cs="Times New Roman"/>
                <w:szCs w:val="28"/>
              </w:rPr>
            </w:pPr>
            <w:r w:rsidRPr="001E419F">
              <w:rPr>
                <w:rFonts w:cs="Times New Roman"/>
                <w:b/>
                <w:bCs/>
                <w:szCs w:val="28"/>
              </w:rPr>
              <w:t>Cơ sở dữ liệu</w:t>
            </w: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D83D075" w14:textId="77777777" w:rsidR="008524DC" w:rsidRPr="001E419F" w:rsidRDefault="008524DC" w:rsidP="007825CB">
            <w:pPr>
              <w:ind w:left="72" w:firstLine="0"/>
              <w:rPr>
                <w:rFonts w:cs="Times New Roman"/>
                <w:szCs w:val="28"/>
              </w:rPr>
            </w:pPr>
            <w:r w:rsidRPr="001E419F">
              <w:rPr>
                <w:rFonts w:cs="Times New Roman"/>
                <w:szCs w:val="28"/>
              </w:rPr>
              <w:t>Thiết lập hệ thống quản lý dữ liệu nền tảng GIS</w:t>
            </w:r>
          </w:p>
          <w:p w14:paraId="74E113C2" w14:textId="77777777" w:rsidR="008524DC" w:rsidRPr="001E419F" w:rsidRDefault="008524DC" w:rsidP="007825CB">
            <w:pPr>
              <w:ind w:left="72" w:firstLine="0"/>
              <w:rPr>
                <w:rFonts w:cs="Times New Roman"/>
                <w:szCs w:val="28"/>
              </w:rPr>
            </w:pPr>
            <w:r w:rsidRPr="001E419F">
              <w:rPr>
                <w:rFonts w:cs="Times New Roman"/>
                <w:szCs w:val="28"/>
              </w:rPr>
              <w:t>Hệ thống quản lý dữ liệu nền tảng GIS nền tảng căn bản cung cấp cơ sở dữ liệu để triển khai thực hiện quy hoạch đô thị thông minh, quản lý điều hành đô thị thông minh cũng như tích hợp các tiện ích phục vụ người dân và doanh nghiệp.</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9BFF208" w14:textId="77777777" w:rsidR="008524DC" w:rsidRPr="001E419F" w:rsidRDefault="008524DC" w:rsidP="007825CB">
            <w:pPr>
              <w:ind w:left="72" w:firstLine="0"/>
              <w:jc w:val="center"/>
              <w:rPr>
                <w:rFonts w:cs="Times New Roman"/>
                <w:szCs w:val="28"/>
              </w:rPr>
            </w:pPr>
            <w:r w:rsidRPr="001E419F">
              <w:rPr>
                <w:rFonts w:cs="Times New Roman"/>
                <w:szCs w:val="28"/>
              </w:rPr>
              <w:t>Cấp độ 1</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3B52726" w14:textId="77777777" w:rsidR="008524DC" w:rsidRPr="001E419F" w:rsidRDefault="008524DC" w:rsidP="007825CB">
            <w:pPr>
              <w:ind w:left="72" w:firstLine="0"/>
              <w:jc w:val="center"/>
              <w:rPr>
                <w:rFonts w:cs="Times New Roman"/>
                <w:szCs w:val="28"/>
              </w:rPr>
            </w:pPr>
            <w:r w:rsidRPr="001E419F">
              <w:rPr>
                <w:rFonts w:cs="Times New Roman"/>
                <w:szCs w:val="28"/>
              </w:rPr>
              <w:t>CSDL-01</w:t>
            </w:r>
          </w:p>
        </w:tc>
        <w:tc>
          <w:tcPr>
            <w:tcW w:w="571" w:type="pct"/>
            <w:tcBorders>
              <w:top w:val="nil"/>
              <w:left w:val="nil"/>
              <w:bottom w:val="single" w:sz="8" w:space="0" w:color="auto"/>
              <w:right w:val="single" w:sz="8" w:space="0" w:color="auto"/>
              <w:tl2br w:val="nil"/>
              <w:tr2bl w:val="nil"/>
            </w:tcBorders>
            <w:vAlign w:val="center"/>
          </w:tcPr>
          <w:p w14:paraId="67ABBB96"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42486114" w14:textId="77777777" w:rsidR="008524DC" w:rsidRPr="001E419F" w:rsidRDefault="008524DC" w:rsidP="007825CB">
            <w:pPr>
              <w:ind w:left="72" w:firstLine="0"/>
              <w:jc w:val="center"/>
              <w:rPr>
                <w:rFonts w:cs="Times New Roman"/>
                <w:szCs w:val="28"/>
              </w:rPr>
            </w:pPr>
            <w:r w:rsidRPr="001E419F">
              <w:rPr>
                <w:rFonts w:cs="Times New Roman"/>
                <w:szCs w:val="28"/>
              </w:rPr>
              <w:t>Văn bản số 1247/BXD-PTĐT ngày 14/4/2022</w:t>
            </w:r>
          </w:p>
        </w:tc>
        <w:tc>
          <w:tcPr>
            <w:tcW w:w="10" w:type="pct"/>
            <w:tcBorders>
              <w:top w:val="nil"/>
              <w:left w:val="nil"/>
              <w:bottom w:val="single" w:sz="8" w:space="0" w:color="auto"/>
              <w:right w:val="single" w:sz="8" w:space="0" w:color="auto"/>
              <w:tl2br w:val="nil"/>
              <w:tr2bl w:val="nil"/>
            </w:tcBorders>
          </w:tcPr>
          <w:p w14:paraId="6DC11235" w14:textId="77777777" w:rsidR="008524DC" w:rsidRPr="001E419F" w:rsidRDefault="008524DC" w:rsidP="007825CB">
            <w:pPr>
              <w:rPr>
                <w:rFonts w:cs="Times New Roman"/>
                <w:szCs w:val="28"/>
              </w:rPr>
            </w:pPr>
          </w:p>
        </w:tc>
      </w:tr>
      <w:tr w:rsidR="001E419F" w:rsidRPr="001E419F" w14:paraId="046DB344" w14:textId="77777777" w:rsidTr="007825CB">
        <w:tblPrEx>
          <w:tblBorders>
            <w:top w:val="none" w:sz="0" w:space="0" w:color="auto"/>
            <w:bottom w:val="none" w:sz="0" w:space="0" w:color="auto"/>
            <w:insideH w:val="none" w:sz="0" w:space="0" w:color="auto"/>
            <w:insideV w:val="none" w:sz="0" w:space="0" w:color="auto"/>
          </w:tblBorders>
        </w:tblPrEx>
        <w:tc>
          <w:tcPr>
            <w:tcW w:w="267" w:type="pc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2E9854E9" w14:textId="77777777" w:rsidR="008524DC" w:rsidRPr="001E419F" w:rsidRDefault="008524DC" w:rsidP="007825CB">
            <w:pPr>
              <w:ind w:left="-593"/>
              <w:jc w:val="center"/>
              <w:rPr>
                <w:rFonts w:cs="Times New Roman"/>
                <w:szCs w:val="28"/>
              </w:rPr>
            </w:pPr>
            <w:r w:rsidRPr="001E419F">
              <w:rPr>
                <w:rFonts w:cs="Times New Roman"/>
                <w:szCs w:val="28"/>
              </w:rPr>
              <w:t>60</w:t>
            </w:r>
          </w:p>
        </w:tc>
        <w:tc>
          <w:tcPr>
            <w:tcW w:w="501" w:type="pct"/>
            <w:vMerge/>
            <w:tcBorders>
              <w:top w:val="nil"/>
              <w:left w:val="nil"/>
              <w:bottom w:val="single" w:sz="8" w:space="0" w:color="auto"/>
              <w:right w:val="single" w:sz="8" w:space="0" w:color="auto"/>
              <w:tl2br w:val="nil"/>
              <w:tr2bl w:val="nil"/>
            </w:tcBorders>
            <w:vAlign w:val="center"/>
          </w:tcPr>
          <w:p w14:paraId="24FE3754" w14:textId="77777777" w:rsidR="008524DC" w:rsidRPr="001E419F" w:rsidRDefault="008524DC" w:rsidP="007825CB">
            <w:pPr>
              <w:ind w:firstLine="279"/>
              <w:jc w:val="center"/>
              <w:rPr>
                <w:rFonts w:cs="Times New Roman"/>
                <w:szCs w:val="28"/>
              </w:rPr>
            </w:pPr>
          </w:p>
        </w:tc>
        <w:tc>
          <w:tcPr>
            <w:tcW w:w="390" w:type="pct"/>
            <w:vMerge/>
            <w:tcBorders>
              <w:top w:val="nil"/>
              <w:left w:val="nil"/>
              <w:bottom w:val="single" w:sz="8" w:space="0" w:color="auto"/>
              <w:right w:val="single" w:sz="8" w:space="0" w:color="auto"/>
              <w:tl2br w:val="nil"/>
              <w:tr2bl w:val="nil"/>
            </w:tcBorders>
            <w:vAlign w:val="center"/>
          </w:tcPr>
          <w:p w14:paraId="479D4C56" w14:textId="77777777" w:rsidR="008524DC" w:rsidRPr="001E419F" w:rsidRDefault="008524DC" w:rsidP="007825CB">
            <w:pPr>
              <w:ind w:left="72" w:firstLine="0"/>
              <w:jc w:val="center"/>
              <w:rPr>
                <w:rFonts w:cs="Times New Roman"/>
                <w:szCs w:val="28"/>
              </w:rPr>
            </w:pPr>
          </w:p>
        </w:tc>
        <w:tc>
          <w:tcPr>
            <w:tcW w:w="2082"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8864945" w14:textId="77777777" w:rsidR="008524DC" w:rsidRPr="001E419F" w:rsidRDefault="008524DC" w:rsidP="007825CB">
            <w:pPr>
              <w:ind w:left="72" w:firstLine="0"/>
              <w:rPr>
                <w:rFonts w:cs="Times New Roman"/>
                <w:szCs w:val="28"/>
              </w:rPr>
            </w:pPr>
            <w:r w:rsidRPr="001E419F">
              <w:rPr>
                <w:rFonts w:cs="Times New Roman"/>
                <w:szCs w:val="28"/>
              </w:rPr>
              <w:t>Tích hợp các thông tin dữ liệu chuyên ngành phục vụ công tác quản lý đô thị, phát triển các tiện ích đô thị trên nền GIS</w:t>
            </w:r>
          </w:p>
          <w:p w14:paraId="52B5C796" w14:textId="77777777" w:rsidR="008524DC" w:rsidRPr="001E419F" w:rsidRDefault="008524DC" w:rsidP="007825CB">
            <w:pPr>
              <w:ind w:left="72" w:firstLine="0"/>
              <w:rPr>
                <w:rFonts w:cs="Times New Roman"/>
                <w:szCs w:val="28"/>
              </w:rPr>
            </w:pPr>
            <w:r w:rsidRPr="001E419F">
              <w:rPr>
                <w:rFonts w:cs="Times New Roman"/>
                <w:szCs w:val="28"/>
              </w:rPr>
              <w:t xml:space="preserve">Tùy thuộc vào nhu cầu, điều kiện thực tiễn, các địa phương có thể phát triển, tích hợp các lớp dữ liệu chuyên ngành khác (giao thông, cấp điện, cấp nước, </w:t>
            </w:r>
            <w:r w:rsidRPr="001E419F">
              <w:rPr>
                <w:rFonts w:cs="Times New Roman"/>
                <w:szCs w:val="28"/>
              </w:rPr>
              <w:lastRenderedPageBreak/>
              <w:t>thoát nước, vệ sinh môi trường, nhà ở, thị trường bất động sản và các nhu cầu quản lý các lĩnh vực phát triển kinh tế - xã hội khác trong đô thị...) để phục vụ công tác quản lý đô thị và nâng cao chất lượng cung cấp các dịch vụ, tiện ích cho đô thị.</w:t>
            </w:r>
          </w:p>
        </w:tc>
        <w:tc>
          <w:tcPr>
            <w:tcW w:w="380"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B6B882" w14:textId="77777777" w:rsidR="008524DC" w:rsidRPr="001E419F" w:rsidRDefault="008524DC" w:rsidP="007825CB">
            <w:pPr>
              <w:ind w:left="72" w:firstLine="0"/>
              <w:jc w:val="center"/>
              <w:rPr>
                <w:rFonts w:cs="Times New Roman"/>
                <w:szCs w:val="28"/>
              </w:rPr>
            </w:pPr>
            <w:r w:rsidRPr="001E419F">
              <w:rPr>
                <w:rFonts w:cs="Times New Roman"/>
                <w:szCs w:val="28"/>
              </w:rPr>
              <w:lastRenderedPageBreak/>
              <w:t>Cấp độ 3</w:t>
            </w:r>
          </w:p>
        </w:tc>
        <w:tc>
          <w:tcPr>
            <w:tcW w:w="324" w:type="pc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D12619" w14:textId="77777777" w:rsidR="008524DC" w:rsidRPr="001E419F" w:rsidRDefault="008524DC" w:rsidP="007825CB">
            <w:pPr>
              <w:ind w:left="72" w:firstLine="0"/>
              <w:jc w:val="center"/>
              <w:rPr>
                <w:rFonts w:cs="Times New Roman"/>
                <w:szCs w:val="28"/>
              </w:rPr>
            </w:pPr>
            <w:r w:rsidRPr="001E419F">
              <w:rPr>
                <w:rFonts w:cs="Times New Roman"/>
                <w:szCs w:val="28"/>
              </w:rPr>
              <w:t>CSDL-02</w:t>
            </w:r>
          </w:p>
        </w:tc>
        <w:tc>
          <w:tcPr>
            <w:tcW w:w="571" w:type="pct"/>
            <w:tcBorders>
              <w:top w:val="nil"/>
              <w:left w:val="nil"/>
              <w:bottom w:val="single" w:sz="8" w:space="0" w:color="auto"/>
              <w:right w:val="single" w:sz="8" w:space="0" w:color="auto"/>
              <w:tl2br w:val="nil"/>
              <w:tr2bl w:val="nil"/>
            </w:tcBorders>
            <w:vAlign w:val="center"/>
          </w:tcPr>
          <w:p w14:paraId="30AF62E0" w14:textId="77777777" w:rsidR="008524DC" w:rsidRPr="001E419F" w:rsidRDefault="008524DC" w:rsidP="007825CB">
            <w:pPr>
              <w:ind w:left="72" w:firstLine="0"/>
              <w:jc w:val="center"/>
              <w:rPr>
                <w:rFonts w:cs="Times New Roman"/>
                <w:szCs w:val="28"/>
              </w:rPr>
            </w:pPr>
            <w:r w:rsidRPr="001E419F">
              <w:rPr>
                <w:rFonts w:cs="Times New Roman"/>
                <w:szCs w:val="28"/>
              </w:rPr>
              <w:t>Không</w:t>
            </w:r>
          </w:p>
        </w:tc>
        <w:tc>
          <w:tcPr>
            <w:tcW w:w="476" w:type="pct"/>
            <w:tcBorders>
              <w:top w:val="nil"/>
              <w:left w:val="nil"/>
              <w:bottom w:val="single" w:sz="8" w:space="0" w:color="auto"/>
              <w:right w:val="nil"/>
              <w:tl2br w:val="nil"/>
              <w:tr2bl w:val="nil"/>
            </w:tcBorders>
            <w:vAlign w:val="center"/>
          </w:tcPr>
          <w:p w14:paraId="53710464" w14:textId="77777777" w:rsidR="008524DC" w:rsidRPr="001E419F" w:rsidRDefault="008524DC" w:rsidP="007825CB">
            <w:pPr>
              <w:ind w:left="72" w:firstLine="0"/>
              <w:jc w:val="center"/>
              <w:rPr>
                <w:rFonts w:cs="Times New Roman"/>
                <w:szCs w:val="28"/>
              </w:rPr>
            </w:pPr>
            <w:r w:rsidRPr="001E419F">
              <w:rPr>
                <w:rFonts w:cs="Times New Roman"/>
                <w:szCs w:val="28"/>
              </w:rPr>
              <w:t>Văn bản số 1247/BXD-PTĐT ngày 14/4/2022</w:t>
            </w:r>
          </w:p>
        </w:tc>
        <w:tc>
          <w:tcPr>
            <w:tcW w:w="10" w:type="pct"/>
            <w:tcBorders>
              <w:top w:val="nil"/>
              <w:left w:val="nil"/>
              <w:bottom w:val="single" w:sz="8" w:space="0" w:color="auto"/>
              <w:right w:val="single" w:sz="8" w:space="0" w:color="auto"/>
              <w:tl2br w:val="nil"/>
              <w:tr2bl w:val="nil"/>
            </w:tcBorders>
          </w:tcPr>
          <w:p w14:paraId="31C24213" w14:textId="77777777" w:rsidR="008524DC" w:rsidRPr="001E419F" w:rsidRDefault="008524DC" w:rsidP="007825CB">
            <w:pPr>
              <w:rPr>
                <w:rFonts w:cs="Times New Roman"/>
                <w:szCs w:val="28"/>
              </w:rPr>
            </w:pPr>
          </w:p>
        </w:tc>
      </w:tr>
    </w:tbl>
    <w:p w14:paraId="7F82DB71" w14:textId="77777777" w:rsidR="008524DC" w:rsidRPr="001E419F" w:rsidRDefault="008524DC" w:rsidP="008524DC">
      <w:pPr>
        <w:rPr>
          <w:rFonts w:cs="Times New Roman"/>
          <w:b/>
          <w:bCs/>
          <w:szCs w:val="28"/>
        </w:rPr>
      </w:pPr>
      <w:bookmarkStart w:id="460" w:name="chuong_pl_2"/>
    </w:p>
    <w:p w14:paraId="5A29708A" w14:textId="77777777" w:rsidR="008524DC" w:rsidRPr="001E419F" w:rsidRDefault="008524DC" w:rsidP="008524DC">
      <w:pPr>
        <w:jc w:val="center"/>
        <w:rPr>
          <w:rFonts w:cs="Times New Roman"/>
          <w:b/>
          <w:bCs/>
          <w:szCs w:val="28"/>
        </w:rPr>
        <w:sectPr w:rsidR="008524DC" w:rsidRPr="001E419F" w:rsidSect="0097127F">
          <w:pgSz w:w="15840" w:h="12240" w:orient="landscape"/>
          <w:pgMar w:top="1440" w:right="1440" w:bottom="1440" w:left="1440" w:header="720" w:footer="720" w:gutter="0"/>
          <w:cols w:space="720"/>
          <w:titlePg/>
          <w:docGrid w:linePitch="326"/>
        </w:sectPr>
      </w:pPr>
    </w:p>
    <w:p w14:paraId="02CF4CF5" w14:textId="77777777" w:rsidR="008524DC" w:rsidRPr="001E419F" w:rsidRDefault="008524DC" w:rsidP="008524DC">
      <w:pPr>
        <w:jc w:val="center"/>
        <w:rPr>
          <w:rFonts w:cs="Times New Roman"/>
          <w:i/>
          <w:iCs/>
          <w:szCs w:val="28"/>
        </w:rPr>
      </w:pPr>
      <w:r w:rsidRPr="001E419F">
        <w:rPr>
          <w:rFonts w:cs="Times New Roman"/>
          <w:b/>
          <w:bCs/>
          <w:szCs w:val="28"/>
        </w:rPr>
        <w:lastRenderedPageBreak/>
        <w:t>1.2.  Danh mục các tiêu chí đô thị thông minh bền vững phân theo cấp độ trưởng thành</w:t>
      </w:r>
      <w:bookmarkEnd w:id="460"/>
      <w:r w:rsidRPr="001E419F">
        <w:rPr>
          <w:rFonts w:cs="Times New Roman"/>
          <w:szCs w:val="28"/>
        </w:rPr>
        <w:br/>
      </w:r>
      <w:r w:rsidRPr="001E419F">
        <w:rPr>
          <w:rFonts w:cs="Times New Roman"/>
          <w:i/>
          <w:iCs/>
          <w:szCs w:val="28"/>
        </w:rPr>
        <w:t>(Ban hành kèm theo Văn bản số 6862/BXD-PTĐT ngày 12/12/2024 của Bộ Xây dựng)</w:t>
      </w:r>
    </w:p>
    <w:p w14:paraId="65C7F8EA" w14:textId="77777777" w:rsidR="008524DC" w:rsidRPr="001E419F" w:rsidRDefault="008524DC" w:rsidP="008524DC">
      <w:pPr>
        <w:jc w:val="center"/>
        <w:rPr>
          <w:rFonts w:cs="Times New Roman"/>
          <w:szCs w:val="28"/>
        </w:rPr>
      </w:pPr>
    </w:p>
    <w:tbl>
      <w:tblPr>
        <w:tblW w:w="15033" w:type="dxa"/>
        <w:tblInd w:w="-1003"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605"/>
        <w:gridCol w:w="1806"/>
        <w:gridCol w:w="1984"/>
        <w:gridCol w:w="993"/>
        <w:gridCol w:w="1984"/>
        <w:gridCol w:w="1311"/>
        <w:gridCol w:w="2126"/>
        <w:gridCol w:w="1266"/>
        <w:gridCol w:w="1843"/>
        <w:gridCol w:w="1115"/>
      </w:tblGrid>
      <w:tr w:rsidR="001E419F" w:rsidRPr="001E419F" w14:paraId="58954A7B" w14:textId="77777777" w:rsidTr="00C61352">
        <w:trPr>
          <w:tblHeader/>
        </w:trPr>
        <w:tc>
          <w:tcPr>
            <w:tcW w:w="605"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3A525C4" w14:textId="77777777" w:rsidR="008524DC" w:rsidRPr="001E419F" w:rsidRDefault="008524DC" w:rsidP="007825CB">
            <w:pPr>
              <w:ind w:firstLine="0"/>
              <w:jc w:val="center"/>
              <w:rPr>
                <w:rFonts w:cs="Times New Roman"/>
                <w:szCs w:val="28"/>
              </w:rPr>
            </w:pPr>
            <w:r w:rsidRPr="001E419F">
              <w:rPr>
                <w:rFonts w:cs="Times New Roman"/>
                <w:b/>
                <w:bCs/>
                <w:szCs w:val="28"/>
              </w:rPr>
              <w:t>STT</w:t>
            </w:r>
          </w:p>
        </w:tc>
        <w:tc>
          <w:tcPr>
            <w:tcW w:w="1806" w:type="dxa"/>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31A6AB3E" w14:textId="77777777" w:rsidR="008524DC" w:rsidRPr="001E419F" w:rsidRDefault="008524DC" w:rsidP="007825CB">
            <w:pPr>
              <w:ind w:firstLine="0"/>
              <w:jc w:val="center"/>
              <w:rPr>
                <w:rFonts w:cs="Times New Roman"/>
                <w:szCs w:val="28"/>
              </w:rPr>
            </w:pPr>
            <w:r w:rsidRPr="001E419F">
              <w:rPr>
                <w:rFonts w:cs="Times New Roman"/>
                <w:b/>
                <w:bCs/>
                <w:szCs w:val="28"/>
              </w:rPr>
              <w:t>Nhóm tiêu chí</w:t>
            </w:r>
          </w:p>
        </w:tc>
        <w:tc>
          <w:tcPr>
            <w:tcW w:w="1984"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62043799" w14:textId="77777777" w:rsidR="008524DC" w:rsidRPr="001E419F" w:rsidRDefault="008524DC" w:rsidP="007825CB">
            <w:pPr>
              <w:spacing w:before="0"/>
              <w:ind w:firstLine="0"/>
              <w:jc w:val="center"/>
              <w:rPr>
                <w:rFonts w:cs="Times New Roman"/>
                <w:b/>
                <w:bCs/>
                <w:szCs w:val="28"/>
              </w:rPr>
            </w:pPr>
            <w:r w:rsidRPr="001E419F">
              <w:rPr>
                <w:rFonts w:cs="Times New Roman"/>
                <w:b/>
                <w:bCs/>
                <w:szCs w:val="28"/>
              </w:rPr>
              <w:t xml:space="preserve">CẤP ĐỘ 1 </w:t>
            </w:r>
          </w:p>
          <w:p w14:paraId="56D5CCC3" w14:textId="77777777" w:rsidR="008524DC" w:rsidRPr="001E419F" w:rsidRDefault="008524DC" w:rsidP="007825CB">
            <w:pPr>
              <w:spacing w:before="0"/>
              <w:ind w:firstLine="0"/>
              <w:jc w:val="center"/>
              <w:rPr>
                <w:rFonts w:cs="Times New Roman"/>
                <w:b/>
                <w:bCs/>
                <w:szCs w:val="28"/>
              </w:rPr>
            </w:pPr>
            <w:r w:rsidRPr="001E419F">
              <w:rPr>
                <w:rFonts w:cs="Times New Roman"/>
                <w:b/>
                <w:bCs/>
                <w:szCs w:val="28"/>
              </w:rPr>
              <w:t>NÂNG CAO</w:t>
            </w:r>
          </w:p>
        </w:tc>
        <w:tc>
          <w:tcPr>
            <w:tcW w:w="993"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631D290F" w14:textId="77777777" w:rsidR="008524DC" w:rsidRPr="001E419F" w:rsidRDefault="008524DC" w:rsidP="007825CB">
            <w:pPr>
              <w:spacing w:before="0"/>
              <w:ind w:firstLine="0"/>
              <w:jc w:val="center"/>
              <w:rPr>
                <w:rFonts w:cs="Times New Roman"/>
                <w:szCs w:val="28"/>
              </w:rPr>
            </w:pPr>
            <w:r w:rsidRPr="001E419F">
              <w:rPr>
                <w:rFonts w:cs="Times New Roman"/>
                <w:b/>
                <w:bCs/>
                <w:szCs w:val="28"/>
              </w:rPr>
              <w:t>Kí hiệu</w:t>
            </w:r>
          </w:p>
        </w:tc>
        <w:tc>
          <w:tcPr>
            <w:tcW w:w="1984"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70BD0494" w14:textId="77777777" w:rsidR="008524DC" w:rsidRPr="001E419F" w:rsidRDefault="008524DC" w:rsidP="007825CB">
            <w:pPr>
              <w:spacing w:before="0"/>
              <w:ind w:firstLine="0"/>
              <w:jc w:val="center"/>
              <w:rPr>
                <w:rFonts w:cs="Times New Roman"/>
                <w:b/>
                <w:bCs/>
                <w:szCs w:val="28"/>
              </w:rPr>
            </w:pPr>
            <w:r w:rsidRPr="001E419F">
              <w:rPr>
                <w:rFonts w:cs="Times New Roman"/>
                <w:b/>
                <w:bCs/>
                <w:szCs w:val="28"/>
              </w:rPr>
              <w:t>CẤP ĐỘ 2</w:t>
            </w:r>
          </w:p>
          <w:p w14:paraId="1E65A3B2" w14:textId="77777777" w:rsidR="008524DC" w:rsidRPr="001E419F" w:rsidRDefault="008524DC" w:rsidP="007825CB">
            <w:pPr>
              <w:spacing w:before="0"/>
              <w:ind w:firstLine="0"/>
              <w:jc w:val="center"/>
              <w:rPr>
                <w:rFonts w:cs="Times New Roman"/>
                <w:szCs w:val="28"/>
              </w:rPr>
            </w:pPr>
            <w:r w:rsidRPr="001E419F">
              <w:rPr>
                <w:rFonts w:cs="Times New Roman"/>
                <w:b/>
                <w:bCs/>
                <w:szCs w:val="28"/>
              </w:rPr>
              <w:t>NÂNG CAO</w:t>
            </w:r>
          </w:p>
        </w:tc>
        <w:tc>
          <w:tcPr>
            <w:tcW w:w="1311"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3C4595F1" w14:textId="77777777" w:rsidR="008524DC" w:rsidRPr="001E419F" w:rsidRDefault="008524DC" w:rsidP="007825CB">
            <w:pPr>
              <w:spacing w:before="0"/>
              <w:ind w:firstLine="0"/>
              <w:jc w:val="center"/>
              <w:rPr>
                <w:rFonts w:cs="Times New Roman"/>
                <w:szCs w:val="28"/>
              </w:rPr>
            </w:pPr>
            <w:r w:rsidRPr="001E419F">
              <w:rPr>
                <w:rFonts w:cs="Times New Roman"/>
                <w:b/>
                <w:bCs/>
                <w:szCs w:val="28"/>
              </w:rPr>
              <w:t>Kí hiệu</w:t>
            </w:r>
          </w:p>
        </w:tc>
        <w:tc>
          <w:tcPr>
            <w:tcW w:w="2126"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549613D1" w14:textId="77777777" w:rsidR="008524DC" w:rsidRPr="001E419F" w:rsidRDefault="008524DC" w:rsidP="007825CB">
            <w:pPr>
              <w:spacing w:before="0"/>
              <w:ind w:firstLine="0"/>
              <w:jc w:val="center"/>
              <w:rPr>
                <w:rFonts w:cs="Times New Roman"/>
                <w:b/>
                <w:bCs/>
                <w:szCs w:val="28"/>
              </w:rPr>
            </w:pPr>
            <w:r w:rsidRPr="001E419F">
              <w:rPr>
                <w:rFonts w:cs="Times New Roman"/>
                <w:b/>
                <w:bCs/>
                <w:szCs w:val="28"/>
              </w:rPr>
              <w:t>CẤP ĐỘ 3</w:t>
            </w:r>
          </w:p>
          <w:p w14:paraId="1C832DE4" w14:textId="77777777" w:rsidR="008524DC" w:rsidRPr="001E419F" w:rsidRDefault="008524DC" w:rsidP="007825CB">
            <w:pPr>
              <w:spacing w:before="0"/>
              <w:ind w:firstLine="0"/>
              <w:jc w:val="center"/>
              <w:rPr>
                <w:rFonts w:cs="Times New Roman"/>
                <w:szCs w:val="28"/>
              </w:rPr>
            </w:pPr>
            <w:r w:rsidRPr="001E419F">
              <w:rPr>
                <w:rFonts w:cs="Times New Roman"/>
                <w:b/>
                <w:bCs/>
                <w:szCs w:val="28"/>
              </w:rPr>
              <w:t>TIÊN PHONG</w:t>
            </w:r>
          </w:p>
        </w:tc>
        <w:tc>
          <w:tcPr>
            <w:tcW w:w="1266"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6F844C0E" w14:textId="77777777" w:rsidR="008524DC" w:rsidRPr="001E419F" w:rsidRDefault="008524DC" w:rsidP="007825CB">
            <w:pPr>
              <w:spacing w:before="0"/>
              <w:ind w:firstLine="0"/>
              <w:jc w:val="center"/>
              <w:rPr>
                <w:rFonts w:cs="Times New Roman"/>
                <w:szCs w:val="28"/>
              </w:rPr>
            </w:pPr>
            <w:r w:rsidRPr="001E419F">
              <w:rPr>
                <w:rFonts w:cs="Times New Roman"/>
                <w:b/>
                <w:bCs/>
                <w:szCs w:val="28"/>
              </w:rPr>
              <w:t>Kí hiệu</w:t>
            </w:r>
          </w:p>
        </w:tc>
        <w:tc>
          <w:tcPr>
            <w:tcW w:w="1843"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4166B92F" w14:textId="77777777" w:rsidR="008524DC" w:rsidRPr="001E419F" w:rsidRDefault="008524DC" w:rsidP="007825CB">
            <w:pPr>
              <w:spacing w:before="0"/>
              <w:ind w:firstLine="0"/>
              <w:jc w:val="center"/>
              <w:rPr>
                <w:rFonts w:cs="Times New Roman"/>
                <w:b/>
                <w:bCs/>
                <w:szCs w:val="28"/>
              </w:rPr>
            </w:pPr>
            <w:r w:rsidRPr="001E419F">
              <w:rPr>
                <w:rFonts w:cs="Times New Roman"/>
                <w:b/>
                <w:bCs/>
                <w:szCs w:val="28"/>
              </w:rPr>
              <w:t xml:space="preserve">CẤP ĐỘ 4 </w:t>
            </w:r>
          </w:p>
          <w:p w14:paraId="1CDB22E8" w14:textId="77777777" w:rsidR="008524DC" w:rsidRPr="001E419F" w:rsidRDefault="008524DC" w:rsidP="007825CB">
            <w:pPr>
              <w:spacing w:before="0"/>
              <w:ind w:firstLine="0"/>
              <w:jc w:val="center"/>
              <w:rPr>
                <w:rFonts w:cs="Times New Roman"/>
                <w:szCs w:val="28"/>
              </w:rPr>
            </w:pPr>
            <w:r w:rsidRPr="001E419F">
              <w:rPr>
                <w:rFonts w:cs="Times New Roman"/>
                <w:b/>
                <w:bCs/>
                <w:szCs w:val="28"/>
              </w:rPr>
              <w:t xml:space="preserve"> BỀN VỮNG</w:t>
            </w:r>
          </w:p>
        </w:tc>
        <w:tc>
          <w:tcPr>
            <w:tcW w:w="1115"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1DD6E82A" w14:textId="77777777" w:rsidR="008524DC" w:rsidRPr="001E419F" w:rsidRDefault="008524DC" w:rsidP="007825CB">
            <w:pPr>
              <w:spacing w:before="0"/>
              <w:ind w:firstLine="0"/>
              <w:jc w:val="center"/>
              <w:rPr>
                <w:rFonts w:cs="Times New Roman"/>
                <w:szCs w:val="28"/>
              </w:rPr>
            </w:pPr>
            <w:r w:rsidRPr="001E419F">
              <w:rPr>
                <w:rFonts w:cs="Times New Roman"/>
                <w:b/>
                <w:bCs/>
                <w:szCs w:val="28"/>
              </w:rPr>
              <w:t>Kí hiệu</w:t>
            </w:r>
          </w:p>
        </w:tc>
      </w:tr>
      <w:tr w:rsidR="001E419F" w:rsidRPr="001E419F" w14:paraId="35407022" w14:textId="77777777" w:rsidTr="00C61352">
        <w:tblPrEx>
          <w:tblBorders>
            <w:top w:val="none" w:sz="0" w:space="0" w:color="auto"/>
            <w:bottom w:val="none" w:sz="0" w:space="0" w:color="auto"/>
            <w:insideH w:val="none" w:sz="0" w:space="0" w:color="auto"/>
            <w:insideV w:val="none" w:sz="0" w:space="0" w:color="auto"/>
          </w:tblBorders>
        </w:tblPrEx>
        <w:trPr>
          <w:trHeight w:val="441"/>
          <w:tblHeader/>
        </w:trPr>
        <w:tc>
          <w:tcPr>
            <w:tcW w:w="605" w:type="dxa"/>
            <w:vMerge/>
            <w:tcBorders>
              <w:top w:val="single" w:sz="8" w:space="0" w:color="auto"/>
              <w:left w:val="single" w:sz="8" w:space="0" w:color="auto"/>
              <w:bottom w:val="single" w:sz="8" w:space="0" w:color="auto"/>
              <w:right w:val="single" w:sz="8" w:space="0" w:color="auto"/>
              <w:tl2br w:val="nil"/>
              <w:tr2bl w:val="nil"/>
            </w:tcBorders>
            <w:vAlign w:val="center"/>
          </w:tcPr>
          <w:p w14:paraId="72572580" w14:textId="77777777" w:rsidR="008524DC" w:rsidRPr="001E419F" w:rsidRDefault="008524DC" w:rsidP="007825CB">
            <w:pPr>
              <w:ind w:firstLine="0"/>
              <w:jc w:val="center"/>
              <w:rPr>
                <w:rFonts w:cs="Times New Roman"/>
                <w:szCs w:val="28"/>
              </w:rPr>
            </w:pPr>
          </w:p>
        </w:tc>
        <w:tc>
          <w:tcPr>
            <w:tcW w:w="1806" w:type="dxa"/>
            <w:vMerge/>
            <w:tcBorders>
              <w:top w:val="single" w:sz="8" w:space="0" w:color="auto"/>
              <w:left w:val="nil"/>
              <w:bottom w:val="single" w:sz="8" w:space="0" w:color="auto"/>
              <w:right w:val="single" w:sz="8" w:space="0" w:color="auto"/>
              <w:tl2br w:val="nil"/>
              <w:tr2bl w:val="nil"/>
            </w:tcBorders>
            <w:vAlign w:val="center"/>
          </w:tcPr>
          <w:p w14:paraId="14469105" w14:textId="77777777" w:rsidR="008524DC" w:rsidRPr="001E419F" w:rsidRDefault="008524DC" w:rsidP="007825CB">
            <w:pPr>
              <w:ind w:firstLine="0"/>
              <w:jc w:val="center"/>
              <w:rPr>
                <w:rFonts w:cs="Times New Roman"/>
                <w:szCs w:val="28"/>
              </w:rPr>
            </w:pPr>
          </w:p>
        </w:tc>
        <w:tc>
          <w:tcPr>
            <w:tcW w:w="2977"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236277C" w14:textId="4F424A50" w:rsidR="008524DC" w:rsidRPr="001E419F" w:rsidRDefault="008524DC" w:rsidP="007825CB">
            <w:pPr>
              <w:spacing w:after="120"/>
              <w:ind w:firstLine="0"/>
              <w:jc w:val="center"/>
              <w:rPr>
                <w:rFonts w:cs="Times New Roman"/>
                <w:szCs w:val="28"/>
              </w:rPr>
            </w:pPr>
            <w:r w:rsidRPr="001E419F">
              <w:rPr>
                <w:rFonts w:cs="Times New Roman"/>
                <w:szCs w:val="28"/>
              </w:rPr>
              <w:t>(</w:t>
            </w:r>
            <w:r w:rsidR="00F04CC8" w:rsidRPr="001E419F">
              <w:rPr>
                <w:rFonts w:cs="Times New Roman"/>
                <w:szCs w:val="28"/>
              </w:rPr>
              <w:t>5/</w:t>
            </w:r>
            <w:r w:rsidRPr="001E419F">
              <w:rPr>
                <w:rFonts w:cs="Times New Roman"/>
                <w:szCs w:val="28"/>
              </w:rPr>
              <w:t>16 tiêu chí)</w:t>
            </w:r>
          </w:p>
        </w:tc>
        <w:tc>
          <w:tcPr>
            <w:tcW w:w="3295"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95A281" w14:textId="22038DF3" w:rsidR="008524DC" w:rsidRPr="001E419F" w:rsidRDefault="008524DC" w:rsidP="007825CB">
            <w:pPr>
              <w:spacing w:after="120"/>
              <w:ind w:firstLine="0"/>
              <w:jc w:val="center"/>
              <w:rPr>
                <w:rFonts w:cs="Times New Roman"/>
                <w:szCs w:val="28"/>
              </w:rPr>
            </w:pPr>
            <w:r w:rsidRPr="001E419F">
              <w:rPr>
                <w:rFonts w:cs="Times New Roman"/>
                <w:szCs w:val="28"/>
              </w:rPr>
              <w:t>(</w:t>
            </w:r>
            <w:r w:rsidR="00F04CC8" w:rsidRPr="001E419F">
              <w:rPr>
                <w:rFonts w:cs="Times New Roman"/>
                <w:szCs w:val="28"/>
              </w:rPr>
              <w:t>5</w:t>
            </w:r>
            <w:r w:rsidRPr="001E419F">
              <w:rPr>
                <w:rFonts w:cs="Times New Roman"/>
                <w:szCs w:val="28"/>
              </w:rPr>
              <w:t>/32 tiêu chí)</w:t>
            </w:r>
          </w:p>
        </w:tc>
        <w:tc>
          <w:tcPr>
            <w:tcW w:w="3392"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187FC6A" w14:textId="5E6E6640" w:rsidR="008524DC" w:rsidRPr="001E419F" w:rsidRDefault="008524DC" w:rsidP="007825CB">
            <w:pPr>
              <w:spacing w:after="120"/>
              <w:ind w:firstLine="0"/>
              <w:jc w:val="center"/>
              <w:rPr>
                <w:rFonts w:cs="Times New Roman"/>
                <w:szCs w:val="28"/>
              </w:rPr>
            </w:pPr>
            <w:r w:rsidRPr="001E419F">
              <w:rPr>
                <w:rFonts w:cs="Times New Roman"/>
                <w:szCs w:val="28"/>
              </w:rPr>
              <w:t>(</w:t>
            </w:r>
            <w:r w:rsidR="00F04CC8" w:rsidRPr="001E419F">
              <w:rPr>
                <w:rFonts w:cs="Times New Roman"/>
                <w:szCs w:val="28"/>
              </w:rPr>
              <w:t>5</w:t>
            </w:r>
            <w:r w:rsidRPr="001E419F">
              <w:rPr>
                <w:rFonts w:cs="Times New Roman"/>
                <w:szCs w:val="28"/>
              </w:rPr>
              <w:t>/50 tiêu chí)</w:t>
            </w:r>
          </w:p>
        </w:tc>
        <w:tc>
          <w:tcPr>
            <w:tcW w:w="2958"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8EB4846" w14:textId="5FC2CD13" w:rsidR="008524DC" w:rsidRPr="001E419F" w:rsidRDefault="008524DC" w:rsidP="007825CB">
            <w:pPr>
              <w:spacing w:after="120"/>
              <w:ind w:firstLine="0"/>
              <w:jc w:val="center"/>
              <w:rPr>
                <w:rFonts w:cs="Times New Roman"/>
                <w:szCs w:val="28"/>
              </w:rPr>
            </w:pPr>
            <w:r w:rsidRPr="001E419F">
              <w:rPr>
                <w:rFonts w:cs="Times New Roman"/>
                <w:szCs w:val="28"/>
              </w:rPr>
              <w:t>(</w:t>
            </w:r>
            <w:r w:rsidR="00F04CC8" w:rsidRPr="001E419F">
              <w:rPr>
                <w:rFonts w:cs="Times New Roman"/>
                <w:szCs w:val="28"/>
              </w:rPr>
              <w:t>01</w:t>
            </w:r>
            <w:r w:rsidRPr="001E419F">
              <w:rPr>
                <w:rFonts w:cs="Times New Roman"/>
                <w:szCs w:val="28"/>
              </w:rPr>
              <w:t>/60 tiêu chí)</w:t>
            </w:r>
          </w:p>
        </w:tc>
      </w:tr>
      <w:tr w:rsidR="001E419F" w:rsidRPr="001E419F" w14:paraId="2F11349B" w14:textId="77777777" w:rsidTr="00C61352">
        <w:tblPrEx>
          <w:tblBorders>
            <w:top w:val="none" w:sz="0" w:space="0" w:color="auto"/>
            <w:bottom w:val="none" w:sz="0" w:space="0" w:color="auto"/>
            <w:insideH w:val="none" w:sz="0" w:space="0" w:color="auto"/>
            <w:insideV w:val="none" w:sz="0" w:space="0" w:color="auto"/>
          </w:tblBorders>
        </w:tblPrEx>
        <w:tc>
          <w:tcPr>
            <w:tcW w:w="605" w:type="dxa"/>
            <w:vMerge w:val="restar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41AA5DE" w14:textId="77777777" w:rsidR="008524DC" w:rsidRPr="001E419F" w:rsidRDefault="008524DC" w:rsidP="007825CB">
            <w:pPr>
              <w:ind w:firstLine="0"/>
              <w:jc w:val="center"/>
              <w:rPr>
                <w:rFonts w:cs="Times New Roman"/>
                <w:szCs w:val="28"/>
              </w:rPr>
            </w:pPr>
            <w:r w:rsidRPr="001E419F">
              <w:rPr>
                <w:rFonts w:cs="Times New Roman"/>
                <w:szCs w:val="28"/>
              </w:rPr>
              <w:t>1</w:t>
            </w:r>
          </w:p>
        </w:tc>
        <w:tc>
          <w:tcPr>
            <w:tcW w:w="1806"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D59DD24" w14:textId="77777777" w:rsidR="008524DC" w:rsidRPr="001E419F" w:rsidRDefault="008524DC" w:rsidP="007825CB">
            <w:pPr>
              <w:ind w:firstLine="0"/>
              <w:jc w:val="center"/>
              <w:rPr>
                <w:rFonts w:cs="Times New Roman"/>
                <w:szCs w:val="28"/>
              </w:rPr>
            </w:pPr>
            <w:r w:rsidRPr="001E419F">
              <w:rPr>
                <w:rFonts w:cs="Times New Roman"/>
                <w:b/>
                <w:bCs/>
                <w:szCs w:val="28"/>
              </w:rPr>
              <w:t>Quy hoạch và quản lý xây dựng đô thị</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B8556FD" w14:textId="77777777" w:rsidR="008524DC" w:rsidRPr="001E419F" w:rsidRDefault="008524DC" w:rsidP="007825CB">
            <w:pPr>
              <w:ind w:firstLine="0"/>
              <w:jc w:val="center"/>
              <w:rPr>
                <w:rFonts w:cs="Times New Roman"/>
                <w:szCs w:val="28"/>
              </w:rPr>
            </w:pPr>
            <w:r w:rsidRPr="001E419F">
              <w:rPr>
                <w:rFonts w:cs="Times New Roman"/>
                <w:szCs w:val="28"/>
              </w:rPr>
              <w:t>Quy hoạch xây dựng và quy hoạch đô thị được lập trên nền tảng GIS</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567087E" w14:textId="77777777" w:rsidR="008524DC" w:rsidRPr="001E419F" w:rsidRDefault="008524DC" w:rsidP="007825CB">
            <w:pPr>
              <w:ind w:firstLine="0"/>
              <w:jc w:val="center"/>
              <w:rPr>
                <w:rFonts w:cs="Times New Roman"/>
                <w:szCs w:val="28"/>
              </w:rPr>
            </w:pPr>
            <w:r w:rsidRPr="001E419F">
              <w:rPr>
                <w:rFonts w:cs="Times New Roman"/>
                <w:szCs w:val="28"/>
              </w:rPr>
              <w:t>QH-01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BDA8C8" w14:textId="77777777" w:rsidR="008524DC" w:rsidRPr="001E419F" w:rsidRDefault="008524DC" w:rsidP="007825CB">
            <w:pPr>
              <w:ind w:firstLine="0"/>
              <w:jc w:val="center"/>
              <w:rPr>
                <w:rFonts w:cs="Times New Roman"/>
                <w:szCs w:val="28"/>
              </w:rPr>
            </w:pPr>
            <w:r w:rsidRPr="001E419F">
              <w:rPr>
                <w:rFonts w:cs="Times New Roman"/>
                <w:szCs w:val="28"/>
              </w:rPr>
              <w:t>Hệ thống quản lý quy hoạch và phát triển đô thị trên nền GIS</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300E6C9" w14:textId="77777777" w:rsidR="008524DC" w:rsidRPr="001E419F" w:rsidRDefault="008524DC" w:rsidP="007825CB">
            <w:pPr>
              <w:ind w:firstLine="0"/>
              <w:jc w:val="center"/>
              <w:rPr>
                <w:rFonts w:cs="Times New Roman"/>
                <w:szCs w:val="28"/>
              </w:rPr>
            </w:pPr>
            <w:r w:rsidRPr="001E419F">
              <w:rPr>
                <w:rFonts w:cs="Times New Roman"/>
                <w:szCs w:val="28"/>
              </w:rPr>
              <w:t>QH-02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4A276AD" w14:textId="77777777" w:rsidR="008524DC" w:rsidRPr="001E419F" w:rsidRDefault="008524DC" w:rsidP="007825CB">
            <w:pPr>
              <w:ind w:firstLine="0"/>
              <w:jc w:val="center"/>
              <w:rPr>
                <w:rFonts w:cs="Times New Roman"/>
                <w:szCs w:val="28"/>
              </w:rPr>
            </w:pPr>
            <w:r w:rsidRPr="001E419F">
              <w:rPr>
                <w:rFonts w:cs="Times New Roman"/>
                <w:szCs w:val="28"/>
              </w:rPr>
              <w:t>Công trình được trang bị Hệ thống quản lý tòa nhà (BMS)</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7AF9387" w14:textId="77777777" w:rsidR="008524DC" w:rsidRPr="001E419F" w:rsidRDefault="008524DC" w:rsidP="007825CB">
            <w:pPr>
              <w:ind w:firstLine="0"/>
              <w:jc w:val="center"/>
              <w:rPr>
                <w:rFonts w:cs="Times New Roman"/>
                <w:szCs w:val="28"/>
              </w:rPr>
            </w:pPr>
            <w:r w:rsidRPr="001E419F">
              <w:rPr>
                <w:rFonts w:cs="Times New Roman"/>
                <w:szCs w:val="28"/>
              </w:rPr>
              <w:t>QH-04</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BB8339" w14:textId="77777777" w:rsidR="008524DC" w:rsidRPr="001E419F" w:rsidRDefault="008524DC" w:rsidP="007825CB">
            <w:pPr>
              <w:ind w:firstLine="0"/>
              <w:jc w:val="center"/>
              <w:rPr>
                <w:rFonts w:cs="Times New Roman"/>
                <w:szCs w:val="28"/>
              </w:rPr>
            </w:pPr>
            <w:r w:rsidRPr="001E419F">
              <w:rPr>
                <w:rFonts w:cs="Times New Roman"/>
                <w:szCs w:val="28"/>
              </w:rPr>
              <w:t>Áp dụng công cụ hỗ trợ ra quyết định (DSS) trong quy hoạch và quản lý phát triển đô thị</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A61219" w14:textId="77777777" w:rsidR="008524DC" w:rsidRPr="001E419F" w:rsidRDefault="008524DC" w:rsidP="007825CB">
            <w:pPr>
              <w:ind w:firstLine="0"/>
              <w:jc w:val="center"/>
              <w:rPr>
                <w:rFonts w:cs="Times New Roman"/>
                <w:szCs w:val="28"/>
              </w:rPr>
            </w:pPr>
            <w:r w:rsidRPr="001E419F">
              <w:rPr>
                <w:rFonts w:cs="Times New Roman"/>
                <w:szCs w:val="28"/>
              </w:rPr>
              <w:t>QH-05</w:t>
            </w:r>
          </w:p>
        </w:tc>
      </w:tr>
      <w:tr w:rsidR="001E419F" w:rsidRPr="001E419F" w14:paraId="3C26B466" w14:textId="77777777" w:rsidTr="00C61352">
        <w:tblPrEx>
          <w:tblBorders>
            <w:top w:val="none" w:sz="0" w:space="0" w:color="auto"/>
            <w:bottom w:val="none" w:sz="0" w:space="0" w:color="auto"/>
            <w:insideH w:val="none" w:sz="0" w:space="0" w:color="auto"/>
            <w:insideV w:val="none" w:sz="0" w:space="0" w:color="auto"/>
          </w:tblBorders>
        </w:tblPrEx>
        <w:tc>
          <w:tcPr>
            <w:tcW w:w="605" w:type="dxa"/>
            <w:vMerge/>
            <w:tcBorders>
              <w:top w:val="nil"/>
              <w:left w:val="single" w:sz="8" w:space="0" w:color="auto"/>
              <w:bottom w:val="single" w:sz="8" w:space="0" w:color="auto"/>
              <w:right w:val="single" w:sz="8" w:space="0" w:color="auto"/>
              <w:tl2br w:val="nil"/>
              <w:tr2bl w:val="nil"/>
            </w:tcBorders>
            <w:vAlign w:val="center"/>
          </w:tcPr>
          <w:p w14:paraId="421BEAE3" w14:textId="77777777" w:rsidR="008524DC" w:rsidRPr="001E419F" w:rsidRDefault="008524DC" w:rsidP="007825CB">
            <w:pPr>
              <w:ind w:firstLine="0"/>
              <w:jc w:val="center"/>
              <w:rPr>
                <w:rFonts w:cs="Times New Roman"/>
                <w:szCs w:val="28"/>
              </w:rPr>
            </w:pPr>
          </w:p>
        </w:tc>
        <w:tc>
          <w:tcPr>
            <w:tcW w:w="1806" w:type="dxa"/>
            <w:vMerge/>
            <w:tcBorders>
              <w:top w:val="nil"/>
              <w:left w:val="nil"/>
              <w:bottom w:val="single" w:sz="8" w:space="0" w:color="auto"/>
              <w:right w:val="single" w:sz="8" w:space="0" w:color="auto"/>
              <w:tl2br w:val="nil"/>
              <w:tr2bl w:val="nil"/>
            </w:tcBorders>
            <w:vAlign w:val="center"/>
          </w:tcPr>
          <w:p w14:paraId="440ED25E"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7A93A11"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2255075"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8C4768" w14:textId="77777777" w:rsidR="008524DC" w:rsidRPr="001E419F" w:rsidRDefault="008524DC" w:rsidP="007825CB">
            <w:pPr>
              <w:ind w:firstLine="0"/>
              <w:jc w:val="center"/>
              <w:rPr>
                <w:rFonts w:cs="Times New Roman"/>
                <w:szCs w:val="28"/>
              </w:rPr>
            </w:pPr>
            <w:r w:rsidRPr="001E419F">
              <w:rPr>
                <w:rFonts w:cs="Times New Roman"/>
                <w:szCs w:val="28"/>
              </w:rPr>
              <w:t>Công trình cấp II trở lên áp dụng Mô hình thông tin công trình (BIM)</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9C55BF" w14:textId="77777777" w:rsidR="008524DC" w:rsidRPr="001E419F" w:rsidRDefault="008524DC" w:rsidP="007825CB">
            <w:pPr>
              <w:ind w:firstLine="0"/>
              <w:jc w:val="center"/>
              <w:rPr>
                <w:rFonts w:cs="Times New Roman"/>
                <w:szCs w:val="28"/>
              </w:rPr>
            </w:pPr>
            <w:r w:rsidRPr="001E419F">
              <w:rPr>
                <w:rFonts w:cs="Times New Roman"/>
                <w:szCs w:val="28"/>
              </w:rPr>
              <w:t>QH-03</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4925F9E" w14:textId="77777777" w:rsidR="008524DC" w:rsidRPr="001E419F" w:rsidRDefault="008524DC" w:rsidP="007825CB">
            <w:pPr>
              <w:ind w:firstLine="0"/>
              <w:jc w:val="center"/>
              <w:rPr>
                <w:rFonts w:cs="Times New Roman"/>
                <w:szCs w:val="28"/>
              </w:rPr>
            </w:pP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6B2B6F" w14:textId="77777777" w:rsidR="008524DC" w:rsidRPr="001E419F" w:rsidRDefault="008524DC" w:rsidP="007825CB">
            <w:pPr>
              <w:ind w:firstLine="0"/>
              <w:jc w:val="center"/>
              <w:rPr>
                <w:rFonts w:cs="Times New Roman"/>
                <w:szCs w:val="28"/>
              </w:rPr>
            </w:pP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06DFEB0"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6D09D12" w14:textId="77777777" w:rsidR="008524DC" w:rsidRPr="001E419F" w:rsidRDefault="008524DC" w:rsidP="007825CB">
            <w:pPr>
              <w:ind w:firstLine="0"/>
              <w:jc w:val="center"/>
              <w:rPr>
                <w:rFonts w:cs="Times New Roman"/>
                <w:szCs w:val="28"/>
              </w:rPr>
            </w:pPr>
          </w:p>
        </w:tc>
      </w:tr>
      <w:tr w:rsidR="001E419F" w:rsidRPr="001E419F" w14:paraId="462B2AA2" w14:textId="77777777" w:rsidTr="00C61352">
        <w:tblPrEx>
          <w:tblBorders>
            <w:top w:val="none" w:sz="0" w:space="0" w:color="auto"/>
            <w:bottom w:val="none" w:sz="0" w:space="0" w:color="auto"/>
            <w:insideH w:val="none" w:sz="0" w:space="0" w:color="auto"/>
            <w:insideV w:val="none" w:sz="0" w:space="0" w:color="auto"/>
          </w:tblBorders>
        </w:tblPrEx>
        <w:tc>
          <w:tcPr>
            <w:tcW w:w="605" w:type="dxa"/>
            <w:vMerge w:val="restar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3E38672" w14:textId="77777777" w:rsidR="008524DC" w:rsidRPr="001E419F" w:rsidRDefault="008524DC" w:rsidP="007825CB">
            <w:pPr>
              <w:ind w:firstLine="0"/>
              <w:jc w:val="center"/>
              <w:rPr>
                <w:rFonts w:cs="Times New Roman"/>
                <w:szCs w:val="28"/>
              </w:rPr>
            </w:pPr>
            <w:r w:rsidRPr="001E419F">
              <w:rPr>
                <w:rFonts w:cs="Times New Roman"/>
                <w:szCs w:val="28"/>
              </w:rPr>
              <w:t>2</w:t>
            </w:r>
          </w:p>
        </w:tc>
        <w:tc>
          <w:tcPr>
            <w:tcW w:w="1806"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AA991A4" w14:textId="77777777" w:rsidR="008524DC" w:rsidRPr="001E419F" w:rsidRDefault="008524DC" w:rsidP="007825CB">
            <w:pPr>
              <w:ind w:firstLine="0"/>
              <w:jc w:val="center"/>
              <w:rPr>
                <w:rFonts w:cs="Times New Roman"/>
                <w:szCs w:val="28"/>
              </w:rPr>
            </w:pPr>
            <w:r w:rsidRPr="001E419F">
              <w:rPr>
                <w:rFonts w:cs="Times New Roman"/>
                <w:b/>
                <w:bCs/>
                <w:szCs w:val="28"/>
              </w:rPr>
              <w:t>Giao thông</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6450C55" w14:textId="77777777" w:rsidR="008524DC" w:rsidRPr="001E419F" w:rsidRDefault="008524DC" w:rsidP="007825CB">
            <w:pPr>
              <w:ind w:firstLine="0"/>
              <w:jc w:val="center"/>
              <w:rPr>
                <w:rFonts w:cs="Times New Roman"/>
                <w:szCs w:val="28"/>
              </w:rPr>
            </w:pPr>
            <w:r w:rsidRPr="001E419F">
              <w:rPr>
                <w:rFonts w:cs="Times New Roman"/>
                <w:szCs w:val="28"/>
              </w:rPr>
              <w:t>Đường phố được giám sát trật tự an toàn giao thông theo thời gian thực</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1F6E4DA" w14:textId="77777777" w:rsidR="008524DC" w:rsidRPr="001E419F" w:rsidRDefault="008524DC" w:rsidP="007825CB">
            <w:pPr>
              <w:ind w:firstLine="0"/>
              <w:jc w:val="center"/>
              <w:rPr>
                <w:rFonts w:cs="Times New Roman"/>
                <w:szCs w:val="28"/>
              </w:rPr>
            </w:pPr>
            <w:r w:rsidRPr="001E419F">
              <w:rPr>
                <w:rFonts w:cs="Times New Roman"/>
                <w:szCs w:val="28"/>
              </w:rPr>
              <w:t>GT-01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7B68671" w14:textId="77777777" w:rsidR="008524DC" w:rsidRPr="001E419F" w:rsidRDefault="008524DC" w:rsidP="007825CB">
            <w:pPr>
              <w:ind w:firstLine="0"/>
              <w:jc w:val="center"/>
              <w:rPr>
                <w:rFonts w:cs="Times New Roman"/>
                <w:szCs w:val="28"/>
              </w:rPr>
            </w:pPr>
            <w:r w:rsidRPr="001E419F">
              <w:rPr>
                <w:rFonts w:cs="Times New Roman"/>
                <w:szCs w:val="28"/>
              </w:rPr>
              <w:t>Dịch vụ chia sẻ xe đạp</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05071A6" w14:textId="77777777" w:rsidR="008524DC" w:rsidRPr="001E419F" w:rsidRDefault="008524DC" w:rsidP="007825CB">
            <w:pPr>
              <w:ind w:firstLine="0"/>
              <w:jc w:val="center"/>
              <w:rPr>
                <w:rFonts w:cs="Times New Roman"/>
                <w:szCs w:val="28"/>
              </w:rPr>
            </w:pPr>
            <w:r w:rsidRPr="001E419F">
              <w:rPr>
                <w:rFonts w:cs="Times New Roman"/>
                <w:szCs w:val="28"/>
              </w:rPr>
              <w:t>GT-02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24A38D" w14:textId="77777777" w:rsidR="008524DC" w:rsidRPr="001E419F" w:rsidRDefault="008524DC" w:rsidP="007825CB">
            <w:pPr>
              <w:ind w:firstLine="0"/>
              <w:jc w:val="center"/>
              <w:rPr>
                <w:rFonts w:cs="Times New Roman"/>
                <w:szCs w:val="28"/>
              </w:rPr>
            </w:pPr>
            <w:r w:rsidRPr="001E419F">
              <w:rPr>
                <w:rFonts w:cs="Times New Roman"/>
                <w:szCs w:val="28"/>
              </w:rPr>
              <w:t>Hệ thống đèn tín hiệu giao thông thông minh</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A3458C" w14:textId="77777777" w:rsidR="008524DC" w:rsidRPr="001E419F" w:rsidRDefault="008524DC" w:rsidP="007825CB">
            <w:pPr>
              <w:ind w:firstLine="0"/>
              <w:jc w:val="center"/>
              <w:rPr>
                <w:rFonts w:cs="Times New Roman"/>
                <w:szCs w:val="28"/>
              </w:rPr>
            </w:pPr>
            <w:r w:rsidRPr="001E419F">
              <w:rPr>
                <w:rFonts w:cs="Times New Roman"/>
                <w:szCs w:val="28"/>
              </w:rPr>
              <w:t>GT-06</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AFBFDD" w14:textId="77777777" w:rsidR="008524DC" w:rsidRPr="001E419F" w:rsidRDefault="008524DC" w:rsidP="007825CB">
            <w:pPr>
              <w:ind w:firstLine="0"/>
              <w:jc w:val="center"/>
              <w:rPr>
                <w:rFonts w:cs="Times New Roman"/>
                <w:szCs w:val="28"/>
              </w:rPr>
            </w:pPr>
            <w:r w:rsidRPr="001E419F">
              <w:rPr>
                <w:rFonts w:cs="Times New Roman"/>
                <w:szCs w:val="28"/>
              </w:rPr>
              <w:t>Bãi đỗ xe công cộng trang bị hệ thống thanh toán điện tử</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603702" w14:textId="77777777" w:rsidR="008524DC" w:rsidRPr="001E419F" w:rsidRDefault="008524DC" w:rsidP="007825CB">
            <w:pPr>
              <w:ind w:firstLine="0"/>
              <w:jc w:val="center"/>
              <w:rPr>
                <w:rFonts w:cs="Times New Roman"/>
                <w:szCs w:val="28"/>
              </w:rPr>
            </w:pPr>
            <w:r w:rsidRPr="001E419F">
              <w:rPr>
                <w:rFonts w:cs="Times New Roman"/>
                <w:szCs w:val="28"/>
              </w:rPr>
              <w:t>GT-10</w:t>
            </w:r>
          </w:p>
        </w:tc>
      </w:tr>
      <w:tr w:rsidR="001E419F" w:rsidRPr="001E419F" w14:paraId="46806BFE" w14:textId="77777777" w:rsidTr="00C61352">
        <w:tblPrEx>
          <w:tblBorders>
            <w:top w:val="none" w:sz="0" w:space="0" w:color="auto"/>
            <w:bottom w:val="none" w:sz="0" w:space="0" w:color="auto"/>
            <w:insideH w:val="none" w:sz="0" w:space="0" w:color="auto"/>
            <w:insideV w:val="none" w:sz="0" w:space="0" w:color="auto"/>
          </w:tblBorders>
        </w:tblPrEx>
        <w:tc>
          <w:tcPr>
            <w:tcW w:w="605" w:type="dxa"/>
            <w:vMerge/>
            <w:tcBorders>
              <w:top w:val="nil"/>
              <w:left w:val="single" w:sz="8" w:space="0" w:color="auto"/>
              <w:bottom w:val="single" w:sz="8" w:space="0" w:color="auto"/>
              <w:right w:val="single" w:sz="8" w:space="0" w:color="auto"/>
              <w:tl2br w:val="nil"/>
              <w:tr2bl w:val="nil"/>
            </w:tcBorders>
            <w:vAlign w:val="center"/>
          </w:tcPr>
          <w:p w14:paraId="010F59B4" w14:textId="77777777" w:rsidR="008524DC" w:rsidRPr="001E419F" w:rsidRDefault="008524DC" w:rsidP="007825CB">
            <w:pPr>
              <w:ind w:firstLine="0"/>
              <w:jc w:val="center"/>
              <w:rPr>
                <w:rFonts w:cs="Times New Roman"/>
                <w:szCs w:val="28"/>
              </w:rPr>
            </w:pPr>
          </w:p>
        </w:tc>
        <w:tc>
          <w:tcPr>
            <w:tcW w:w="1806" w:type="dxa"/>
            <w:vMerge/>
            <w:tcBorders>
              <w:top w:val="nil"/>
              <w:left w:val="nil"/>
              <w:bottom w:val="single" w:sz="8" w:space="0" w:color="auto"/>
              <w:right w:val="single" w:sz="8" w:space="0" w:color="auto"/>
              <w:tl2br w:val="nil"/>
              <w:tr2bl w:val="nil"/>
            </w:tcBorders>
            <w:vAlign w:val="center"/>
          </w:tcPr>
          <w:p w14:paraId="44F1017E"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CD313F7"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8B1E430"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B8BF035" w14:textId="77777777" w:rsidR="008524DC" w:rsidRPr="001E419F" w:rsidRDefault="008524DC" w:rsidP="007825CB">
            <w:pPr>
              <w:ind w:firstLine="0"/>
              <w:jc w:val="center"/>
              <w:rPr>
                <w:rFonts w:cs="Times New Roman"/>
                <w:szCs w:val="28"/>
              </w:rPr>
            </w:pPr>
            <w:r w:rsidRPr="001E419F">
              <w:rPr>
                <w:rFonts w:cs="Times New Roman"/>
                <w:szCs w:val="28"/>
              </w:rPr>
              <w:t>Hệ thống giao thông công cộng có thể truy cập trực tuyến theo thời gian thực</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8B1B50" w14:textId="77777777" w:rsidR="008524DC" w:rsidRPr="001E419F" w:rsidRDefault="008524DC" w:rsidP="007825CB">
            <w:pPr>
              <w:ind w:firstLine="0"/>
              <w:jc w:val="center"/>
              <w:rPr>
                <w:rFonts w:cs="Times New Roman"/>
                <w:szCs w:val="28"/>
              </w:rPr>
            </w:pPr>
            <w:r w:rsidRPr="001E419F">
              <w:rPr>
                <w:rFonts w:cs="Times New Roman"/>
                <w:szCs w:val="28"/>
              </w:rPr>
              <w:t>GT-03</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DA3A1C8" w14:textId="77777777" w:rsidR="008524DC" w:rsidRPr="001E419F" w:rsidRDefault="008524DC" w:rsidP="007825CB">
            <w:pPr>
              <w:ind w:firstLine="0"/>
              <w:jc w:val="center"/>
              <w:rPr>
                <w:rFonts w:cs="Times New Roman"/>
                <w:szCs w:val="28"/>
              </w:rPr>
            </w:pPr>
            <w:r w:rsidRPr="001E419F">
              <w:rPr>
                <w:rFonts w:cs="Times New Roman"/>
                <w:szCs w:val="28"/>
              </w:rPr>
              <w:t>Xe buýt đô thị sử dụng động cơ điện</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98247B5" w14:textId="77777777" w:rsidR="008524DC" w:rsidRPr="001E419F" w:rsidRDefault="008524DC" w:rsidP="007825CB">
            <w:pPr>
              <w:ind w:firstLine="0"/>
              <w:jc w:val="center"/>
              <w:rPr>
                <w:rFonts w:cs="Times New Roman"/>
                <w:szCs w:val="28"/>
              </w:rPr>
            </w:pPr>
            <w:r w:rsidRPr="001E419F">
              <w:rPr>
                <w:rFonts w:cs="Times New Roman"/>
                <w:szCs w:val="28"/>
              </w:rPr>
              <w:t>GT-07</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6059A42" w14:textId="77777777" w:rsidR="008524DC" w:rsidRPr="001E419F" w:rsidRDefault="008524DC" w:rsidP="007825CB">
            <w:pPr>
              <w:ind w:firstLine="0"/>
              <w:jc w:val="center"/>
              <w:rPr>
                <w:rFonts w:cs="Times New Roman"/>
                <w:szCs w:val="28"/>
              </w:rPr>
            </w:pPr>
            <w:r w:rsidRPr="001E419F">
              <w:rPr>
                <w:rFonts w:cs="Times New Roman"/>
                <w:szCs w:val="28"/>
              </w:rPr>
              <w:t>Bãi đỗ xe công cộng được trang bị hệ thống thông tin chỗ trống theo thời gian thực</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FFBB5F7" w14:textId="77777777" w:rsidR="008524DC" w:rsidRPr="001E419F" w:rsidRDefault="008524DC" w:rsidP="007825CB">
            <w:pPr>
              <w:ind w:firstLine="0"/>
              <w:jc w:val="center"/>
              <w:rPr>
                <w:rFonts w:cs="Times New Roman"/>
                <w:szCs w:val="28"/>
              </w:rPr>
            </w:pPr>
            <w:r w:rsidRPr="001E419F">
              <w:rPr>
                <w:rFonts w:cs="Times New Roman"/>
                <w:szCs w:val="28"/>
              </w:rPr>
              <w:t>GT-11</w:t>
            </w:r>
          </w:p>
        </w:tc>
      </w:tr>
      <w:tr w:rsidR="001E419F" w:rsidRPr="001E419F" w14:paraId="433B4B4C" w14:textId="77777777" w:rsidTr="00C61352">
        <w:tblPrEx>
          <w:tblBorders>
            <w:top w:val="none" w:sz="0" w:space="0" w:color="auto"/>
            <w:bottom w:val="none" w:sz="0" w:space="0" w:color="auto"/>
            <w:insideH w:val="none" w:sz="0" w:space="0" w:color="auto"/>
            <w:insideV w:val="none" w:sz="0" w:space="0" w:color="auto"/>
          </w:tblBorders>
        </w:tblPrEx>
        <w:tc>
          <w:tcPr>
            <w:tcW w:w="605" w:type="dxa"/>
            <w:vMerge/>
            <w:tcBorders>
              <w:top w:val="nil"/>
              <w:left w:val="single" w:sz="8" w:space="0" w:color="auto"/>
              <w:bottom w:val="single" w:sz="8" w:space="0" w:color="auto"/>
              <w:right w:val="single" w:sz="8" w:space="0" w:color="auto"/>
              <w:tl2br w:val="nil"/>
              <w:tr2bl w:val="nil"/>
            </w:tcBorders>
            <w:vAlign w:val="center"/>
          </w:tcPr>
          <w:p w14:paraId="47BBD001" w14:textId="77777777" w:rsidR="008524DC" w:rsidRPr="001E419F" w:rsidRDefault="008524DC" w:rsidP="007825CB">
            <w:pPr>
              <w:ind w:firstLine="0"/>
              <w:jc w:val="center"/>
              <w:rPr>
                <w:rFonts w:cs="Times New Roman"/>
                <w:szCs w:val="28"/>
              </w:rPr>
            </w:pPr>
          </w:p>
        </w:tc>
        <w:tc>
          <w:tcPr>
            <w:tcW w:w="1806" w:type="dxa"/>
            <w:vMerge/>
            <w:tcBorders>
              <w:top w:val="nil"/>
              <w:left w:val="nil"/>
              <w:bottom w:val="single" w:sz="8" w:space="0" w:color="auto"/>
              <w:right w:val="single" w:sz="8" w:space="0" w:color="auto"/>
              <w:tl2br w:val="nil"/>
              <w:tr2bl w:val="nil"/>
            </w:tcBorders>
            <w:vAlign w:val="center"/>
          </w:tcPr>
          <w:p w14:paraId="0B27A350"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AB0EB97"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4AA3D2"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A7B9053" w14:textId="77777777" w:rsidR="008524DC" w:rsidRPr="001E419F" w:rsidRDefault="008524DC" w:rsidP="007825CB">
            <w:pPr>
              <w:ind w:firstLine="0"/>
              <w:jc w:val="center"/>
              <w:rPr>
                <w:rFonts w:cs="Times New Roman"/>
                <w:szCs w:val="28"/>
              </w:rPr>
            </w:pPr>
            <w:r w:rsidRPr="001E419F">
              <w:rPr>
                <w:rFonts w:cs="Times New Roman"/>
                <w:szCs w:val="28"/>
              </w:rPr>
              <w:t>Bản đồ cảnh báo và thông tin giao thông trực tuyến theo thời gian thực</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15C7C3F" w14:textId="77777777" w:rsidR="008524DC" w:rsidRPr="001E419F" w:rsidRDefault="008524DC" w:rsidP="007825CB">
            <w:pPr>
              <w:ind w:firstLine="0"/>
              <w:jc w:val="center"/>
              <w:rPr>
                <w:rFonts w:cs="Times New Roman"/>
                <w:szCs w:val="28"/>
              </w:rPr>
            </w:pPr>
            <w:r w:rsidRPr="001E419F">
              <w:rPr>
                <w:rFonts w:cs="Times New Roman"/>
                <w:szCs w:val="28"/>
              </w:rPr>
              <w:t>GT-04</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4174A4A" w14:textId="77777777" w:rsidR="008524DC" w:rsidRPr="001E419F" w:rsidRDefault="008524DC" w:rsidP="007825CB">
            <w:pPr>
              <w:ind w:firstLine="0"/>
              <w:jc w:val="center"/>
              <w:rPr>
                <w:rFonts w:cs="Times New Roman"/>
                <w:szCs w:val="28"/>
              </w:rPr>
            </w:pPr>
            <w:r w:rsidRPr="001E419F">
              <w:rPr>
                <w:rFonts w:cs="Times New Roman"/>
                <w:szCs w:val="28"/>
              </w:rPr>
              <w:t>Giao thông công cộng cung cấp kết nối Internet không dây miễn phí</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89C4B5" w14:textId="77777777" w:rsidR="008524DC" w:rsidRPr="001E419F" w:rsidRDefault="008524DC" w:rsidP="007825CB">
            <w:pPr>
              <w:ind w:firstLine="0"/>
              <w:jc w:val="center"/>
              <w:rPr>
                <w:rFonts w:cs="Times New Roman"/>
                <w:szCs w:val="28"/>
              </w:rPr>
            </w:pPr>
            <w:r w:rsidRPr="001E419F">
              <w:rPr>
                <w:rFonts w:cs="Times New Roman"/>
                <w:szCs w:val="28"/>
              </w:rPr>
              <w:t>GT-08</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C4C4D10"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6353B94" w14:textId="77777777" w:rsidR="008524DC" w:rsidRPr="001E419F" w:rsidRDefault="008524DC" w:rsidP="007825CB">
            <w:pPr>
              <w:ind w:firstLine="0"/>
              <w:jc w:val="center"/>
              <w:rPr>
                <w:rFonts w:cs="Times New Roman"/>
                <w:szCs w:val="28"/>
              </w:rPr>
            </w:pPr>
          </w:p>
        </w:tc>
      </w:tr>
      <w:tr w:rsidR="001E419F" w:rsidRPr="001E419F" w14:paraId="76FAAF5E" w14:textId="77777777" w:rsidTr="00C61352">
        <w:tblPrEx>
          <w:tblBorders>
            <w:top w:val="none" w:sz="0" w:space="0" w:color="auto"/>
            <w:bottom w:val="none" w:sz="0" w:space="0" w:color="auto"/>
            <w:insideH w:val="none" w:sz="0" w:space="0" w:color="auto"/>
            <w:insideV w:val="none" w:sz="0" w:space="0" w:color="auto"/>
          </w:tblBorders>
        </w:tblPrEx>
        <w:tc>
          <w:tcPr>
            <w:tcW w:w="605" w:type="dxa"/>
            <w:vMerge/>
            <w:tcBorders>
              <w:top w:val="nil"/>
              <w:left w:val="single" w:sz="8" w:space="0" w:color="auto"/>
              <w:bottom w:val="single" w:sz="8" w:space="0" w:color="auto"/>
              <w:right w:val="single" w:sz="8" w:space="0" w:color="auto"/>
              <w:tl2br w:val="nil"/>
              <w:tr2bl w:val="nil"/>
            </w:tcBorders>
            <w:vAlign w:val="center"/>
          </w:tcPr>
          <w:p w14:paraId="54C474BB" w14:textId="77777777" w:rsidR="008524DC" w:rsidRPr="001E419F" w:rsidRDefault="008524DC" w:rsidP="007825CB">
            <w:pPr>
              <w:ind w:firstLine="0"/>
              <w:jc w:val="center"/>
              <w:rPr>
                <w:rFonts w:cs="Times New Roman"/>
                <w:szCs w:val="28"/>
              </w:rPr>
            </w:pPr>
          </w:p>
        </w:tc>
        <w:tc>
          <w:tcPr>
            <w:tcW w:w="1806" w:type="dxa"/>
            <w:vMerge/>
            <w:tcBorders>
              <w:top w:val="nil"/>
              <w:left w:val="nil"/>
              <w:bottom w:val="single" w:sz="8" w:space="0" w:color="auto"/>
              <w:right w:val="single" w:sz="8" w:space="0" w:color="auto"/>
              <w:tl2br w:val="nil"/>
              <w:tr2bl w:val="nil"/>
            </w:tcBorders>
            <w:vAlign w:val="center"/>
          </w:tcPr>
          <w:p w14:paraId="0FBF06C6"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738F6E"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523CF7"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7F98694" w14:textId="77777777" w:rsidR="008524DC" w:rsidRPr="001E419F" w:rsidRDefault="008524DC" w:rsidP="007825CB">
            <w:pPr>
              <w:ind w:firstLine="0"/>
              <w:jc w:val="center"/>
              <w:rPr>
                <w:rFonts w:cs="Times New Roman"/>
                <w:szCs w:val="28"/>
              </w:rPr>
            </w:pPr>
            <w:r w:rsidRPr="001E419F">
              <w:rPr>
                <w:rFonts w:cs="Times New Roman"/>
                <w:szCs w:val="28"/>
              </w:rPr>
              <w:t>Giao thông công cộng sử dụng hệ thống thanh toán thống nhất</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AACB41B" w14:textId="77777777" w:rsidR="008524DC" w:rsidRPr="001E419F" w:rsidRDefault="008524DC" w:rsidP="007825CB">
            <w:pPr>
              <w:ind w:firstLine="0"/>
              <w:jc w:val="center"/>
              <w:rPr>
                <w:rFonts w:cs="Times New Roman"/>
                <w:szCs w:val="28"/>
              </w:rPr>
            </w:pPr>
            <w:r w:rsidRPr="001E419F">
              <w:rPr>
                <w:rFonts w:cs="Times New Roman"/>
                <w:szCs w:val="28"/>
              </w:rPr>
              <w:t>GT-05</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864F91" w14:textId="77777777" w:rsidR="008524DC" w:rsidRPr="001E419F" w:rsidRDefault="008524DC" w:rsidP="007825CB">
            <w:pPr>
              <w:ind w:firstLine="0"/>
              <w:jc w:val="center"/>
              <w:rPr>
                <w:rFonts w:cs="Times New Roman"/>
                <w:szCs w:val="28"/>
              </w:rPr>
            </w:pPr>
            <w:r w:rsidRPr="001E419F">
              <w:rPr>
                <w:rFonts w:cs="Times New Roman"/>
                <w:szCs w:val="28"/>
              </w:rPr>
              <w:t>Phương tiện giao thông đô thị có mức phát thải thấp</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1A74CC2" w14:textId="77777777" w:rsidR="008524DC" w:rsidRPr="001E419F" w:rsidRDefault="008524DC" w:rsidP="007825CB">
            <w:pPr>
              <w:ind w:firstLine="0"/>
              <w:jc w:val="center"/>
              <w:rPr>
                <w:rFonts w:cs="Times New Roman"/>
                <w:szCs w:val="28"/>
              </w:rPr>
            </w:pPr>
            <w:r w:rsidRPr="001E419F">
              <w:rPr>
                <w:rFonts w:cs="Times New Roman"/>
                <w:szCs w:val="28"/>
              </w:rPr>
              <w:t>GT-09</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A389B92"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8B51BDD" w14:textId="77777777" w:rsidR="008524DC" w:rsidRPr="001E419F" w:rsidRDefault="008524DC" w:rsidP="007825CB">
            <w:pPr>
              <w:ind w:firstLine="0"/>
              <w:jc w:val="center"/>
              <w:rPr>
                <w:rFonts w:cs="Times New Roman"/>
                <w:szCs w:val="28"/>
              </w:rPr>
            </w:pPr>
          </w:p>
        </w:tc>
      </w:tr>
      <w:tr w:rsidR="001E419F" w:rsidRPr="001E419F" w14:paraId="70520420"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A26B14C" w14:textId="77777777" w:rsidR="008524DC" w:rsidRPr="001E419F" w:rsidRDefault="008524DC" w:rsidP="007825CB">
            <w:pPr>
              <w:ind w:firstLine="0"/>
              <w:jc w:val="center"/>
              <w:rPr>
                <w:rFonts w:cs="Times New Roman"/>
                <w:szCs w:val="28"/>
              </w:rPr>
            </w:pPr>
            <w:r w:rsidRPr="001E419F">
              <w:rPr>
                <w:rFonts w:cs="Times New Roman"/>
                <w:szCs w:val="28"/>
              </w:rPr>
              <w:t>3</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96C65BD" w14:textId="77777777" w:rsidR="008524DC" w:rsidRPr="001E419F" w:rsidRDefault="008524DC" w:rsidP="007825CB">
            <w:pPr>
              <w:ind w:firstLine="0"/>
              <w:jc w:val="center"/>
              <w:rPr>
                <w:rFonts w:cs="Times New Roman"/>
                <w:szCs w:val="28"/>
              </w:rPr>
            </w:pPr>
            <w:r w:rsidRPr="001E419F">
              <w:rPr>
                <w:rFonts w:cs="Times New Roman"/>
                <w:b/>
                <w:bCs/>
                <w:szCs w:val="28"/>
              </w:rPr>
              <w:t>Năng lượng</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E87AED2" w14:textId="77777777" w:rsidR="008524DC" w:rsidRPr="001E419F" w:rsidRDefault="008524DC" w:rsidP="007825CB">
            <w:pPr>
              <w:ind w:firstLine="0"/>
              <w:jc w:val="center"/>
              <w:rPr>
                <w:rFonts w:cs="Times New Roman"/>
                <w:szCs w:val="28"/>
              </w:rPr>
            </w:pPr>
            <w:r w:rsidRPr="001E419F">
              <w:rPr>
                <w:rFonts w:cs="Times New Roman"/>
                <w:szCs w:val="28"/>
              </w:rPr>
              <w:t xml:space="preserve">Chiếu sáng đường phố được quản lý bởi hệ thống quản lý </w:t>
            </w:r>
            <w:r w:rsidRPr="001E419F">
              <w:rPr>
                <w:rFonts w:cs="Times New Roman"/>
                <w:szCs w:val="28"/>
              </w:rPr>
              <w:lastRenderedPageBreak/>
              <w:t>hiệu suất ánh sáng</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4A79BE" w14:textId="77777777" w:rsidR="008524DC" w:rsidRPr="001E419F" w:rsidRDefault="008524DC" w:rsidP="007825CB">
            <w:pPr>
              <w:ind w:firstLine="0"/>
              <w:jc w:val="center"/>
              <w:rPr>
                <w:rFonts w:cs="Times New Roman"/>
                <w:szCs w:val="28"/>
              </w:rPr>
            </w:pPr>
            <w:r w:rsidRPr="001E419F">
              <w:rPr>
                <w:rFonts w:cs="Times New Roman"/>
                <w:szCs w:val="28"/>
              </w:rPr>
              <w:lastRenderedPageBreak/>
              <w:t>NL-01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22D447F"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A960C7"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5F28552" w14:textId="77777777" w:rsidR="008524DC" w:rsidRPr="001E419F" w:rsidRDefault="008524DC" w:rsidP="007825CB">
            <w:pPr>
              <w:ind w:firstLine="0"/>
              <w:jc w:val="center"/>
              <w:rPr>
                <w:rFonts w:cs="Times New Roman"/>
                <w:szCs w:val="28"/>
              </w:rPr>
            </w:pPr>
            <w:r w:rsidRPr="001E419F">
              <w:rPr>
                <w:rFonts w:cs="Times New Roman"/>
                <w:szCs w:val="28"/>
              </w:rPr>
              <w:t>Điện năng sử dụng trong đô thị được cung cấp từ mô hình phát điện phân tán</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3F148CC" w14:textId="77777777" w:rsidR="008524DC" w:rsidRPr="001E419F" w:rsidRDefault="008524DC" w:rsidP="007825CB">
            <w:pPr>
              <w:ind w:firstLine="0"/>
              <w:jc w:val="center"/>
              <w:rPr>
                <w:rFonts w:cs="Times New Roman"/>
                <w:szCs w:val="28"/>
              </w:rPr>
            </w:pPr>
            <w:r w:rsidRPr="001E419F">
              <w:rPr>
                <w:rFonts w:cs="Times New Roman"/>
                <w:szCs w:val="28"/>
              </w:rPr>
              <w:t>NL-02</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A8281D2" w14:textId="77777777" w:rsidR="008524DC" w:rsidRPr="001E419F" w:rsidRDefault="008524DC" w:rsidP="007825CB">
            <w:pPr>
              <w:ind w:firstLine="0"/>
              <w:jc w:val="center"/>
              <w:rPr>
                <w:rFonts w:cs="Times New Roman"/>
                <w:szCs w:val="28"/>
              </w:rPr>
            </w:pPr>
            <w:r w:rsidRPr="001E419F">
              <w:rPr>
                <w:rFonts w:cs="Times New Roman"/>
                <w:szCs w:val="28"/>
              </w:rPr>
              <w:t>Khả năng lưu trữ của lưới điện trên tổng lượng tiêu thụ điện của đô thị</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BBB0240" w14:textId="77777777" w:rsidR="008524DC" w:rsidRPr="001E419F" w:rsidRDefault="008524DC" w:rsidP="007825CB">
            <w:pPr>
              <w:ind w:firstLine="0"/>
              <w:jc w:val="center"/>
              <w:rPr>
                <w:rFonts w:cs="Times New Roman"/>
                <w:szCs w:val="28"/>
              </w:rPr>
            </w:pPr>
            <w:r w:rsidRPr="001E419F">
              <w:rPr>
                <w:rFonts w:cs="Times New Roman"/>
                <w:szCs w:val="28"/>
              </w:rPr>
              <w:t>NL-03</w:t>
            </w:r>
          </w:p>
        </w:tc>
      </w:tr>
      <w:tr w:rsidR="001E419F" w:rsidRPr="001E419F" w14:paraId="7782BEA5"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5752648" w14:textId="77777777" w:rsidR="008524DC" w:rsidRPr="001E419F" w:rsidRDefault="008524DC" w:rsidP="007825CB">
            <w:pPr>
              <w:ind w:firstLine="0"/>
              <w:jc w:val="center"/>
              <w:rPr>
                <w:rFonts w:cs="Times New Roman"/>
                <w:szCs w:val="28"/>
              </w:rPr>
            </w:pPr>
            <w:r w:rsidRPr="001E419F">
              <w:rPr>
                <w:rFonts w:cs="Times New Roman"/>
                <w:szCs w:val="28"/>
              </w:rPr>
              <w:lastRenderedPageBreak/>
              <w:t>4</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A4A45F0" w14:textId="77777777" w:rsidR="008524DC" w:rsidRPr="001E419F" w:rsidRDefault="008524DC" w:rsidP="007825CB">
            <w:pPr>
              <w:ind w:firstLine="0"/>
              <w:jc w:val="center"/>
              <w:rPr>
                <w:rFonts w:cs="Times New Roman"/>
                <w:szCs w:val="28"/>
              </w:rPr>
            </w:pPr>
            <w:r w:rsidRPr="001E419F">
              <w:rPr>
                <w:rFonts w:cs="Times New Roman"/>
                <w:b/>
                <w:bCs/>
                <w:szCs w:val="28"/>
              </w:rPr>
              <w:t>Nước</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E69E15B" w14:textId="77777777" w:rsidR="008524DC" w:rsidRPr="001E419F" w:rsidRDefault="008524DC" w:rsidP="007825CB">
            <w:pPr>
              <w:ind w:firstLine="0"/>
              <w:jc w:val="center"/>
              <w:rPr>
                <w:rFonts w:cs="Times New Roman"/>
                <w:szCs w:val="28"/>
              </w:rPr>
            </w:pPr>
            <w:r w:rsidRPr="001E419F">
              <w:rPr>
                <w:rFonts w:cs="Times New Roman"/>
                <w:szCs w:val="28"/>
              </w:rPr>
              <w:t>Mạng lưới phân phối nước đô thị được giám sát bởi hệ thống nước thông minh</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F71961" w14:textId="77777777" w:rsidR="008524DC" w:rsidRPr="001E419F" w:rsidRDefault="008524DC" w:rsidP="007825CB">
            <w:pPr>
              <w:ind w:firstLine="0"/>
              <w:jc w:val="center"/>
              <w:rPr>
                <w:rFonts w:cs="Times New Roman"/>
                <w:szCs w:val="28"/>
              </w:rPr>
            </w:pPr>
            <w:r w:rsidRPr="001E419F">
              <w:rPr>
                <w:rFonts w:cs="Times New Roman"/>
                <w:szCs w:val="28"/>
              </w:rPr>
              <w:t>CN-01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895765B" w14:textId="77777777" w:rsidR="008524DC" w:rsidRPr="001E419F" w:rsidRDefault="008524DC" w:rsidP="007825CB">
            <w:pPr>
              <w:ind w:firstLine="0"/>
              <w:jc w:val="center"/>
              <w:rPr>
                <w:rFonts w:cs="Times New Roman"/>
                <w:szCs w:val="28"/>
              </w:rPr>
            </w:pPr>
            <w:r w:rsidRPr="001E419F">
              <w:rPr>
                <w:rFonts w:cs="Times New Roman"/>
                <w:szCs w:val="28"/>
              </w:rPr>
              <w:t>Tòa nhà công cộng, thương mại, dịch vụ và công nghiệp trong đô thị có đồng hồ đo nước thông minh</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8EA4BEA" w14:textId="77777777" w:rsidR="008524DC" w:rsidRPr="001E419F" w:rsidRDefault="008524DC" w:rsidP="007825CB">
            <w:pPr>
              <w:ind w:firstLine="0"/>
              <w:jc w:val="center"/>
              <w:rPr>
                <w:rFonts w:cs="Times New Roman"/>
                <w:szCs w:val="28"/>
              </w:rPr>
            </w:pPr>
            <w:r w:rsidRPr="001E419F">
              <w:rPr>
                <w:rFonts w:cs="Times New Roman"/>
                <w:szCs w:val="28"/>
              </w:rPr>
              <w:t>CN-02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F6F1518" w14:textId="77777777" w:rsidR="008524DC" w:rsidRPr="001E419F" w:rsidRDefault="008524DC" w:rsidP="007825CB">
            <w:pPr>
              <w:ind w:firstLine="0"/>
              <w:jc w:val="center"/>
              <w:rPr>
                <w:rFonts w:cs="Times New Roman"/>
                <w:szCs w:val="28"/>
              </w:rPr>
            </w:pPr>
            <w:r w:rsidRPr="001E419F">
              <w:rPr>
                <w:rFonts w:cs="Times New Roman"/>
                <w:szCs w:val="28"/>
              </w:rPr>
              <w:t>Nước sạch được giám sát chất lượng theo thời gian thực</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388FF54" w14:textId="77777777" w:rsidR="008524DC" w:rsidRPr="001E419F" w:rsidRDefault="008524DC" w:rsidP="007825CB">
            <w:pPr>
              <w:ind w:firstLine="0"/>
              <w:jc w:val="center"/>
              <w:rPr>
                <w:rFonts w:cs="Times New Roman"/>
                <w:szCs w:val="28"/>
              </w:rPr>
            </w:pPr>
            <w:r w:rsidRPr="001E419F">
              <w:rPr>
                <w:rFonts w:cs="Times New Roman"/>
                <w:szCs w:val="28"/>
              </w:rPr>
              <w:t>CN-03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9B8098A" w14:textId="77777777" w:rsidR="008524DC" w:rsidRPr="001E419F" w:rsidRDefault="008524DC" w:rsidP="007825CB">
            <w:pPr>
              <w:ind w:firstLine="0"/>
              <w:jc w:val="center"/>
              <w:rPr>
                <w:rFonts w:cs="Times New Roman"/>
                <w:szCs w:val="28"/>
              </w:rPr>
            </w:pPr>
            <w:r w:rsidRPr="001E419F">
              <w:rPr>
                <w:rFonts w:cs="Times New Roman"/>
                <w:szCs w:val="28"/>
              </w:rPr>
              <w:t>Trạm giám sát chất lượng môi trường nước theo thời gian thực</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452CCAD" w14:textId="77777777" w:rsidR="008524DC" w:rsidRPr="001E419F" w:rsidRDefault="008524DC" w:rsidP="007825CB">
            <w:pPr>
              <w:ind w:firstLine="0"/>
              <w:jc w:val="center"/>
              <w:rPr>
                <w:rFonts w:cs="Times New Roman"/>
                <w:szCs w:val="28"/>
              </w:rPr>
            </w:pPr>
            <w:r w:rsidRPr="001E419F">
              <w:rPr>
                <w:rFonts w:cs="Times New Roman"/>
                <w:szCs w:val="28"/>
              </w:rPr>
              <w:t>CN-04</w:t>
            </w:r>
          </w:p>
        </w:tc>
      </w:tr>
      <w:tr w:rsidR="001E419F" w:rsidRPr="001E419F" w14:paraId="4FA49FA8" w14:textId="77777777" w:rsidTr="00C61352">
        <w:tblPrEx>
          <w:tblBorders>
            <w:top w:val="none" w:sz="0" w:space="0" w:color="auto"/>
            <w:bottom w:val="none" w:sz="0" w:space="0" w:color="auto"/>
            <w:insideH w:val="none" w:sz="0" w:space="0" w:color="auto"/>
            <w:insideV w:val="none" w:sz="0" w:space="0" w:color="auto"/>
          </w:tblBorders>
        </w:tblPrEx>
        <w:tc>
          <w:tcPr>
            <w:tcW w:w="605" w:type="dxa"/>
            <w:vMerge w:val="restar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DD8A9D0" w14:textId="77777777" w:rsidR="008524DC" w:rsidRPr="001E419F" w:rsidRDefault="008524DC" w:rsidP="007825CB">
            <w:pPr>
              <w:ind w:firstLine="0"/>
              <w:jc w:val="center"/>
              <w:rPr>
                <w:rFonts w:cs="Times New Roman"/>
                <w:szCs w:val="28"/>
              </w:rPr>
            </w:pPr>
            <w:r w:rsidRPr="001E419F">
              <w:rPr>
                <w:rFonts w:cs="Times New Roman"/>
                <w:szCs w:val="28"/>
              </w:rPr>
              <w:t>5</w:t>
            </w:r>
          </w:p>
        </w:tc>
        <w:tc>
          <w:tcPr>
            <w:tcW w:w="1806"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F783BB" w14:textId="77777777" w:rsidR="008524DC" w:rsidRPr="001E419F" w:rsidRDefault="008524DC" w:rsidP="007825CB">
            <w:pPr>
              <w:ind w:firstLine="0"/>
              <w:jc w:val="center"/>
              <w:rPr>
                <w:rFonts w:cs="Times New Roman"/>
                <w:szCs w:val="28"/>
              </w:rPr>
            </w:pPr>
            <w:r w:rsidRPr="001E419F">
              <w:rPr>
                <w:rFonts w:cs="Times New Roman"/>
                <w:b/>
                <w:bCs/>
                <w:szCs w:val="28"/>
              </w:rPr>
              <w:t>Nước thải</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1855774" w14:textId="77777777" w:rsidR="008524DC" w:rsidRPr="001E419F" w:rsidRDefault="008524DC" w:rsidP="007825CB">
            <w:pPr>
              <w:ind w:firstLine="0"/>
              <w:jc w:val="center"/>
              <w:rPr>
                <w:rFonts w:cs="Times New Roman"/>
                <w:szCs w:val="28"/>
              </w:rPr>
            </w:pPr>
            <w:r w:rsidRPr="001E419F">
              <w:rPr>
                <w:rFonts w:cs="Times New Roman"/>
                <w:szCs w:val="28"/>
              </w:rPr>
              <w:t>Nước thải được xử lý đạt quy chuẩn kỹ thuật</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378D1AA" w14:textId="77777777" w:rsidR="008524DC" w:rsidRPr="001E419F" w:rsidRDefault="008524DC" w:rsidP="007825CB">
            <w:pPr>
              <w:ind w:firstLine="0"/>
              <w:jc w:val="center"/>
              <w:rPr>
                <w:rFonts w:cs="Times New Roman"/>
                <w:szCs w:val="28"/>
              </w:rPr>
            </w:pPr>
            <w:r w:rsidRPr="001E419F">
              <w:rPr>
                <w:rFonts w:cs="Times New Roman"/>
                <w:szCs w:val="28"/>
              </w:rPr>
              <w:t>TNT-01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D101609" w14:textId="77777777" w:rsidR="008524DC" w:rsidRPr="001E419F" w:rsidRDefault="008524DC" w:rsidP="007825CB">
            <w:pPr>
              <w:ind w:firstLine="0"/>
              <w:jc w:val="center"/>
              <w:rPr>
                <w:rFonts w:cs="Times New Roman"/>
                <w:szCs w:val="28"/>
              </w:rPr>
            </w:pPr>
            <w:r w:rsidRPr="001E419F">
              <w:rPr>
                <w:rFonts w:cs="Times New Roman"/>
                <w:szCs w:val="28"/>
              </w:rPr>
              <w:t>Nước thải được tái sử dụng</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D2A48B5" w14:textId="77777777" w:rsidR="008524DC" w:rsidRPr="001E419F" w:rsidRDefault="008524DC" w:rsidP="007825CB">
            <w:pPr>
              <w:ind w:firstLine="0"/>
              <w:jc w:val="center"/>
              <w:rPr>
                <w:rFonts w:cs="Times New Roman"/>
                <w:szCs w:val="28"/>
              </w:rPr>
            </w:pPr>
            <w:r w:rsidRPr="001E419F">
              <w:rPr>
                <w:rFonts w:cs="Times New Roman"/>
                <w:szCs w:val="28"/>
              </w:rPr>
              <w:t>TNT-02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34481B" w14:textId="77777777" w:rsidR="008524DC" w:rsidRPr="001E419F" w:rsidRDefault="008524DC" w:rsidP="007825CB">
            <w:pPr>
              <w:ind w:firstLine="0"/>
              <w:jc w:val="center"/>
              <w:rPr>
                <w:rFonts w:cs="Times New Roman"/>
                <w:szCs w:val="28"/>
              </w:rPr>
            </w:pPr>
            <w:r w:rsidRPr="001E419F">
              <w:rPr>
                <w:rFonts w:cs="Times New Roman"/>
                <w:szCs w:val="28"/>
              </w:rPr>
              <w:t>Bùn thải được tái sử dụng</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BF137E" w14:textId="77777777" w:rsidR="008524DC" w:rsidRPr="001E419F" w:rsidRDefault="008524DC" w:rsidP="007825CB">
            <w:pPr>
              <w:ind w:firstLine="0"/>
              <w:jc w:val="center"/>
              <w:rPr>
                <w:rFonts w:cs="Times New Roman"/>
                <w:szCs w:val="28"/>
              </w:rPr>
            </w:pPr>
            <w:r w:rsidRPr="001E419F">
              <w:rPr>
                <w:rFonts w:cs="Times New Roman"/>
                <w:szCs w:val="28"/>
              </w:rPr>
              <w:t>TNT-03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75BA0E4" w14:textId="77777777" w:rsidR="008524DC" w:rsidRPr="001E419F" w:rsidRDefault="008524DC" w:rsidP="007825CB">
            <w:pPr>
              <w:ind w:firstLine="0"/>
              <w:jc w:val="center"/>
              <w:rPr>
                <w:rFonts w:cs="Times New Roman"/>
                <w:szCs w:val="28"/>
              </w:rPr>
            </w:pPr>
            <w:r w:rsidRPr="001E419F">
              <w:rPr>
                <w:rFonts w:cs="Times New Roman"/>
                <w:szCs w:val="28"/>
              </w:rPr>
              <w:t>Nước thải trong đô thị được sử dụng để tạo ra năng lượng</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13815AF" w14:textId="77777777" w:rsidR="008524DC" w:rsidRPr="001E419F" w:rsidRDefault="008524DC" w:rsidP="007825CB">
            <w:pPr>
              <w:ind w:firstLine="0"/>
              <w:jc w:val="center"/>
              <w:rPr>
                <w:rFonts w:cs="Times New Roman"/>
                <w:szCs w:val="28"/>
              </w:rPr>
            </w:pPr>
            <w:r w:rsidRPr="001E419F">
              <w:rPr>
                <w:rFonts w:cs="Times New Roman"/>
                <w:szCs w:val="28"/>
              </w:rPr>
              <w:t>TNT-05</w:t>
            </w:r>
          </w:p>
        </w:tc>
      </w:tr>
      <w:tr w:rsidR="001E419F" w:rsidRPr="001E419F" w14:paraId="6AC22AB1" w14:textId="77777777" w:rsidTr="00C61352">
        <w:tblPrEx>
          <w:tblBorders>
            <w:top w:val="none" w:sz="0" w:space="0" w:color="auto"/>
            <w:bottom w:val="none" w:sz="0" w:space="0" w:color="auto"/>
            <w:insideH w:val="none" w:sz="0" w:space="0" w:color="auto"/>
            <w:insideV w:val="none" w:sz="0" w:space="0" w:color="auto"/>
          </w:tblBorders>
        </w:tblPrEx>
        <w:tc>
          <w:tcPr>
            <w:tcW w:w="605" w:type="dxa"/>
            <w:vMerge/>
            <w:tcBorders>
              <w:top w:val="nil"/>
              <w:left w:val="single" w:sz="8" w:space="0" w:color="auto"/>
              <w:bottom w:val="single" w:sz="8" w:space="0" w:color="auto"/>
              <w:right w:val="single" w:sz="8" w:space="0" w:color="auto"/>
              <w:tl2br w:val="nil"/>
              <w:tr2bl w:val="nil"/>
            </w:tcBorders>
            <w:vAlign w:val="center"/>
          </w:tcPr>
          <w:p w14:paraId="798DDC00" w14:textId="77777777" w:rsidR="008524DC" w:rsidRPr="001E419F" w:rsidRDefault="008524DC" w:rsidP="007825CB">
            <w:pPr>
              <w:ind w:firstLine="0"/>
              <w:jc w:val="center"/>
              <w:rPr>
                <w:rFonts w:cs="Times New Roman"/>
                <w:szCs w:val="28"/>
              </w:rPr>
            </w:pPr>
          </w:p>
        </w:tc>
        <w:tc>
          <w:tcPr>
            <w:tcW w:w="1806" w:type="dxa"/>
            <w:vMerge/>
            <w:tcBorders>
              <w:top w:val="nil"/>
              <w:left w:val="nil"/>
              <w:bottom w:val="single" w:sz="8" w:space="0" w:color="auto"/>
              <w:right w:val="single" w:sz="8" w:space="0" w:color="auto"/>
              <w:tl2br w:val="nil"/>
              <w:tr2bl w:val="nil"/>
            </w:tcBorders>
            <w:vAlign w:val="center"/>
          </w:tcPr>
          <w:p w14:paraId="523DE263"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B22C981"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0993606"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BA6E0E"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B1CDBE3"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D2C7446" w14:textId="77777777" w:rsidR="008524DC" w:rsidRPr="001E419F" w:rsidRDefault="008524DC" w:rsidP="007825CB">
            <w:pPr>
              <w:ind w:firstLine="0"/>
              <w:jc w:val="center"/>
              <w:rPr>
                <w:rFonts w:cs="Times New Roman"/>
                <w:szCs w:val="28"/>
              </w:rPr>
            </w:pPr>
            <w:r w:rsidRPr="001E419F">
              <w:rPr>
                <w:rFonts w:cs="Times New Roman"/>
                <w:szCs w:val="28"/>
              </w:rPr>
              <w:t>Mạng lưới đường ống nước thải được giám sát theo thời gian thực</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756EFC" w14:textId="77777777" w:rsidR="008524DC" w:rsidRPr="001E419F" w:rsidRDefault="008524DC" w:rsidP="007825CB">
            <w:pPr>
              <w:ind w:firstLine="0"/>
              <w:jc w:val="center"/>
              <w:rPr>
                <w:rFonts w:cs="Times New Roman"/>
                <w:szCs w:val="28"/>
              </w:rPr>
            </w:pPr>
            <w:r w:rsidRPr="001E419F">
              <w:rPr>
                <w:rFonts w:cs="Times New Roman"/>
                <w:szCs w:val="28"/>
              </w:rPr>
              <w:t>TNT-04</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D2F6CF3"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F7370FB" w14:textId="77777777" w:rsidR="008524DC" w:rsidRPr="001E419F" w:rsidRDefault="008524DC" w:rsidP="007825CB">
            <w:pPr>
              <w:ind w:firstLine="0"/>
              <w:jc w:val="center"/>
              <w:rPr>
                <w:rFonts w:cs="Times New Roman"/>
                <w:szCs w:val="28"/>
              </w:rPr>
            </w:pPr>
          </w:p>
        </w:tc>
      </w:tr>
      <w:tr w:rsidR="001E419F" w:rsidRPr="001E419F" w14:paraId="03E0A9F9"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5ECBC84" w14:textId="77777777" w:rsidR="008524DC" w:rsidRPr="001E419F" w:rsidRDefault="008524DC" w:rsidP="007825CB">
            <w:pPr>
              <w:ind w:firstLine="0"/>
              <w:jc w:val="center"/>
              <w:rPr>
                <w:rFonts w:cs="Times New Roman"/>
                <w:szCs w:val="28"/>
              </w:rPr>
            </w:pPr>
            <w:r w:rsidRPr="001E419F">
              <w:rPr>
                <w:rFonts w:cs="Times New Roman"/>
                <w:szCs w:val="28"/>
              </w:rPr>
              <w:lastRenderedPageBreak/>
              <w:t>6</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08E33A" w14:textId="77777777" w:rsidR="008524DC" w:rsidRPr="001E419F" w:rsidRDefault="008524DC" w:rsidP="007825CB">
            <w:pPr>
              <w:ind w:firstLine="0"/>
              <w:jc w:val="center"/>
              <w:rPr>
                <w:rFonts w:cs="Times New Roman"/>
                <w:szCs w:val="28"/>
              </w:rPr>
            </w:pPr>
            <w:r w:rsidRPr="001E419F">
              <w:rPr>
                <w:rFonts w:cs="Times New Roman"/>
                <w:b/>
                <w:bCs/>
                <w:szCs w:val="28"/>
              </w:rPr>
              <w:t>Chất thải rắn</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0208A8" w14:textId="77777777" w:rsidR="008524DC" w:rsidRPr="001E419F" w:rsidRDefault="008524DC" w:rsidP="007825CB">
            <w:pPr>
              <w:ind w:firstLine="0"/>
              <w:jc w:val="center"/>
              <w:rPr>
                <w:rFonts w:cs="Times New Roman"/>
                <w:szCs w:val="28"/>
              </w:rPr>
            </w:pPr>
            <w:r w:rsidRPr="001E419F">
              <w:rPr>
                <w:rFonts w:cs="Times New Roman"/>
                <w:szCs w:val="28"/>
              </w:rPr>
              <w:t>Chất thải rắn đô thị được phân loại tại nguồn</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F12CDAE" w14:textId="77777777" w:rsidR="008524DC" w:rsidRPr="001E419F" w:rsidRDefault="008524DC" w:rsidP="007825CB">
            <w:pPr>
              <w:ind w:firstLine="0"/>
              <w:jc w:val="center"/>
              <w:rPr>
                <w:rFonts w:cs="Times New Roman"/>
                <w:szCs w:val="28"/>
              </w:rPr>
            </w:pPr>
            <w:r w:rsidRPr="001E419F">
              <w:rPr>
                <w:rFonts w:cs="Times New Roman"/>
                <w:szCs w:val="28"/>
              </w:rPr>
              <w:t>CTR-01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F694BFA" w14:textId="77777777" w:rsidR="008524DC" w:rsidRPr="001E419F" w:rsidRDefault="008524DC" w:rsidP="007825CB">
            <w:pPr>
              <w:ind w:firstLine="0"/>
              <w:jc w:val="center"/>
              <w:rPr>
                <w:rFonts w:cs="Times New Roman"/>
                <w:szCs w:val="28"/>
              </w:rPr>
            </w:pPr>
            <w:r w:rsidRPr="001E419F">
              <w:rPr>
                <w:rFonts w:cs="Times New Roman"/>
                <w:szCs w:val="28"/>
              </w:rPr>
              <w:t>Rác thải nhựa trong đô thị được thu gom, tái chế</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5947F66" w14:textId="77777777" w:rsidR="008524DC" w:rsidRPr="001E419F" w:rsidRDefault="008524DC" w:rsidP="007825CB">
            <w:pPr>
              <w:ind w:firstLine="0"/>
              <w:jc w:val="center"/>
              <w:rPr>
                <w:rFonts w:cs="Times New Roman"/>
                <w:szCs w:val="28"/>
              </w:rPr>
            </w:pPr>
            <w:r w:rsidRPr="001E419F">
              <w:rPr>
                <w:rFonts w:cs="Times New Roman"/>
                <w:szCs w:val="28"/>
              </w:rPr>
              <w:t>CTR-02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E85421" w14:textId="77777777" w:rsidR="008524DC" w:rsidRPr="001E419F" w:rsidRDefault="008524DC" w:rsidP="007825CB">
            <w:pPr>
              <w:ind w:firstLine="0"/>
              <w:jc w:val="center"/>
              <w:rPr>
                <w:rFonts w:cs="Times New Roman"/>
                <w:szCs w:val="28"/>
              </w:rPr>
            </w:pPr>
            <w:r w:rsidRPr="001E419F">
              <w:rPr>
                <w:rFonts w:cs="Times New Roman"/>
                <w:szCs w:val="28"/>
              </w:rPr>
              <w:t>Rác thải điện và điện tử trong đô thị được thu gom, tái chế</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7F05B5D" w14:textId="77777777" w:rsidR="008524DC" w:rsidRPr="001E419F" w:rsidRDefault="008524DC" w:rsidP="007825CB">
            <w:pPr>
              <w:ind w:firstLine="0"/>
              <w:jc w:val="center"/>
              <w:rPr>
                <w:rFonts w:cs="Times New Roman"/>
                <w:szCs w:val="28"/>
              </w:rPr>
            </w:pPr>
            <w:r w:rsidRPr="001E419F">
              <w:rPr>
                <w:rFonts w:cs="Times New Roman"/>
                <w:szCs w:val="28"/>
              </w:rPr>
              <w:t>CTR-03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AEDF5C6" w14:textId="77777777" w:rsidR="008524DC" w:rsidRPr="001E419F" w:rsidRDefault="008524DC" w:rsidP="007825CB">
            <w:pPr>
              <w:ind w:firstLine="0"/>
              <w:jc w:val="center"/>
              <w:rPr>
                <w:rFonts w:cs="Times New Roman"/>
                <w:szCs w:val="28"/>
              </w:rPr>
            </w:pPr>
            <w:r w:rsidRPr="001E419F">
              <w:rPr>
                <w:rFonts w:cs="Times New Roman"/>
                <w:szCs w:val="28"/>
              </w:rPr>
              <w:t>Chất thải trong đô thị được sử dụng để tạo ra năng lượng</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5FA717D" w14:textId="77777777" w:rsidR="008524DC" w:rsidRPr="001E419F" w:rsidRDefault="008524DC" w:rsidP="007825CB">
            <w:pPr>
              <w:ind w:firstLine="0"/>
              <w:jc w:val="center"/>
              <w:rPr>
                <w:rFonts w:cs="Times New Roman"/>
                <w:szCs w:val="28"/>
              </w:rPr>
            </w:pPr>
            <w:r w:rsidRPr="001E419F">
              <w:rPr>
                <w:rFonts w:cs="Times New Roman"/>
                <w:szCs w:val="28"/>
              </w:rPr>
              <w:t>CTR-04</w:t>
            </w:r>
          </w:p>
        </w:tc>
      </w:tr>
      <w:tr w:rsidR="001E419F" w:rsidRPr="001E419F" w14:paraId="54A7FE96"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CE5559A" w14:textId="77777777" w:rsidR="008524DC" w:rsidRPr="001E419F" w:rsidRDefault="008524DC" w:rsidP="007825CB">
            <w:pPr>
              <w:ind w:firstLine="0"/>
              <w:jc w:val="center"/>
              <w:rPr>
                <w:rFonts w:cs="Times New Roman"/>
                <w:szCs w:val="28"/>
              </w:rPr>
            </w:pPr>
            <w:r w:rsidRPr="001E419F">
              <w:rPr>
                <w:rFonts w:cs="Times New Roman"/>
                <w:szCs w:val="28"/>
              </w:rPr>
              <w:t>7</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511CBDC" w14:textId="77777777" w:rsidR="008524DC" w:rsidRPr="001E419F" w:rsidRDefault="008524DC" w:rsidP="007825CB">
            <w:pPr>
              <w:ind w:firstLine="0"/>
              <w:jc w:val="center"/>
              <w:rPr>
                <w:rFonts w:cs="Times New Roman"/>
                <w:szCs w:val="28"/>
              </w:rPr>
            </w:pPr>
            <w:r w:rsidRPr="001E419F">
              <w:rPr>
                <w:rFonts w:cs="Times New Roman"/>
                <w:b/>
                <w:bCs/>
                <w:szCs w:val="28"/>
              </w:rPr>
              <w:t>Môi trường và biến đổi khí hậu</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6C6ABBB" w14:textId="77777777" w:rsidR="008524DC" w:rsidRPr="001E419F" w:rsidRDefault="008524DC" w:rsidP="007825CB">
            <w:pPr>
              <w:ind w:firstLine="0"/>
              <w:jc w:val="center"/>
              <w:rPr>
                <w:rFonts w:cs="Times New Roman"/>
                <w:szCs w:val="28"/>
              </w:rPr>
            </w:pPr>
            <w:r w:rsidRPr="001E419F">
              <w:rPr>
                <w:rFonts w:cs="Times New Roman"/>
                <w:szCs w:val="28"/>
              </w:rPr>
              <w:t>Hệ thống quan trắc không khí theo thời gian thực</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EB72BF4" w14:textId="77777777" w:rsidR="008524DC" w:rsidRPr="001E419F" w:rsidRDefault="008524DC" w:rsidP="007825CB">
            <w:pPr>
              <w:ind w:firstLine="0"/>
              <w:jc w:val="center"/>
              <w:rPr>
                <w:rFonts w:cs="Times New Roman"/>
                <w:szCs w:val="28"/>
              </w:rPr>
            </w:pPr>
            <w:r w:rsidRPr="001E419F">
              <w:rPr>
                <w:rFonts w:cs="Times New Roman"/>
                <w:szCs w:val="28"/>
              </w:rPr>
              <w:t>MT-01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41E15C5" w14:textId="77777777" w:rsidR="008524DC" w:rsidRPr="001E419F" w:rsidRDefault="008524DC" w:rsidP="007825CB">
            <w:pPr>
              <w:ind w:firstLine="0"/>
              <w:jc w:val="center"/>
              <w:rPr>
                <w:rFonts w:cs="Times New Roman"/>
                <w:szCs w:val="28"/>
              </w:rPr>
            </w:pPr>
            <w:r w:rsidRPr="001E419F">
              <w:rPr>
                <w:rFonts w:cs="Times New Roman"/>
                <w:szCs w:val="28"/>
              </w:rPr>
              <w:t>Hệ thống thông tin phục vụ dự báo, cảnh báo, truyền tin thiên tai và cấp độ rủi ro thiên tai</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135F025" w14:textId="77777777" w:rsidR="008524DC" w:rsidRPr="001E419F" w:rsidRDefault="008524DC" w:rsidP="007825CB">
            <w:pPr>
              <w:ind w:firstLine="0"/>
              <w:jc w:val="center"/>
              <w:rPr>
                <w:rFonts w:cs="Times New Roman"/>
                <w:szCs w:val="28"/>
              </w:rPr>
            </w:pPr>
            <w:r w:rsidRPr="001E419F">
              <w:rPr>
                <w:rFonts w:cs="Times New Roman"/>
                <w:szCs w:val="28"/>
              </w:rPr>
              <w:t>MT-02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D4AA384" w14:textId="77777777" w:rsidR="008524DC" w:rsidRPr="001E419F" w:rsidRDefault="008524DC" w:rsidP="007825CB">
            <w:pPr>
              <w:ind w:firstLine="0"/>
              <w:jc w:val="center"/>
              <w:rPr>
                <w:rFonts w:cs="Times New Roman"/>
                <w:szCs w:val="28"/>
              </w:rPr>
            </w:pPr>
            <w:r w:rsidRPr="001E419F">
              <w:rPr>
                <w:rFonts w:cs="Times New Roman"/>
                <w:szCs w:val="28"/>
              </w:rPr>
              <w:t>Công trình công cộng trang bị thiết bị theo dõi chất lượng không khí trong nhà</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36FE441" w14:textId="77777777" w:rsidR="008524DC" w:rsidRPr="001E419F" w:rsidRDefault="008524DC" w:rsidP="007825CB">
            <w:pPr>
              <w:ind w:firstLine="0"/>
              <w:jc w:val="center"/>
              <w:rPr>
                <w:rFonts w:cs="Times New Roman"/>
                <w:szCs w:val="28"/>
              </w:rPr>
            </w:pPr>
            <w:r w:rsidRPr="001E419F">
              <w:rPr>
                <w:rFonts w:cs="Times New Roman"/>
                <w:szCs w:val="28"/>
              </w:rPr>
              <w:t>MT-03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9481A1"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A3DEC89" w14:textId="77777777" w:rsidR="008524DC" w:rsidRPr="001E419F" w:rsidRDefault="008524DC" w:rsidP="007825CB">
            <w:pPr>
              <w:ind w:firstLine="0"/>
              <w:jc w:val="center"/>
              <w:rPr>
                <w:rFonts w:cs="Times New Roman"/>
                <w:szCs w:val="28"/>
              </w:rPr>
            </w:pPr>
          </w:p>
        </w:tc>
      </w:tr>
      <w:tr w:rsidR="001E419F" w:rsidRPr="001E419F" w14:paraId="4446ED8C" w14:textId="77777777" w:rsidTr="00C61352">
        <w:tblPrEx>
          <w:tblBorders>
            <w:top w:val="none" w:sz="0" w:space="0" w:color="auto"/>
            <w:bottom w:val="none" w:sz="0" w:space="0" w:color="auto"/>
            <w:insideH w:val="none" w:sz="0" w:space="0" w:color="auto"/>
            <w:insideV w:val="none" w:sz="0" w:space="0" w:color="auto"/>
          </w:tblBorders>
        </w:tblPrEx>
        <w:trPr>
          <w:trHeight w:val="1077"/>
        </w:trPr>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BDEB0E2" w14:textId="77777777" w:rsidR="008524DC" w:rsidRPr="001E419F" w:rsidRDefault="008524DC" w:rsidP="007825CB">
            <w:pPr>
              <w:ind w:firstLine="0"/>
              <w:jc w:val="center"/>
              <w:rPr>
                <w:rFonts w:cs="Times New Roman"/>
                <w:szCs w:val="28"/>
              </w:rPr>
            </w:pPr>
            <w:r w:rsidRPr="001E419F">
              <w:rPr>
                <w:rFonts w:cs="Times New Roman"/>
                <w:szCs w:val="28"/>
              </w:rPr>
              <w:t>8</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934B9A0" w14:textId="77777777" w:rsidR="008524DC" w:rsidRPr="001E419F" w:rsidRDefault="008524DC" w:rsidP="007825CB">
            <w:pPr>
              <w:ind w:firstLine="0"/>
              <w:jc w:val="center"/>
              <w:rPr>
                <w:rFonts w:cs="Times New Roman"/>
                <w:szCs w:val="28"/>
              </w:rPr>
            </w:pPr>
            <w:r w:rsidRPr="001E419F">
              <w:rPr>
                <w:rFonts w:cs="Times New Roman"/>
                <w:b/>
                <w:bCs/>
                <w:szCs w:val="28"/>
              </w:rPr>
              <w:t>Sức khỏe</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6C1FBB4" w14:textId="77777777" w:rsidR="008524DC" w:rsidRPr="001E419F" w:rsidRDefault="008524DC" w:rsidP="007825CB">
            <w:pPr>
              <w:ind w:firstLine="0"/>
              <w:jc w:val="center"/>
              <w:rPr>
                <w:rFonts w:cs="Times New Roman"/>
                <w:szCs w:val="28"/>
              </w:rPr>
            </w:pPr>
            <w:r w:rsidRPr="001E419F">
              <w:rPr>
                <w:rFonts w:cs="Times New Roman"/>
                <w:szCs w:val="28"/>
              </w:rPr>
              <w:t>Hồ sơ sức khỏe điện tử hợp nhất</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AE1F44B" w14:textId="77777777" w:rsidR="008524DC" w:rsidRPr="001E419F" w:rsidRDefault="008524DC" w:rsidP="007825CB">
            <w:pPr>
              <w:ind w:firstLine="0"/>
              <w:jc w:val="center"/>
              <w:rPr>
                <w:rFonts w:cs="Times New Roman"/>
                <w:szCs w:val="28"/>
              </w:rPr>
            </w:pPr>
            <w:r w:rsidRPr="001E419F">
              <w:rPr>
                <w:rFonts w:cs="Times New Roman"/>
                <w:szCs w:val="28"/>
              </w:rPr>
              <w:t>YT-01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965BB29"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C9EC89"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384190A" w14:textId="77777777" w:rsidR="008524DC" w:rsidRPr="001E419F" w:rsidRDefault="008524DC" w:rsidP="007825CB">
            <w:pPr>
              <w:ind w:firstLine="0"/>
              <w:jc w:val="center"/>
              <w:rPr>
                <w:rFonts w:cs="Times New Roman"/>
                <w:szCs w:val="28"/>
              </w:rPr>
            </w:pPr>
            <w:r w:rsidRPr="001E419F">
              <w:rPr>
                <w:rFonts w:cs="Times New Roman"/>
                <w:szCs w:val="28"/>
              </w:rPr>
              <w:t>Khám bệnh từ xa</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DC1633B" w14:textId="77777777" w:rsidR="008524DC" w:rsidRPr="001E419F" w:rsidRDefault="008524DC" w:rsidP="007825CB">
            <w:pPr>
              <w:ind w:firstLine="0"/>
              <w:jc w:val="center"/>
              <w:rPr>
                <w:rFonts w:cs="Times New Roman"/>
                <w:szCs w:val="28"/>
              </w:rPr>
            </w:pPr>
            <w:r w:rsidRPr="001E419F">
              <w:rPr>
                <w:rFonts w:cs="Times New Roman"/>
                <w:szCs w:val="28"/>
              </w:rPr>
              <w:t>YT-02</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F08BD08"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D489347" w14:textId="77777777" w:rsidR="008524DC" w:rsidRPr="001E419F" w:rsidRDefault="008524DC" w:rsidP="007825CB">
            <w:pPr>
              <w:ind w:firstLine="0"/>
              <w:jc w:val="center"/>
              <w:rPr>
                <w:rFonts w:cs="Times New Roman"/>
                <w:szCs w:val="28"/>
              </w:rPr>
            </w:pPr>
          </w:p>
        </w:tc>
      </w:tr>
      <w:tr w:rsidR="001E419F" w:rsidRPr="001E419F" w14:paraId="3E97254D" w14:textId="77777777" w:rsidTr="00C61352">
        <w:tblPrEx>
          <w:tblBorders>
            <w:top w:val="none" w:sz="0" w:space="0" w:color="auto"/>
            <w:bottom w:val="none" w:sz="0" w:space="0" w:color="auto"/>
            <w:insideH w:val="none" w:sz="0" w:space="0" w:color="auto"/>
            <w:insideV w:val="none" w:sz="0" w:space="0" w:color="auto"/>
          </w:tblBorders>
        </w:tblPrEx>
        <w:trPr>
          <w:trHeight w:val="1077"/>
        </w:trPr>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013FD22" w14:textId="77777777" w:rsidR="008524DC" w:rsidRPr="001E419F" w:rsidRDefault="008524DC" w:rsidP="007825CB">
            <w:pPr>
              <w:ind w:firstLine="0"/>
              <w:jc w:val="center"/>
              <w:rPr>
                <w:rFonts w:cs="Times New Roman"/>
                <w:szCs w:val="28"/>
              </w:rPr>
            </w:pPr>
            <w:r w:rsidRPr="001E419F">
              <w:rPr>
                <w:rFonts w:cs="Times New Roman"/>
                <w:szCs w:val="28"/>
              </w:rPr>
              <w:t>9</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E2E30F" w14:textId="77777777" w:rsidR="008524DC" w:rsidRPr="001E419F" w:rsidRDefault="008524DC" w:rsidP="007825CB">
            <w:pPr>
              <w:ind w:firstLine="0"/>
              <w:jc w:val="center"/>
              <w:rPr>
                <w:rFonts w:cs="Times New Roman"/>
                <w:szCs w:val="28"/>
              </w:rPr>
            </w:pPr>
            <w:r w:rsidRPr="001E419F">
              <w:rPr>
                <w:rFonts w:cs="Times New Roman"/>
                <w:b/>
                <w:bCs/>
                <w:szCs w:val="28"/>
              </w:rPr>
              <w:t>Giáo dục</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02D8AE5" w14:textId="77777777" w:rsidR="008524DC" w:rsidRPr="001E419F" w:rsidRDefault="008524DC" w:rsidP="007825CB">
            <w:pPr>
              <w:ind w:firstLine="0"/>
              <w:jc w:val="center"/>
              <w:rPr>
                <w:rFonts w:cs="Times New Roman"/>
                <w:szCs w:val="28"/>
              </w:rPr>
            </w:pPr>
            <w:r w:rsidRPr="001E419F">
              <w:rPr>
                <w:rFonts w:cs="Times New Roman"/>
                <w:szCs w:val="28"/>
              </w:rPr>
              <w:t>Giáo viên đạt chuẩn trình độ đào tạo</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E3641DF" w14:textId="77777777" w:rsidR="008524DC" w:rsidRPr="001E419F" w:rsidRDefault="008524DC" w:rsidP="007825CB">
            <w:pPr>
              <w:ind w:firstLine="0"/>
              <w:jc w:val="center"/>
              <w:rPr>
                <w:rFonts w:cs="Times New Roman"/>
                <w:szCs w:val="28"/>
              </w:rPr>
            </w:pPr>
            <w:r w:rsidRPr="001E419F">
              <w:rPr>
                <w:rFonts w:cs="Times New Roman"/>
                <w:szCs w:val="28"/>
              </w:rPr>
              <w:t>GD-01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289B0D9"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7524E73"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B984E8A" w14:textId="77777777" w:rsidR="008524DC" w:rsidRPr="001E419F" w:rsidRDefault="008524DC" w:rsidP="007825CB">
            <w:pPr>
              <w:ind w:firstLine="0"/>
              <w:jc w:val="center"/>
              <w:rPr>
                <w:rFonts w:cs="Times New Roman"/>
                <w:szCs w:val="28"/>
              </w:rPr>
            </w:pPr>
            <w:r w:rsidRPr="001E419F">
              <w:rPr>
                <w:rFonts w:cs="Times New Roman"/>
                <w:szCs w:val="28"/>
              </w:rPr>
              <w:t>Thiết bị học tập kỹ thuật số</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0A1040" w14:textId="77777777" w:rsidR="008524DC" w:rsidRPr="001E419F" w:rsidRDefault="008524DC" w:rsidP="007825CB">
            <w:pPr>
              <w:ind w:firstLine="0"/>
              <w:jc w:val="center"/>
              <w:rPr>
                <w:rFonts w:cs="Times New Roman"/>
                <w:szCs w:val="28"/>
              </w:rPr>
            </w:pPr>
            <w:r w:rsidRPr="001E419F">
              <w:rPr>
                <w:rFonts w:cs="Times New Roman"/>
                <w:szCs w:val="28"/>
              </w:rPr>
              <w:t>GD-02</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61E3481"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FD0F6C0" w14:textId="77777777" w:rsidR="008524DC" w:rsidRPr="001E419F" w:rsidRDefault="008524DC" w:rsidP="007825CB">
            <w:pPr>
              <w:ind w:firstLine="0"/>
              <w:jc w:val="center"/>
              <w:rPr>
                <w:rFonts w:cs="Times New Roman"/>
                <w:szCs w:val="28"/>
              </w:rPr>
            </w:pPr>
          </w:p>
        </w:tc>
      </w:tr>
      <w:tr w:rsidR="001E419F" w:rsidRPr="001E419F" w14:paraId="13BB4644" w14:textId="77777777" w:rsidTr="00C61352">
        <w:tblPrEx>
          <w:tblBorders>
            <w:top w:val="none" w:sz="0" w:space="0" w:color="auto"/>
            <w:bottom w:val="none" w:sz="0" w:space="0" w:color="auto"/>
            <w:insideH w:val="none" w:sz="0" w:space="0" w:color="auto"/>
            <w:insideV w:val="none" w:sz="0" w:space="0" w:color="auto"/>
          </w:tblBorders>
        </w:tblPrEx>
        <w:trPr>
          <w:trHeight w:val="1077"/>
        </w:trPr>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477ED70F" w14:textId="77777777" w:rsidR="008524DC" w:rsidRPr="001E419F" w:rsidRDefault="008524DC" w:rsidP="007825CB">
            <w:pPr>
              <w:ind w:firstLine="0"/>
              <w:jc w:val="center"/>
              <w:rPr>
                <w:rFonts w:cs="Times New Roman"/>
                <w:szCs w:val="28"/>
              </w:rPr>
            </w:pPr>
            <w:r w:rsidRPr="001E419F">
              <w:rPr>
                <w:rFonts w:cs="Times New Roman"/>
                <w:szCs w:val="28"/>
              </w:rPr>
              <w:t>10</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80D3D5A" w14:textId="77777777" w:rsidR="008524DC" w:rsidRPr="001E419F" w:rsidRDefault="008524DC" w:rsidP="007825CB">
            <w:pPr>
              <w:ind w:firstLine="0"/>
              <w:jc w:val="center"/>
              <w:rPr>
                <w:rFonts w:cs="Times New Roman"/>
                <w:szCs w:val="28"/>
              </w:rPr>
            </w:pPr>
            <w:r w:rsidRPr="001E419F">
              <w:rPr>
                <w:rFonts w:cs="Times New Roman"/>
                <w:b/>
                <w:bCs/>
                <w:szCs w:val="28"/>
              </w:rPr>
              <w:t>Viễn thông</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F79CE8" w14:textId="77777777" w:rsidR="008524DC" w:rsidRPr="001E419F" w:rsidRDefault="008524DC" w:rsidP="007825CB">
            <w:pPr>
              <w:ind w:firstLine="0"/>
              <w:jc w:val="center"/>
              <w:rPr>
                <w:rFonts w:cs="Times New Roman"/>
                <w:szCs w:val="28"/>
              </w:rPr>
            </w:pPr>
            <w:r w:rsidRPr="001E419F">
              <w:rPr>
                <w:rFonts w:cs="Times New Roman"/>
                <w:szCs w:val="28"/>
              </w:rPr>
              <w:t>Tốc độ băng rộng di động</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4B49BF" w14:textId="77777777" w:rsidR="008524DC" w:rsidRPr="001E419F" w:rsidRDefault="008524DC" w:rsidP="007825CB">
            <w:pPr>
              <w:ind w:firstLine="0"/>
              <w:jc w:val="center"/>
              <w:rPr>
                <w:rFonts w:cs="Times New Roman"/>
                <w:szCs w:val="28"/>
              </w:rPr>
            </w:pPr>
            <w:r w:rsidRPr="001E419F">
              <w:rPr>
                <w:rFonts w:cs="Times New Roman"/>
                <w:szCs w:val="28"/>
              </w:rPr>
              <w:t>VT-01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F58F994" w14:textId="77777777" w:rsidR="008524DC" w:rsidRPr="001E419F" w:rsidRDefault="008524DC" w:rsidP="007825CB">
            <w:pPr>
              <w:ind w:firstLine="0"/>
              <w:jc w:val="center"/>
              <w:rPr>
                <w:rFonts w:cs="Times New Roman"/>
                <w:szCs w:val="28"/>
              </w:rPr>
            </w:pPr>
            <w:r w:rsidRPr="001E419F">
              <w:rPr>
                <w:rFonts w:cs="Times New Roman"/>
                <w:szCs w:val="28"/>
              </w:rPr>
              <w:t>Thuê bao băng rộng cố định</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36B90C3" w14:textId="77777777" w:rsidR="008524DC" w:rsidRPr="001E419F" w:rsidRDefault="008524DC" w:rsidP="007825CB">
            <w:pPr>
              <w:ind w:firstLine="0"/>
              <w:jc w:val="center"/>
              <w:rPr>
                <w:rFonts w:cs="Times New Roman"/>
                <w:szCs w:val="28"/>
              </w:rPr>
            </w:pPr>
            <w:r w:rsidRPr="001E419F">
              <w:rPr>
                <w:rFonts w:cs="Times New Roman"/>
                <w:szCs w:val="28"/>
              </w:rPr>
              <w:t>VT-02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09D5530" w14:textId="77777777" w:rsidR="008524DC" w:rsidRPr="001E419F" w:rsidRDefault="008524DC" w:rsidP="007825CB">
            <w:pPr>
              <w:ind w:firstLine="0"/>
              <w:jc w:val="center"/>
              <w:rPr>
                <w:rFonts w:cs="Times New Roman"/>
                <w:szCs w:val="28"/>
              </w:rPr>
            </w:pPr>
            <w:r w:rsidRPr="001E419F">
              <w:rPr>
                <w:rFonts w:cs="Times New Roman"/>
                <w:szCs w:val="28"/>
              </w:rPr>
              <w:t>Kết nối internet công cộng</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DA1629" w14:textId="77777777" w:rsidR="008524DC" w:rsidRPr="001E419F" w:rsidRDefault="008524DC" w:rsidP="007825CB">
            <w:pPr>
              <w:ind w:firstLine="0"/>
              <w:jc w:val="center"/>
              <w:rPr>
                <w:rFonts w:cs="Times New Roman"/>
                <w:szCs w:val="28"/>
              </w:rPr>
            </w:pPr>
            <w:r w:rsidRPr="001E419F">
              <w:rPr>
                <w:rFonts w:cs="Times New Roman"/>
                <w:szCs w:val="28"/>
              </w:rPr>
              <w:t>VT-03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F910952"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A1F743E" w14:textId="77777777" w:rsidR="008524DC" w:rsidRPr="001E419F" w:rsidRDefault="008524DC" w:rsidP="007825CB">
            <w:pPr>
              <w:ind w:firstLine="0"/>
              <w:jc w:val="center"/>
              <w:rPr>
                <w:rFonts w:cs="Times New Roman"/>
                <w:szCs w:val="28"/>
              </w:rPr>
            </w:pPr>
          </w:p>
        </w:tc>
      </w:tr>
      <w:tr w:rsidR="001E419F" w:rsidRPr="001E419F" w14:paraId="00447759"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2836D15" w14:textId="77777777" w:rsidR="008524DC" w:rsidRPr="001E419F" w:rsidRDefault="008524DC" w:rsidP="007825CB">
            <w:pPr>
              <w:ind w:firstLine="0"/>
              <w:jc w:val="center"/>
              <w:rPr>
                <w:rFonts w:cs="Times New Roman"/>
                <w:szCs w:val="28"/>
              </w:rPr>
            </w:pPr>
            <w:r w:rsidRPr="001E419F">
              <w:rPr>
                <w:rFonts w:cs="Times New Roman"/>
                <w:szCs w:val="28"/>
              </w:rPr>
              <w:lastRenderedPageBreak/>
              <w:t>11</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6FC71F4" w14:textId="77777777" w:rsidR="008524DC" w:rsidRPr="001E419F" w:rsidRDefault="008524DC" w:rsidP="007825CB">
            <w:pPr>
              <w:ind w:firstLine="0"/>
              <w:jc w:val="center"/>
              <w:rPr>
                <w:rFonts w:cs="Times New Roman"/>
                <w:szCs w:val="28"/>
              </w:rPr>
            </w:pPr>
            <w:r w:rsidRPr="001E419F">
              <w:rPr>
                <w:rFonts w:cs="Times New Roman"/>
                <w:b/>
                <w:bCs/>
                <w:szCs w:val="28"/>
              </w:rPr>
              <w:t>Quản trị</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DAC87BE" w14:textId="77777777" w:rsidR="008524DC" w:rsidRPr="001E419F" w:rsidRDefault="008524DC" w:rsidP="007825CB">
            <w:pPr>
              <w:ind w:firstLine="0"/>
              <w:jc w:val="center"/>
              <w:rPr>
                <w:rFonts w:cs="Times New Roman"/>
                <w:szCs w:val="28"/>
              </w:rPr>
            </w:pPr>
            <w:r w:rsidRPr="001E419F">
              <w:rPr>
                <w:rFonts w:cs="Times New Roman"/>
                <w:szCs w:val="28"/>
              </w:rPr>
              <w:t>Hệ thống tiếp nhận phản ánh, yêu cầu của dân cư trực tuyến</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EE03F4B" w14:textId="77777777" w:rsidR="008524DC" w:rsidRPr="001E419F" w:rsidRDefault="008524DC" w:rsidP="007825CB">
            <w:pPr>
              <w:ind w:firstLine="0"/>
              <w:jc w:val="center"/>
              <w:rPr>
                <w:rFonts w:cs="Times New Roman"/>
                <w:szCs w:val="28"/>
              </w:rPr>
            </w:pPr>
            <w:r w:rsidRPr="001E419F">
              <w:rPr>
                <w:rFonts w:cs="Times New Roman"/>
                <w:szCs w:val="28"/>
              </w:rPr>
              <w:t>QT-01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BE8EDBA" w14:textId="77777777" w:rsidR="008524DC" w:rsidRPr="001E419F" w:rsidRDefault="008524DC" w:rsidP="007825CB">
            <w:pPr>
              <w:ind w:firstLine="0"/>
              <w:jc w:val="center"/>
              <w:rPr>
                <w:rFonts w:cs="Times New Roman"/>
                <w:szCs w:val="28"/>
              </w:rPr>
            </w:pPr>
            <w:r w:rsidRPr="001E419F">
              <w:rPr>
                <w:rFonts w:cs="Times New Roman"/>
                <w:szCs w:val="28"/>
              </w:rPr>
              <w:t>Các dịch vụ đô thị có thể truy cập trực tuyến</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1F4A502" w14:textId="77777777" w:rsidR="008524DC" w:rsidRPr="001E419F" w:rsidRDefault="008524DC" w:rsidP="007825CB">
            <w:pPr>
              <w:ind w:firstLine="0"/>
              <w:jc w:val="center"/>
              <w:rPr>
                <w:rFonts w:cs="Times New Roman"/>
                <w:szCs w:val="28"/>
              </w:rPr>
            </w:pPr>
            <w:r w:rsidRPr="001E419F">
              <w:rPr>
                <w:rFonts w:cs="Times New Roman"/>
                <w:szCs w:val="28"/>
              </w:rPr>
              <w:t>QT-02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16AE631" w14:textId="77777777" w:rsidR="008524DC" w:rsidRPr="001E419F" w:rsidRDefault="008524DC" w:rsidP="007825CB">
            <w:pPr>
              <w:ind w:firstLine="0"/>
              <w:jc w:val="center"/>
              <w:rPr>
                <w:rFonts w:cs="Times New Roman"/>
                <w:szCs w:val="28"/>
              </w:rPr>
            </w:pPr>
            <w:r w:rsidRPr="001E419F">
              <w:rPr>
                <w:rFonts w:cs="Times New Roman"/>
                <w:szCs w:val="28"/>
              </w:rPr>
              <w:t>Thời gian dừng hoạt động trung bình của cơ sở hạ tầng CNTT của đô thị</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D0D9C94" w14:textId="77777777" w:rsidR="008524DC" w:rsidRPr="001E419F" w:rsidRDefault="008524DC" w:rsidP="007825CB">
            <w:pPr>
              <w:ind w:firstLine="0"/>
              <w:jc w:val="center"/>
              <w:rPr>
                <w:rFonts w:cs="Times New Roman"/>
                <w:szCs w:val="28"/>
              </w:rPr>
            </w:pPr>
            <w:r w:rsidRPr="001E419F">
              <w:rPr>
                <w:rFonts w:cs="Times New Roman"/>
                <w:szCs w:val="28"/>
              </w:rPr>
              <w:t>QT-03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3C9BC7"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630FC1B" w14:textId="77777777" w:rsidR="008524DC" w:rsidRPr="001E419F" w:rsidRDefault="008524DC" w:rsidP="007825CB">
            <w:pPr>
              <w:ind w:firstLine="0"/>
              <w:jc w:val="center"/>
              <w:rPr>
                <w:rFonts w:cs="Times New Roman"/>
                <w:szCs w:val="28"/>
              </w:rPr>
            </w:pPr>
          </w:p>
        </w:tc>
      </w:tr>
      <w:tr w:rsidR="001E419F" w:rsidRPr="001E419F" w14:paraId="6F010CD1"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DA33525" w14:textId="77777777" w:rsidR="008524DC" w:rsidRPr="001E419F" w:rsidRDefault="008524DC" w:rsidP="007825CB">
            <w:pPr>
              <w:ind w:firstLine="0"/>
              <w:jc w:val="center"/>
              <w:rPr>
                <w:rFonts w:cs="Times New Roman"/>
                <w:szCs w:val="28"/>
              </w:rPr>
            </w:pPr>
            <w:r w:rsidRPr="001E419F">
              <w:rPr>
                <w:rFonts w:cs="Times New Roman"/>
                <w:szCs w:val="28"/>
              </w:rPr>
              <w:t>12</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93AC5E7" w14:textId="77777777" w:rsidR="008524DC" w:rsidRPr="001E419F" w:rsidRDefault="008524DC" w:rsidP="007825CB">
            <w:pPr>
              <w:ind w:firstLine="0"/>
              <w:jc w:val="center"/>
              <w:rPr>
                <w:rFonts w:cs="Times New Roman"/>
                <w:szCs w:val="28"/>
              </w:rPr>
            </w:pPr>
            <w:r w:rsidRPr="001E419F">
              <w:rPr>
                <w:rFonts w:cs="Times New Roman"/>
                <w:b/>
                <w:bCs/>
                <w:szCs w:val="28"/>
              </w:rPr>
              <w:t>Tài chính</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EC701A4" w14:textId="77777777" w:rsidR="008524DC" w:rsidRPr="001E419F" w:rsidRDefault="008524DC" w:rsidP="007825CB">
            <w:pPr>
              <w:ind w:firstLine="0"/>
              <w:jc w:val="center"/>
              <w:rPr>
                <w:rFonts w:cs="Times New Roman"/>
                <w:szCs w:val="28"/>
              </w:rPr>
            </w:pPr>
            <w:r w:rsidRPr="001E419F">
              <w:rPr>
                <w:rFonts w:cs="Times New Roman"/>
                <w:szCs w:val="28"/>
              </w:rPr>
              <w:t>Tài khoản thanh toán điện tử</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396B86E" w14:textId="77777777" w:rsidR="008524DC" w:rsidRPr="001E419F" w:rsidRDefault="008524DC" w:rsidP="007825CB">
            <w:pPr>
              <w:ind w:firstLine="0"/>
              <w:jc w:val="center"/>
              <w:rPr>
                <w:rFonts w:cs="Times New Roman"/>
                <w:szCs w:val="28"/>
              </w:rPr>
            </w:pPr>
            <w:r w:rsidRPr="001E419F">
              <w:rPr>
                <w:rFonts w:cs="Times New Roman"/>
                <w:szCs w:val="28"/>
              </w:rPr>
              <w:t>TC-01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82E5B94" w14:textId="77777777" w:rsidR="008524DC" w:rsidRPr="001E419F" w:rsidRDefault="008524DC" w:rsidP="007825CB">
            <w:pPr>
              <w:ind w:firstLine="0"/>
              <w:jc w:val="center"/>
              <w:rPr>
                <w:rFonts w:cs="Times New Roman"/>
                <w:szCs w:val="28"/>
              </w:rPr>
            </w:pPr>
            <w:r w:rsidRPr="001E419F">
              <w:rPr>
                <w:rFonts w:cs="Times New Roman"/>
                <w:szCs w:val="28"/>
              </w:rPr>
              <w:t>Dịch vụ đô thị được thanh toán bằng điện tử dựa trên hóa đơn điện tử</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57C3447" w14:textId="77777777" w:rsidR="008524DC" w:rsidRPr="001E419F" w:rsidRDefault="008524DC" w:rsidP="007825CB">
            <w:pPr>
              <w:ind w:firstLine="0"/>
              <w:jc w:val="center"/>
              <w:rPr>
                <w:rFonts w:cs="Times New Roman"/>
                <w:szCs w:val="28"/>
              </w:rPr>
            </w:pPr>
            <w:r w:rsidRPr="001E419F">
              <w:rPr>
                <w:rFonts w:cs="Times New Roman"/>
                <w:szCs w:val="28"/>
              </w:rPr>
              <w:t>TC-02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8EE56D8" w14:textId="77777777" w:rsidR="008524DC" w:rsidRPr="001E419F" w:rsidRDefault="008524DC" w:rsidP="007825CB">
            <w:pPr>
              <w:ind w:firstLine="0"/>
              <w:jc w:val="center"/>
              <w:rPr>
                <w:rFonts w:cs="Times New Roman"/>
                <w:szCs w:val="28"/>
              </w:rPr>
            </w:pP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A866825" w14:textId="77777777" w:rsidR="008524DC" w:rsidRPr="001E419F" w:rsidRDefault="008524DC" w:rsidP="007825CB">
            <w:pPr>
              <w:ind w:firstLine="0"/>
              <w:jc w:val="center"/>
              <w:rPr>
                <w:rFonts w:cs="Times New Roman"/>
                <w:szCs w:val="28"/>
              </w:rPr>
            </w:pP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1563ED0"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4B49692" w14:textId="77777777" w:rsidR="008524DC" w:rsidRPr="001E419F" w:rsidRDefault="008524DC" w:rsidP="007825CB">
            <w:pPr>
              <w:ind w:firstLine="0"/>
              <w:jc w:val="center"/>
              <w:rPr>
                <w:rFonts w:cs="Times New Roman"/>
                <w:szCs w:val="28"/>
              </w:rPr>
            </w:pPr>
          </w:p>
        </w:tc>
      </w:tr>
      <w:tr w:rsidR="001E419F" w:rsidRPr="001E419F" w14:paraId="3FF84501"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655AD75" w14:textId="77777777" w:rsidR="008524DC" w:rsidRPr="001E419F" w:rsidRDefault="008524DC" w:rsidP="007825CB">
            <w:pPr>
              <w:ind w:firstLine="0"/>
              <w:jc w:val="center"/>
              <w:rPr>
                <w:rFonts w:cs="Times New Roman"/>
                <w:szCs w:val="28"/>
              </w:rPr>
            </w:pPr>
            <w:r w:rsidRPr="001E419F">
              <w:rPr>
                <w:rFonts w:cs="Times New Roman"/>
                <w:szCs w:val="28"/>
              </w:rPr>
              <w:t>13</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FEC1AF9" w14:textId="77777777" w:rsidR="008524DC" w:rsidRPr="001E419F" w:rsidRDefault="008524DC" w:rsidP="007825CB">
            <w:pPr>
              <w:ind w:firstLine="0"/>
              <w:jc w:val="center"/>
              <w:rPr>
                <w:rFonts w:cs="Times New Roman"/>
                <w:szCs w:val="28"/>
              </w:rPr>
            </w:pPr>
            <w:r w:rsidRPr="001E419F">
              <w:rPr>
                <w:rFonts w:cs="Times New Roman"/>
                <w:b/>
                <w:bCs/>
                <w:szCs w:val="28"/>
              </w:rPr>
              <w:t>Kinh tế</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FD3A882" w14:textId="77777777" w:rsidR="008524DC" w:rsidRPr="001E419F" w:rsidRDefault="008524DC" w:rsidP="007825CB">
            <w:pPr>
              <w:ind w:firstLine="0"/>
              <w:jc w:val="center"/>
              <w:rPr>
                <w:rFonts w:cs="Times New Roman"/>
                <w:szCs w:val="28"/>
              </w:rPr>
            </w:pP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5F46C5B" w14:textId="77777777" w:rsidR="008524DC" w:rsidRPr="001E419F" w:rsidRDefault="008524DC" w:rsidP="007825CB">
            <w:pPr>
              <w:ind w:firstLine="0"/>
              <w:jc w:val="center"/>
              <w:rPr>
                <w:rFonts w:cs="Times New Roman"/>
                <w:szCs w:val="28"/>
              </w:rPr>
            </w:pP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CED8C78"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0328DEC"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E7B3E4B" w14:textId="77777777" w:rsidR="008524DC" w:rsidRPr="001E419F" w:rsidRDefault="008524DC" w:rsidP="007825CB">
            <w:pPr>
              <w:ind w:firstLine="0"/>
              <w:jc w:val="center"/>
              <w:rPr>
                <w:rFonts w:cs="Times New Roman"/>
                <w:szCs w:val="28"/>
              </w:rPr>
            </w:pPr>
            <w:r w:rsidRPr="001E419F">
              <w:rPr>
                <w:rFonts w:cs="Times New Roman"/>
                <w:szCs w:val="28"/>
              </w:rPr>
              <w:t>Dịch vụ đô thị có chính sách dữ liệu mở</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911BFDA" w14:textId="77777777" w:rsidR="008524DC" w:rsidRPr="001E419F" w:rsidRDefault="008524DC" w:rsidP="007825CB">
            <w:pPr>
              <w:ind w:firstLine="0"/>
              <w:jc w:val="center"/>
              <w:rPr>
                <w:rFonts w:cs="Times New Roman"/>
                <w:szCs w:val="28"/>
              </w:rPr>
            </w:pPr>
            <w:r w:rsidRPr="001E419F">
              <w:rPr>
                <w:rFonts w:cs="Times New Roman"/>
                <w:szCs w:val="28"/>
              </w:rPr>
              <w:t>KT-01</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8F9EABC" w14:textId="77777777" w:rsidR="008524DC" w:rsidRPr="001E419F" w:rsidRDefault="008524DC" w:rsidP="007825CB">
            <w:pPr>
              <w:ind w:firstLine="0"/>
              <w:jc w:val="center"/>
              <w:rPr>
                <w:rFonts w:cs="Times New Roman"/>
                <w:szCs w:val="28"/>
              </w:rPr>
            </w:pPr>
            <w:r w:rsidRPr="001E419F">
              <w:rPr>
                <w:rFonts w:cs="Times New Roman"/>
                <w:szCs w:val="28"/>
              </w:rPr>
              <w:t>Lực lượng lao động làm việc trong lĩnh vực ICT</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6AEEE49" w14:textId="77777777" w:rsidR="008524DC" w:rsidRPr="001E419F" w:rsidRDefault="008524DC" w:rsidP="007825CB">
            <w:pPr>
              <w:ind w:firstLine="0"/>
              <w:jc w:val="center"/>
              <w:rPr>
                <w:rFonts w:cs="Times New Roman"/>
                <w:szCs w:val="28"/>
              </w:rPr>
            </w:pPr>
            <w:r w:rsidRPr="001E419F">
              <w:rPr>
                <w:rFonts w:cs="Times New Roman"/>
                <w:szCs w:val="28"/>
              </w:rPr>
              <w:t>KT-02</w:t>
            </w:r>
          </w:p>
        </w:tc>
      </w:tr>
      <w:tr w:rsidR="001E419F" w:rsidRPr="001E419F" w14:paraId="0CBE6652"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327C1314" w14:textId="77777777" w:rsidR="008524DC" w:rsidRPr="001E419F" w:rsidRDefault="008524DC" w:rsidP="007825CB">
            <w:pPr>
              <w:ind w:firstLine="0"/>
              <w:jc w:val="center"/>
              <w:rPr>
                <w:rFonts w:cs="Times New Roman"/>
                <w:szCs w:val="28"/>
              </w:rPr>
            </w:pPr>
            <w:r w:rsidRPr="001E419F">
              <w:rPr>
                <w:rFonts w:cs="Times New Roman"/>
                <w:szCs w:val="28"/>
              </w:rPr>
              <w:t>14</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CF4A654" w14:textId="77777777" w:rsidR="008524DC" w:rsidRPr="001E419F" w:rsidRDefault="008524DC" w:rsidP="007825CB">
            <w:pPr>
              <w:ind w:firstLine="0"/>
              <w:jc w:val="center"/>
              <w:rPr>
                <w:rFonts w:cs="Times New Roman"/>
                <w:szCs w:val="28"/>
              </w:rPr>
            </w:pPr>
            <w:r w:rsidRPr="001E419F">
              <w:rPr>
                <w:rFonts w:cs="Times New Roman"/>
                <w:b/>
                <w:bCs/>
                <w:szCs w:val="28"/>
              </w:rPr>
              <w:t>Văn hóa - Du lịch</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09DC9F8" w14:textId="77777777" w:rsidR="008524DC" w:rsidRPr="001E419F" w:rsidRDefault="008524DC" w:rsidP="007825CB">
            <w:pPr>
              <w:ind w:firstLine="0"/>
              <w:jc w:val="center"/>
              <w:rPr>
                <w:rFonts w:cs="Times New Roman"/>
                <w:szCs w:val="28"/>
              </w:rPr>
            </w:pPr>
            <w:r w:rsidRPr="001E419F">
              <w:rPr>
                <w:rFonts w:cs="Times New Roman"/>
                <w:szCs w:val="28"/>
              </w:rPr>
              <w:t xml:space="preserve">Ứng dụng thuyết minh du lịch tự động qua thiết bị di động thông minh bằng nhiều ngôn ngữ phục </w:t>
            </w:r>
            <w:r w:rsidRPr="001E419F">
              <w:rPr>
                <w:rFonts w:cs="Times New Roman"/>
                <w:szCs w:val="28"/>
              </w:rPr>
              <w:lastRenderedPageBreak/>
              <w:t>vụ các khách du lịch nội địa và quốc tế</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05A06B0" w14:textId="77777777" w:rsidR="008524DC" w:rsidRPr="001E419F" w:rsidRDefault="008524DC" w:rsidP="007825CB">
            <w:pPr>
              <w:ind w:firstLine="0"/>
              <w:jc w:val="center"/>
              <w:rPr>
                <w:rFonts w:cs="Times New Roman"/>
                <w:szCs w:val="28"/>
              </w:rPr>
            </w:pPr>
            <w:r w:rsidRPr="001E419F">
              <w:rPr>
                <w:rFonts w:cs="Times New Roman"/>
                <w:szCs w:val="28"/>
              </w:rPr>
              <w:lastRenderedPageBreak/>
              <w:t>VHDL-01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8BF4E61" w14:textId="77777777" w:rsidR="008524DC" w:rsidRPr="001E419F" w:rsidRDefault="008524DC" w:rsidP="007825CB">
            <w:pPr>
              <w:ind w:firstLine="0"/>
              <w:jc w:val="center"/>
              <w:rPr>
                <w:rFonts w:cs="Times New Roman"/>
                <w:szCs w:val="28"/>
              </w:rPr>
            </w:pPr>
            <w:r w:rsidRPr="001E419F">
              <w:rPr>
                <w:rFonts w:cs="Times New Roman"/>
                <w:szCs w:val="28"/>
              </w:rPr>
              <w:t>Phát triển thẻ du lịch đa năng tích hợp sử dụng các dịch vụ du lịch và thanh toán điện tử</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E2E9ACF" w14:textId="77777777" w:rsidR="008524DC" w:rsidRPr="001E419F" w:rsidRDefault="008524DC" w:rsidP="007825CB">
            <w:pPr>
              <w:ind w:firstLine="0"/>
              <w:jc w:val="center"/>
              <w:rPr>
                <w:rFonts w:cs="Times New Roman"/>
                <w:szCs w:val="28"/>
              </w:rPr>
            </w:pPr>
            <w:r w:rsidRPr="001E419F">
              <w:rPr>
                <w:rFonts w:cs="Times New Roman"/>
                <w:szCs w:val="28"/>
              </w:rPr>
              <w:t>VHDL-02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CF5BA2F" w14:textId="77777777" w:rsidR="008524DC" w:rsidRPr="001E419F" w:rsidRDefault="008524DC" w:rsidP="007825CB">
            <w:pPr>
              <w:ind w:firstLine="0"/>
              <w:jc w:val="center"/>
              <w:rPr>
                <w:rFonts w:cs="Times New Roman"/>
                <w:szCs w:val="28"/>
              </w:rPr>
            </w:pPr>
            <w:r w:rsidRPr="001E419F">
              <w:rPr>
                <w:rFonts w:cs="Times New Roman"/>
                <w:szCs w:val="28"/>
              </w:rPr>
              <w:t>Sách điện tử và sách thư viện công cộng</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9F485C1" w14:textId="77777777" w:rsidR="008524DC" w:rsidRPr="001E419F" w:rsidRDefault="008524DC" w:rsidP="007825CB">
            <w:pPr>
              <w:ind w:firstLine="0"/>
              <w:jc w:val="center"/>
              <w:rPr>
                <w:rFonts w:cs="Times New Roman"/>
                <w:szCs w:val="28"/>
              </w:rPr>
            </w:pPr>
            <w:r w:rsidRPr="001E419F">
              <w:rPr>
                <w:rFonts w:cs="Times New Roman"/>
                <w:szCs w:val="28"/>
              </w:rPr>
              <w:t>VHDL-03</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4BBE714" w14:textId="77777777" w:rsidR="008524DC" w:rsidRPr="001E419F" w:rsidRDefault="008524DC" w:rsidP="007825CB">
            <w:pPr>
              <w:ind w:firstLine="0"/>
              <w:jc w:val="center"/>
              <w:rPr>
                <w:rFonts w:cs="Times New Roman"/>
                <w:szCs w:val="28"/>
              </w:rPr>
            </w:pPr>
            <w:r w:rsidRPr="001E419F">
              <w:rPr>
                <w:rFonts w:cs="Times New Roman"/>
                <w:szCs w:val="28"/>
              </w:rPr>
              <w:t>Hồ sơ công trình văn hóa của đô thị được số hóa</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79C92F4" w14:textId="77777777" w:rsidR="008524DC" w:rsidRPr="001E419F" w:rsidRDefault="008524DC" w:rsidP="007825CB">
            <w:pPr>
              <w:ind w:firstLine="0"/>
              <w:jc w:val="center"/>
              <w:rPr>
                <w:rFonts w:cs="Times New Roman"/>
                <w:szCs w:val="28"/>
              </w:rPr>
            </w:pPr>
            <w:r w:rsidRPr="001E419F">
              <w:rPr>
                <w:rFonts w:cs="Times New Roman"/>
                <w:szCs w:val="28"/>
              </w:rPr>
              <w:t>VHDL-04</w:t>
            </w:r>
          </w:p>
        </w:tc>
      </w:tr>
      <w:tr w:rsidR="001E419F" w:rsidRPr="001E419F" w14:paraId="0250D12B"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F681CCB" w14:textId="77777777" w:rsidR="008524DC" w:rsidRPr="001E419F" w:rsidRDefault="008524DC" w:rsidP="007825CB">
            <w:pPr>
              <w:ind w:firstLine="0"/>
              <w:jc w:val="center"/>
              <w:rPr>
                <w:rFonts w:cs="Times New Roman"/>
                <w:szCs w:val="28"/>
              </w:rPr>
            </w:pPr>
            <w:r w:rsidRPr="001E419F">
              <w:rPr>
                <w:rFonts w:cs="Times New Roman"/>
                <w:szCs w:val="28"/>
              </w:rPr>
              <w:lastRenderedPageBreak/>
              <w:t>15</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825A31D" w14:textId="77777777" w:rsidR="008524DC" w:rsidRPr="001E419F" w:rsidRDefault="008524DC" w:rsidP="007825CB">
            <w:pPr>
              <w:ind w:firstLine="0"/>
              <w:jc w:val="center"/>
              <w:rPr>
                <w:rFonts w:cs="Times New Roman"/>
                <w:szCs w:val="28"/>
              </w:rPr>
            </w:pPr>
            <w:r w:rsidRPr="001E419F">
              <w:rPr>
                <w:rFonts w:cs="Times New Roman"/>
                <w:b/>
                <w:bCs/>
                <w:szCs w:val="28"/>
              </w:rPr>
              <w:t>Dân cư và điều kiện xã hội</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6EF63AE" w14:textId="77777777" w:rsidR="008524DC" w:rsidRPr="001E419F" w:rsidRDefault="008524DC" w:rsidP="007825CB">
            <w:pPr>
              <w:ind w:firstLine="0"/>
              <w:jc w:val="center"/>
              <w:rPr>
                <w:rFonts w:cs="Times New Roman"/>
                <w:szCs w:val="28"/>
              </w:rPr>
            </w:pPr>
            <w:r w:rsidRPr="001E419F">
              <w:rPr>
                <w:rFonts w:cs="Times New Roman"/>
                <w:szCs w:val="28"/>
              </w:rPr>
              <w:t>Công trình công cộng đô thị đáp ứng tiêu chuẩn tiếp cận dành cho người khuyết tật</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8CFE361" w14:textId="77777777" w:rsidR="008524DC" w:rsidRPr="001E419F" w:rsidRDefault="008524DC" w:rsidP="007825CB">
            <w:pPr>
              <w:ind w:firstLine="0"/>
              <w:jc w:val="center"/>
              <w:rPr>
                <w:rFonts w:cs="Times New Roman"/>
                <w:szCs w:val="28"/>
              </w:rPr>
            </w:pPr>
            <w:r w:rsidRPr="001E419F">
              <w:rPr>
                <w:rFonts w:cs="Times New Roman"/>
                <w:szCs w:val="28"/>
              </w:rPr>
              <w:t>DC-01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A52B98E" w14:textId="77777777" w:rsidR="008524DC" w:rsidRPr="001E419F" w:rsidRDefault="008524DC" w:rsidP="007825CB">
            <w:pPr>
              <w:ind w:firstLine="0"/>
              <w:jc w:val="center"/>
              <w:rPr>
                <w:rFonts w:cs="Times New Roman"/>
                <w:szCs w:val="28"/>
              </w:rPr>
            </w:pPr>
            <w:r w:rsidRPr="001E419F">
              <w:rPr>
                <w:rFonts w:cs="Times New Roman"/>
                <w:szCs w:val="28"/>
              </w:rPr>
              <w:t>Lối qua đường cho người đi bộ được trang bị tín hiệu an toàn</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2A57B10" w14:textId="77777777" w:rsidR="008524DC" w:rsidRPr="001E419F" w:rsidRDefault="008524DC" w:rsidP="007825CB">
            <w:pPr>
              <w:ind w:firstLine="0"/>
              <w:jc w:val="center"/>
              <w:rPr>
                <w:rFonts w:cs="Times New Roman"/>
                <w:szCs w:val="28"/>
              </w:rPr>
            </w:pPr>
            <w:r w:rsidRPr="001E419F">
              <w:rPr>
                <w:rFonts w:cs="Times New Roman"/>
                <w:szCs w:val="28"/>
              </w:rPr>
              <w:t>DC-02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16F0608" w14:textId="77777777" w:rsidR="008524DC" w:rsidRPr="001E419F" w:rsidRDefault="008524DC" w:rsidP="007825CB">
            <w:pPr>
              <w:ind w:firstLine="0"/>
              <w:jc w:val="center"/>
              <w:rPr>
                <w:rFonts w:cs="Times New Roman"/>
                <w:szCs w:val="28"/>
              </w:rPr>
            </w:pP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B4725FE" w14:textId="77777777" w:rsidR="008524DC" w:rsidRPr="001E419F" w:rsidRDefault="008524DC" w:rsidP="007825CB">
            <w:pPr>
              <w:ind w:firstLine="0"/>
              <w:jc w:val="center"/>
              <w:rPr>
                <w:rFonts w:cs="Times New Roman"/>
                <w:szCs w:val="28"/>
              </w:rPr>
            </w:pP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38946E2"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4711C21" w14:textId="77777777" w:rsidR="008524DC" w:rsidRPr="001E419F" w:rsidRDefault="008524DC" w:rsidP="007825CB">
            <w:pPr>
              <w:ind w:firstLine="0"/>
              <w:jc w:val="center"/>
              <w:rPr>
                <w:rFonts w:cs="Times New Roman"/>
                <w:szCs w:val="28"/>
              </w:rPr>
            </w:pPr>
          </w:p>
        </w:tc>
      </w:tr>
      <w:tr w:rsidR="001E419F" w:rsidRPr="001E419F" w14:paraId="1A4CCD38"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7175146B" w14:textId="77777777" w:rsidR="008524DC" w:rsidRPr="001E419F" w:rsidRDefault="008524DC" w:rsidP="007825CB">
            <w:pPr>
              <w:ind w:firstLine="0"/>
              <w:jc w:val="center"/>
              <w:rPr>
                <w:rFonts w:cs="Times New Roman"/>
                <w:szCs w:val="28"/>
              </w:rPr>
            </w:pPr>
            <w:r w:rsidRPr="001E419F">
              <w:rPr>
                <w:rFonts w:cs="Times New Roman"/>
                <w:szCs w:val="28"/>
              </w:rPr>
              <w:t>16</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39D36C0" w14:textId="77777777" w:rsidR="008524DC" w:rsidRPr="001E419F" w:rsidRDefault="008524DC" w:rsidP="007825CB">
            <w:pPr>
              <w:ind w:firstLine="0"/>
              <w:jc w:val="center"/>
              <w:rPr>
                <w:rFonts w:cs="Times New Roman"/>
                <w:szCs w:val="28"/>
              </w:rPr>
            </w:pPr>
            <w:r w:rsidRPr="001E419F">
              <w:rPr>
                <w:rFonts w:cs="Times New Roman"/>
                <w:b/>
                <w:bCs/>
                <w:szCs w:val="28"/>
              </w:rPr>
              <w:t>An ninh, an toàn, cảnh báo rủi ro thiên tai</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14A211E" w14:textId="77777777" w:rsidR="008524DC" w:rsidRPr="001E419F" w:rsidRDefault="008524DC" w:rsidP="007825CB">
            <w:pPr>
              <w:ind w:firstLine="0"/>
              <w:jc w:val="center"/>
              <w:rPr>
                <w:rFonts w:cs="Times New Roman"/>
                <w:szCs w:val="28"/>
              </w:rPr>
            </w:pPr>
            <w:r w:rsidRPr="001E419F">
              <w:rPr>
                <w:rFonts w:cs="Times New Roman"/>
                <w:szCs w:val="28"/>
              </w:rPr>
              <w:t>Camera giám sát, bảo đảm an ninh, trật tự</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3E54CAD" w14:textId="77777777" w:rsidR="008524DC" w:rsidRPr="001E419F" w:rsidRDefault="008524DC" w:rsidP="007825CB">
            <w:pPr>
              <w:ind w:firstLine="0"/>
              <w:jc w:val="center"/>
              <w:rPr>
                <w:rFonts w:cs="Times New Roman"/>
                <w:szCs w:val="28"/>
              </w:rPr>
            </w:pPr>
            <w:r w:rsidRPr="001E419F">
              <w:rPr>
                <w:rFonts w:cs="Times New Roman"/>
                <w:szCs w:val="28"/>
              </w:rPr>
              <w:t>ANAT-01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EBB34FC" w14:textId="77777777" w:rsidR="008524DC" w:rsidRPr="001E419F" w:rsidRDefault="008524DC" w:rsidP="007825CB">
            <w:pPr>
              <w:ind w:firstLine="0"/>
              <w:jc w:val="center"/>
              <w:rPr>
                <w:rFonts w:cs="Times New Roman"/>
                <w:szCs w:val="28"/>
              </w:rPr>
            </w:pPr>
            <w:r w:rsidRPr="001E419F">
              <w:rPr>
                <w:rFonts w:cs="Times New Roman"/>
                <w:szCs w:val="28"/>
              </w:rPr>
              <w:t>Hệ thống giám sát, cảnh báo thiên tai chuyên dùng</w:t>
            </w: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3EEC5A80" w14:textId="77777777" w:rsidR="008524DC" w:rsidRPr="001E419F" w:rsidRDefault="008524DC" w:rsidP="007825CB">
            <w:pPr>
              <w:ind w:firstLine="0"/>
              <w:jc w:val="center"/>
              <w:rPr>
                <w:rFonts w:cs="Times New Roman"/>
                <w:szCs w:val="28"/>
              </w:rPr>
            </w:pPr>
            <w:r w:rsidRPr="001E419F">
              <w:rPr>
                <w:rFonts w:cs="Times New Roman"/>
                <w:szCs w:val="28"/>
              </w:rPr>
              <w:t>ANAT-02</w:t>
            </w: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C58A7C3" w14:textId="77777777" w:rsidR="008524DC" w:rsidRPr="001E419F" w:rsidRDefault="008524DC" w:rsidP="007825CB">
            <w:pPr>
              <w:ind w:firstLine="0"/>
              <w:jc w:val="center"/>
              <w:rPr>
                <w:rFonts w:cs="Times New Roman"/>
                <w:szCs w:val="28"/>
              </w:rPr>
            </w:pP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0288D5A" w14:textId="77777777" w:rsidR="008524DC" w:rsidRPr="001E419F" w:rsidRDefault="008524DC" w:rsidP="007825CB">
            <w:pPr>
              <w:ind w:firstLine="0"/>
              <w:jc w:val="center"/>
              <w:rPr>
                <w:rFonts w:cs="Times New Roman"/>
                <w:szCs w:val="28"/>
              </w:rPr>
            </w:pP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6EC3814C" w14:textId="77777777" w:rsidR="008524DC" w:rsidRPr="001E419F" w:rsidRDefault="008524DC" w:rsidP="007825CB">
            <w:pPr>
              <w:ind w:firstLine="0"/>
              <w:jc w:val="center"/>
              <w:rPr>
                <w:rFonts w:cs="Times New Roman"/>
                <w:szCs w:val="28"/>
              </w:rPr>
            </w:pPr>
            <w:r w:rsidRPr="001E419F">
              <w:rPr>
                <w:rFonts w:cs="Times New Roman"/>
                <w:szCs w:val="28"/>
              </w:rPr>
              <w:t>Hệ thống chữa cháy tự động</w:t>
            </w: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D442503" w14:textId="77777777" w:rsidR="008524DC" w:rsidRPr="001E419F" w:rsidRDefault="008524DC" w:rsidP="007825CB">
            <w:pPr>
              <w:ind w:firstLine="0"/>
              <w:jc w:val="center"/>
              <w:rPr>
                <w:rFonts w:cs="Times New Roman"/>
                <w:szCs w:val="28"/>
              </w:rPr>
            </w:pPr>
            <w:r w:rsidRPr="001E419F">
              <w:rPr>
                <w:rFonts w:cs="Times New Roman"/>
                <w:szCs w:val="28"/>
              </w:rPr>
              <w:t>ANAT-03</w:t>
            </w:r>
          </w:p>
        </w:tc>
      </w:tr>
      <w:tr w:rsidR="001E419F" w:rsidRPr="001E419F" w14:paraId="3611CBA0" w14:textId="77777777" w:rsidTr="00C61352">
        <w:tblPrEx>
          <w:tblBorders>
            <w:top w:val="none" w:sz="0" w:space="0" w:color="auto"/>
            <w:bottom w:val="none" w:sz="0" w:space="0" w:color="auto"/>
            <w:insideH w:val="none" w:sz="0" w:space="0" w:color="auto"/>
            <w:insideV w:val="none" w:sz="0" w:space="0" w:color="auto"/>
          </w:tblBorders>
        </w:tblPrEx>
        <w:tc>
          <w:tcPr>
            <w:tcW w:w="605"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0F698AC1" w14:textId="77777777" w:rsidR="008524DC" w:rsidRPr="001E419F" w:rsidRDefault="008524DC" w:rsidP="007825CB">
            <w:pPr>
              <w:ind w:firstLine="0"/>
              <w:jc w:val="center"/>
              <w:rPr>
                <w:rFonts w:cs="Times New Roman"/>
                <w:szCs w:val="28"/>
              </w:rPr>
            </w:pPr>
            <w:r w:rsidRPr="001E419F">
              <w:rPr>
                <w:rFonts w:cs="Times New Roman"/>
                <w:szCs w:val="28"/>
              </w:rPr>
              <w:t>17</w:t>
            </w:r>
          </w:p>
        </w:tc>
        <w:tc>
          <w:tcPr>
            <w:tcW w:w="180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5EFCC46F" w14:textId="77777777" w:rsidR="008524DC" w:rsidRPr="001E419F" w:rsidRDefault="008524DC" w:rsidP="007825CB">
            <w:pPr>
              <w:ind w:firstLine="0"/>
              <w:jc w:val="center"/>
              <w:rPr>
                <w:rFonts w:cs="Times New Roman"/>
                <w:szCs w:val="28"/>
              </w:rPr>
            </w:pPr>
            <w:r w:rsidRPr="001E419F">
              <w:rPr>
                <w:rFonts w:cs="Times New Roman"/>
                <w:b/>
                <w:bCs/>
                <w:szCs w:val="28"/>
              </w:rPr>
              <w:t>Cơ sở dữ liệu</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208CA9D" w14:textId="77777777" w:rsidR="008524DC" w:rsidRPr="001E419F" w:rsidRDefault="008524DC" w:rsidP="007825CB">
            <w:pPr>
              <w:ind w:firstLine="0"/>
              <w:jc w:val="center"/>
              <w:rPr>
                <w:rFonts w:cs="Times New Roman"/>
                <w:szCs w:val="28"/>
              </w:rPr>
            </w:pPr>
            <w:r w:rsidRPr="001E419F">
              <w:rPr>
                <w:rFonts w:cs="Times New Roman"/>
                <w:szCs w:val="28"/>
              </w:rPr>
              <w:t>Thiết lập hệ thống quản lý dữ liệu nền tảng GIS</w:t>
            </w:r>
          </w:p>
        </w:tc>
        <w:tc>
          <w:tcPr>
            <w:tcW w:w="99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651BF47" w14:textId="77777777" w:rsidR="008524DC" w:rsidRPr="001E419F" w:rsidRDefault="008524DC" w:rsidP="007825CB">
            <w:pPr>
              <w:ind w:firstLine="0"/>
              <w:jc w:val="center"/>
              <w:rPr>
                <w:rFonts w:cs="Times New Roman"/>
                <w:szCs w:val="28"/>
              </w:rPr>
            </w:pPr>
            <w:r w:rsidRPr="001E419F">
              <w:rPr>
                <w:rFonts w:cs="Times New Roman"/>
                <w:szCs w:val="28"/>
              </w:rPr>
              <w:t>CSDL-01</w:t>
            </w:r>
          </w:p>
        </w:tc>
        <w:tc>
          <w:tcPr>
            <w:tcW w:w="198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923E341" w14:textId="77777777" w:rsidR="008524DC" w:rsidRPr="001E419F" w:rsidRDefault="008524DC" w:rsidP="007825CB">
            <w:pPr>
              <w:ind w:firstLine="0"/>
              <w:jc w:val="center"/>
              <w:rPr>
                <w:rFonts w:cs="Times New Roman"/>
                <w:szCs w:val="28"/>
              </w:rPr>
            </w:pPr>
          </w:p>
        </w:tc>
        <w:tc>
          <w:tcPr>
            <w:tcW w:w="131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00D21400" w14:textId="77777777" w:rsidR="008524DC" w:rsidRPr="001E419F" w:rsidRDefault="008524DC" w:rsidP="007825CB">
            <w:pPr>
              <w:ind w:firstLine="0"/>
              <w:jc w:val="center"/>
              <w:rPr>
                <w:rFonts w:cs="Times New Roman"/>
                <w:szCs w:val="28"/>
              </w:rPr>
            </w:pPr>
          </w:p>
        </w:tc>
        <w:tc>
          <w:tcPr>
            <w:tcW w:w="212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1656003F" w14:textId="77777777" w:rsidR="008524DC" w:rsidRPr="001E419F" w:rsidRDefault="008524DC" w:rsidP="007825CB">
            <w:pPr>
              <w:ind w:firstLine="0"/>
              <w:jc w:val="center"/>
              <w:rPr>
                <w:rFonts w:cs="Times New Roman"/>
                <w:szCs w:val="28"/>
              </w:rPr>
            </w:pPr>
            <w:r w:rsidRPr="001E419F">
              <w:rPr>
                <w:rFonts w:cs="Times New Roman"/>
                <w:szCs w:val="28"/>
              </w:rPr>
              <w:t xml:space="preserve">Tích hợp các thông tin dữ liệu chuyên ngành phục vụ công tác quản lý đô thị, phát triển các tiện </w:t>
            </w:r>
            <w:r w:rsidRPr="001E419F">
              <w:rPr>
                <w:rFonts w:cs="Times New Roman"/>
                <w:szCs w:val="28"/>
              </w:rPr>
              <w:lastRenderedPageBreak/>
              <w:t>ích đô thị trên nền GIS</w:t>
            </w:r>
          </w:p>
        </w:tc>
        <w:tc>
          <w:tcPr>
            <w:tcW w:w="126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7C5425DC" w14:textId="77777777" w:rsidR="008524DC" w:rsidRPr="001E419F" w:rsidRDefault="008524DC" w:rsidP="007825CB">
            <w:pPr>
              <w:ind w:firstLine="0"/>
              <w:jc w:val="center"/>
              <w:rPr>
                <w:rFonts w:cs="Times New Roman"/>
                <w:szCs w:val="28"/>
              </w:rPr>
            </w:pPr>
            <w:r w:rsidRPr="001E419F">
              <w:rPr>
                <w:rFonts w:cs="Times New Roman"/>
                <w:szCs w:val="28"/>
              </w:rPr>
              <w:lastRenderedPageBreak/>
              <w:t>CSDL-02</w:t>
            </w:r>
          </w:p>
        </w:tc>
        <w:tc>
          <w:tcPr>
            <w:tcW w:w="184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433D5E5F" w14:textId="77777777" w:rsidR="008524DC" w:rsidRPr="001E419F" w:rsidRDefault="008524DC" w:rsidP="007825CB">
            <w:pPr>
              <w:ind w:firstLine="0"/>
              <w:jc w:val="center"/>
              <w:rPr>
                <w:rFonts w:cs="Times New Roman"/>
                <w:szCs w:val="28"/>
              </w:rPr>
            </w:pPr>
          </w:p>
        </w:tc>
        <w:tc>
          <w:tcPr>
            <w:tcW w:w="111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14:paraId="245A44E5" w14:textId="77777777" w:rsidR="008524DC" w:rsidRPr="001E419F" w:rsidRDefault="008524DC" w:rsidP="007825CB">
            <w:pPr>
              <w:ind w:firstLine="0"/>
              <w:jc w:val="center"/>
              <w:rPr>
                <w:rFonts w:cs="Times New Roman"/>
                <w:szCs w:val="28"/>
              </w:rPr>
            </w:pPr>
          </w:p>
        </w:tc>
      </w:tr>
    </w:tbl>
    <w:p w14:paraId="4840F599" w14:textId="7506B3F1" w:rsidR="0097127F" w:rsidRPr="001E419F" w:rsidRDefault="0097127F" w:rsidP="0063144D">
      <w:pPr>
        <w:ind w:firstLine="720"/>
        <w:rPr>
          <w:rFonts w:cs="Times New Roman"/>
          <w:szCs w:val="28"/>
          <w:lang w:val="en-US"/>
        </w:rPr>
      </w:pPr>
    </w:p>
    <w:p w14:paraId="583FF82A" w14:textId="77777777" w:rsidR="00A23319" w:rsidRPr="001E419F" w:rsidRDefault="00A23319" w:rsidP="0063144D">
      <w:pPr>
        <w:ind w:firstLine="720"/>
        <w:rPr>
          <w:rFonts w:cs="Times New Roman"/>
          <w:szCs w:val="28"/>
          <w:lang w:val="en-US"/>
        </w:rPr>
      </w:pPr>
    </w:p>
    <w:p w14:paraId="580DB4A3" w14:textId="77777777" w:rsidR="00A23319" w:rsidRPr="001E419F" w:rsidRDefault="00A23319" w:rsidP="0063144D">
      <w:pPr>
        <w:ind w:firstLine="720"/>
        <w:rPr>
          <w:rFonts w:cs="Times New Roman"/>
          <w:szCs w:val="28"/>
          <w:lang w:val="en-US"/>
        </w:rPr>
      </w:pPr>
    </w:p>
    <w:p w14:paraId="0DB2DF49" w14:textId="77777777" w:rsidR="00A23319" w:rsidRPr="001E419F" w:rsidRDefault="00A23319" w:rsidP="0063144D">
      <w:pPr>
        <w:ind w:firstLine="720"/>
        <w:rPr>
          <w:rFonts w:cs="Times New Roman"/>
          <w:szCs w:val="28"/>
          <w:lang w:val="en-US"/>
        </w:rPr>
      </w:pPr>
    </w:p>
    <w:p w14:paraId="13B4E920" w14:textId="36940276" w:rsidR="00A23319" w:rsidRPr="001E419F" w:rsidRDefault="00A23319" w:rsidP="00143550">
      <w:pPr>
        <w:pStyle w:val="Heading1"/>
        <w:rPr>
          <w:lang w:val="en-US"/>
        </w:rPr>
      </w:pPr>
      <w:r w:rsidRPr="001E419F">
        <w:rPr>
          <w:lang w:val="en-US"/>
        </w:rPr>
        <w:br w:type="column"/>
      </w:r>
      <w:bookmarkStart w:id="461" w:name="_Toc219812175"/>
      <w:r w:rsidR="000C541A" w:rsidRPr="001E419F">
        <w:rPr>
          <w:lang w:val="en-US"/>
        </w:rPr>
        <w:lastRenderedPageBreak/>
        <w:t>Phụ lụ</w:t>
      </w:r>
      <w:r w:rsidR="00143550">
        <w:rPr>
          <w:lang w:val="en-US"/>
        </w:rPr>
        <w:t>c 4. C</w:t>
      </w:r>
      <w:r w:rsidR="000C541A" w:rsidRPr="001E419F">
        <w:rPr>
          <w:lang w:val="en-US"/>
        </w:rPr>
        <w:t>ác mô hình ứng dụng đô thị thông minh phục vụ người dân và điều hành đô thị</w:t>
      </w:r>
      <w:bookmarkEnd w:id="461"/>
    </w:p>
    <w:p w14:paraId="1E603E54" w14:textId="77777777" w:rsidR="00A23319" w:rsidRPr="001E419F" w:rsidRDefault="00A23319" w:rsidP="00A23319">
      <w:pPr>
        <w:rPr>
          <w:lang w:val="en-US"/>
        </w:rPr>
      </w:pPr>
      <w:r w:rsidRPr="001E419F">
        <w:rPr>
          <w:lang w:val="en-US"/>
        </w:rPr>
        <w:t xml:space="preserve">Phụ lục này nhằm minh họa các </w:t>
      </w:r>
      <w:r w:rsidRPr="001E419F">
        <w:rPr>
          <w:b/>
          <w:bCs/>
          <w:lang w:val="en-US"/>
        </w:rPr>
        <w:t>mô hình ứng dụng tiêu biểu của đô thị Hà Nội thông minh</w:t>
      </w:r>
      <w:r w:rsidRPr="001E419F">
        <w:rPr>
          <w:lang w:val="en-US"/>
        </w:rPr>
        <w:t xml:space="preserve">, thể hiện cách các hệ thống dữ liệu, nền tảng số và công nghệ thông minh được kết nối, phối hợp và tự động hóa để </w:t>
      </w:r>
      <w:r w:rsidRPr="001E419F">
        <w:rPr>
          <w:b/>
          <w:bCs/>
          <w:lang w:val="en-US"/>
        </w:rPr>
        <w:t>phục vụ người dân</w:t>
      </w:r>
      <w:r w:rsidRPr="001E419F">
        <w:rPr>
          <w:lang w:val="en-US"/>
        </w:rPr>
        <w:t xml:space="preserve">, </w:t>
      </w:r>
      <w:r w:rsidRPr="001E419F">
        <w:rPr>
          <w:b/>
          <w:bCs/>
          <w:lang w:val="en-US"/>
        </w:rPr>
        <w:t>hỗ trợ chính quyền</w:t>
      </w:r>
      <w:r w:rsidRPr="001E419F">
        <w:rPr>
          <w:lang w:val="en-US"/>
        </w:rPr>
        <w:t xml:space="preserve"> và </w:t>
      </w:r>
      <w:r w:rsidRPr="001E419F">
        <w:rPr>
          <w:b/>
          <w:bCs/>
          <w:lang w:val="en-US"/>
        </w:rPr>
        <w:t>nâng cao hiệu quả điều hành đô thị</w:t>
      </w:r>
      <w:r w:rsidRPr="001E419F">
        <w:rPr>
          <w:lang w:val="en-US"/>
        </w:rPr>
        <w:t>.</w:t>
      </w:r>
    </w:p>
    <w:p w14:paraId="6D43DDDA" w14:textId="77777777" w:rsidR="00A23319" w:rsidRPr="001E419F" w:rsidRDefault="00A23319" w:rsidP="00A23319">
      <w:pPr>
        <w:rPr>
          <w:lang w:val="en-US"/>
        </w:rPr>
      </w:pPr>
      <w:r w:rsidRPr="001E419F">
        <w:rPr>
          <w:lang w:val="en-US"/>
        </w:rPr>
        <w:t xml:space="preserve">Các mô hình trong phụ lục mang tính </w:t>
      </w:r>
      <w:r w:rsidRPr="001E419F">
        <w:rPr>
          <w:b/>
          <w:bCs/>
          <w:lang w:val="en-US"/>
        </w:rPr>
        <w:t>định hướng và minh họa</w:t>
      </w:r>
      <w:r w:rsidRPr="001E419F">
        <w:rPr>
          <w:lang w:val="en-US"/>
        </w:rPr>
        <w:t>, không phải là thiết kế kỹ thuật chi tiết hay danh mục dự án đầu tư, mà là cơ sở để các sở, ngành và địa phương tham chiếu khi xây dựng các hệ thống, ứng dụng và kịch bản vận hành đô thị thông minh trong từng lĩnh vực.</w:t>
      </w:r>
    </w:p>
    <w:p w14:paraId="5FA2DD05" w14:textId="77777777" w:rsidR="00A23319" w:rsidRPr="001E419F" w:rsidRDefault="00A23319" w:rsidP="00A23319">
      <w:pPr>
        <w:rPr>
          <w:rFonts w:cs="Times New Roman"/>
          <w:b/>
          <w:bCs/>
          <w:szCs w:val="28"/>
          <w:lang w:val="en-US"/>
        </w:rPr>
      </w:pPr>
      <w:r w:rsidRPr="001E419F">
        <w:rPr>
          <w:rFonts w:cs="Times New Roman"/>
          <w:b/>
          <w:bCs/>
          <w:szCs w:val="28"/>
          <w:lang w:val="en-US"/>
        </w:rPr>
        <w:t>I. NGUYÊN TẮC XÂY DỰNG CÁC MÔ HÌNH ỨNG DỤNG</w:t>
      </w:r>
    </w:p>
    <w:p w14:paraId="0605E728" w14:textId="77777777" w:rsidR="00A23319" w:rsidRPr="001E419F" w:rsidRDefault="00A23319" w:rsidP="00A23319">
      <w:pPr>
        <w:rPr>
          <w:rFonts w:cs="Times New Roman"/>
          <w:spacing w:val="-4"/>
          <w:szCs w:val="28"/>
          <w:lang w:val="en-US"/>
        </w:rPr>
      </w:pPr>
      <w:r w:rsidRPr="001E419F">
        <w:rPr>
          <w:rFonts w:cs="Times New Roman"/>
          <w:spacing w:val="-4"/>
          <w:szCs w:val="28"/>
          <w:lang w:val="en-US"/>
        </w:rPr>
        <w:t>Các mô hình ứng dụng đô thị thông minh được xây dựng trên các nguyên tắc sau:</w:t>
      </w:r>
    </w:p>
    <w:p w14:paraId="2B8190F2" w14:textId="77777777" w:rsidR="00A23319" w:rsidRPr="001E419F" w:rsidRDefault="00A23319" w:rsidP="00A23319">
      <w:pPr>
        <w:pStyle w:val="ListParagraph"/>
        <w:numPr>
          <w:ilvl w:val="0"/>
          <w:numId w:val="17"/>
        </w:numPr>
        <w:ind w:left="0" w:firstLine="567"/>
        <w:rPr>
          <w:lang w:val="en-US"/>
        </w:rPr>
      </w:pPr>
      <w:r w:rsidRPr="001E419F">
        <w:rPr>
          <w:b/>
          <w:bCs/>
          <w:lang w:val="en-US"/>
        </w:rPr>
        <w:t>Lấy người dân làm trung tâm</w:t>
      </w:r>
      <w:r w:rsidRPr="001E419F">
        <w:rPr>
          <w:lang w:val="en-US"/>
        </w:rPr>
        <w:t>, dịch vụ được cung cấp đúng người, đúng thời điểm, đúng nhu cầu.</w:t>
      </w:r>
    </w:p>
    <w:p w14:paraId="24A25C39" w14:textId="77777777" w:rsidR="00A23319" w:rsidRPr="001E419F" w:rsidRDefault="00A23319" w:rsidP="00A23319">
      <w:pPr>
        <w:pStyle w:val="ListParagraph"/>
        <w:numPr>
          <w:ilvl w:val="0"/>
          <w:numId w:val="17"/>
        </w:numPr>
        <w:ind w:left="0" w:firstLine="567"/>
        <w:rPr>
          <w:lang w:val="en-US"/>
        </w:rPr>
      </w:pPr>
      <w:r w:rsidRPr="001E419F">
        <w:rPr>
          <w:b/>
          <w:bCs/>
          <w:lang w:val="en-US"/>
        </w:rPr>
        <w:t>Vận hành dựa trên dữ liệu đã được xác thực</w:t>
      </w:r>
      <w:r w:rsidRPr="001E419F">
        <w:rPr>
          <w:lang w:val="en-US"/>
        </w:rPr>
        <w:t>, ưu tiên khai thác dữ liệu dân cư và dữ liệu hiện trường.</w:t>
      </w:r>
    </w:p>
    <w:p w14:paraId="03B8B50D" w14:textId="77777777" w:rsidR="00A23319" w:rsidRPr="001E419F" w:rsidRDefault="00A23319" w:rsidP="00A23319">
      <w:pPr>
        <w:pStyle w:val="ListParagraph"/>
        <w:numPr>
          <w:ilvl w:val="0"/>
          <w:numId w:val="17"/>
        </w:numPr>
        <w:ind w:left="0" w:firstLine="567"/>
        <w:rPr>
          <w:lang w:val="en-US"/>
        </w:rPr>
      </w:pPr>
      <w:r w:rsidRPr="001E419F">
        <w:rPr>
          <w:b/>
          <w:bCs/>
          <w:lang w:val="en-US"/>
        </w:rPr>
        <w:t>Liên thông, phối hợp liên ngành</w:t>
      </w:r>
      <w:r w:rsidRPr="001E419F">
        <w:rPr>
          <w:lang w:val="en-US"/>
        </w:rPr>
        <w:t>, hạn chế xử lý thủ công, giảm phụ thuộc vào trao đổi hành chính truyền thống.</w:t>
      </w:r>
    </w:p>
    <w:p w14:paraId="60066BFE" w14:textId="77777777" w:rsidR="00A23319" w:rsidRPr="001E419F" w:rsidRDefault="00A23319" w:rsidP="00A23319">
      <w:pPr>
        <w:pStyle w:val="ListParagraph"/>
        <w:numPr>
          <w:ilvl w:val="0"/>
          <w:numId w:val="17"/>
        </w:numPr>
        <w:ind w:left="0" w:firstLine="567"/>
        <w:rPr>
          <w:lang w:val="en-US"/>
        </w:rPr>
      </w:pPr>
      <w:r w:rsidRPr="001E419F">
        <w:rPr>
          <w:b/>
          <w:bCs/>
          <w:lang w:val="en-US"/>
        </w:rPr>
        <w:t>Tự động hóa ở mức phù hợp</w:t>
      </w:r>
      <w:r w:rsidRPr="001E419F">
        <w:rPr>
          <w:lang w:val="en-US"/>
        </w:rPr>
        <w:t>, hỗ trợ cán bộ và người dân, không thay thế hoàn toàn vai trò con người.</w:t>
      </w:r>
    </w:p>
    <w:p w14:paraId="7169D8EB" w14:textId="77777777" w:rsidR="00A23319" w:rsidRPr="001E419F" w:rsidRDefault="00A23319" w:rsidP="00A23319">
      <w:pPr>
        <w:pStyle w:val="ListParagraph"/>
        <w:numPr>
          <w:ilvl w:val="0"/>
          <w:numId w:val="17"/>
        </w:numPr>
        <w:ind w:left="0" w:firstLine="567"/>
        <w:rPr>
          <w:lang w:val="en-US"/>
        </w:rPr>
      </w:pPr>
      <w:r w:rsidRPr="001E419F">
        <w:rPr>
          <w:b/>
          <w:bCs/>
          <w:lang w:val="en-US"/>
        </w:rPr>
        <w:t>Bảo đảm an toàn, an ninh thông tin và bảo vệ dữ liệu cá nhân</w:t>
      </w:r>
      <w:r w:rsidRPr="001E419F">
        <w:rPr>
          <w:lang w:val="en-US"/>
        </w:rPr>
        <w:t xml:space="preserve"> theo quy định pháp luật.</w:t>
      </w:r>
    </w:p>
    <w:p w14:paraId="04B3B3EC" w14:textId="77777777" w:rsidR="00A23319" w:rsidRPr="001E419F" w:rsidRDefault="00A23319" w:rsidP="00A23319">
      <w:pPr>
        <w:rPr>
          <w:rFonts w:cs="Times New Roman"/>
          <w:b/>
          <w:bCs/>
          <w:szCs w:val="28"/>
          <w:lang w:val="en-US"/>
        </w:rPr>
      </w:pPr>
      <w:r w:rsidRPr="001E419F">
        <w:rPr>
          <w:rFonts w:cs="Times New Roman"/>
          <w:b/>
          <w:bCs/>
          <w:szCs w:val="28"/>
          <w:lang w:val="en-US"/>
        </w:rPr>
        <w:t>II. CÁC MÔ HÌNH ỨNG DỤNG PHỤC VỤ NGƯỜI DÂN</w:t>
      </w:r>
    </w:p>
    <w:p w14:paraId="7D0A24A5" w14:textId="77777777" w:rsidR="00A23319" w:rsidRPr="001E419F" w:rsidRDefault="00A23319" w:rsidP="00A23319">
      <w:pPr>
        <w:rPr>
          <w:rFonts w:cs="Times New Roman"/>
          <w:szCs w:val="28"/>
          <w:lang w:val="en-US"/>
        </w:rPr>
      </w:pPr>
      <w:r w:rsidRPr="001E419F">
        <w:rPr>
          <w:rFonts w:cs="Times New Roman"/>
          <w:szCs w:val="28"/>
          <w:lang w:val="en-US"/>
        </w:rPr>
        <w:t>“MỘT CHẠM – ĐÚNG NGƯỜI – ĐÚNG VIỆC”</w:t>
      </w:r>
    </w:p>
    <w:p w14:paraId="092CCBD3" w14:textId="77777777" w:rsidR="00A23319" w:rsidRPr="001E419F" w:rsidRDefault="00A23319" w:rsidP="00A23319">
      <w:pPr>
        <w:rPr>
          <w:rFonts w:cs="Times New Roman"/>
          <w:b/>
          <w:bCs/>
          <w:szCs w:val="28"/>
          <w:lang w:val="en-US"/>
        </w:rPr>
      </w:pPr>
      <w:r w:rsidRPr="001E419F">
        <w:rPr>
          <w:rFonts w:cs="Times New Roman"/>
          <w:b/>
          <w:bCs/>
          <w:szCs w:val="28"/>
          <w:lang w:val="en-US"/>
        </w:rPr>
        <w:t>1. Mô hình tuyển sinh đầu cấp tự động, không giấy tờ</w:t>
      </w:r>
    </w:p>
    <w:p w14:paraId="16941720" w14:textId="77777777" w:rsidR="00A23319" w:rsidRPr="001E419F" w:rsidRDefault="00A23319" w:rsidP="00A23319">
      <w:pPr>
        <w:rPr>
          <w:lang w:val="en-US"/>
        </w:rPr>
      </w:pPr>
      <w:r w:rsidRPr="001E419F">
        <w:rPr>
          <w:lang w:val="en-US"/>
        </w:rPr>
        <w:t>Hệ thống đô thị thông minh tự động xác định trẻ em đến độ tuổi tuyển sinh, đối chiếu thông tin cư trú thực tế và phân tuyến trường học phù hợp trên địa bàn. Phụ huynh nhận thông báo nhập học qua ứng dụng công dân số của Thành phố, thực hiện xác nhận trực tuyến mà không cần nộp hồ sơ giấy hoặc xác nhận cư trú.</w:t>
      </w:r>
    </w:p>
    <w:p w14:paraId="4A47E650" w14:textId="77777777" w:rsidR="00A23319" w:rsidRPr="001E419F" w:rsidRDefault="00A23319" w:rsidP="00A23319">
      <w:pPr>
        <w:rPr>
          <w:rFonts w:cs="Times New Roman"/>
          <w:szCs w:val="28"/>
          <w:lang w:val="en-US"/>
        </w:rPr>
      </w:pPr>
      <w:r w:rsidRPr="001E419F">
        <w:rPr>
          <w:rFonts w:cs="Times New Roman"/>
          <w:b/>
          <w:bCs/>
          <w:szCs w:val="28"/>
          <w:lang w:val="en-US"/>
        </w:rPr>
        <w:t>Giá trị mang lại:</w:t>
      </w:r>
    </w:p>
    <w:p w14:paraId="435B740A" w14:textId="77777777" w:rsidR="00A23319" w:rsidRPr="001E419F" w:rsidRDefault="00A23319" w:rsidP="00A23319">
      <w:pPr>
        <w:pStyle w:val="ListParagraph"/>
        <w:numPr>
          <w:ilvl w:val="0"/>
          <w:numId w:val="18"/>
        </w:numPr>
        <w:rPr>
          <w:lang w:val="en-US"/>
        </w:rPr>
      </w:pPr>
      <w:r w:rsidRPr="001E419F">
        <w:rPr>
          <w:lang w:val="en-US"/>
        </w:rPr>
        <w:t>Giảm thủ tục hành chính cho người dân</w:t>
      </w:r>
    </w:p>
    <w:p w14:paraId="267F6978" w14:textId="77777777" w:rsidR="00A23319" w:rsidRPr="001E419F" w:rsidRDefault="00A23319" w:rsidP="00A23319">
      <w:pPr>
        <w:pStyle w:val="ListParagraph"/>
        <w:numPr>
          <w:ilvl w:val="0"/>
          <w:numId w:val="18"/>
        </w:numPr>
        <w:rPr>
          <w:lang w:val="en-US"/>
        </w:rPr>
      </w:pPr>
      <w:r w:rsidRPr="001E419F">
        <w:rPr>
          <w:lang w:val="en-US"/>
        </w:rPr>
        <w:lastRenderedPageBreak/>
        <w:t>Bảo đảm công bằng, đúng tuyến</w:t>
      </w:r>
    </w:p>
    <w:p w14:paraId="00FDDF2A" w14:textId="77777777" w:rsidR="00A23319" w:rsidRPr="001E419F" w:rsidRDefault="00A23319" w:rsidP="00A23319">
      <w:pPr>
        <w:pStyle w:val="ListParagraph"/>
        <w:numPr>
          <w:ilvl w:val="0"/>
          <w:numId w:val="18"/>
        </w:numPr>
        <w:rPr>
          <w:lang w:val="en-US"/>
        </w:rPr>
      </w:pPr>
      <w:r w:rsidRPr="001E419F">
        <w:rPr>
          <w:lang w:val="en-US"/>
        </w:rPr>
        <w:t>Nâng cao tính minh bạch trong công tác tuyển sinh</w:t>
      </w:r>
    </w:p>
    <w:p w14:paraId="2666F513" w14:textId="77777777" w:rsidR="00A23319" w:rsidRPr="001E419F" w:rsidRDefault="00A23319" w:rsidP="00A23319">
      <w:pPr>
        <w:rPr>
          <w:rFonts w:cs="Times New Roman"/>
          <w:b/>
          <w:bCs/>
          <w:szCs w:val="28"/>
          <w:lang w:val="en-US"/>
        </w:rPr>
      </w:pPr>
      <w:r w:rsidRPr="001E419F">
        <w:rPr>
          <w:rFonts w:cs="Times New Roman"/>
          <w:b/>
          <w:bCs/>
          <w:szCs w:val="28"/>
          <w:lang w:val="en-US"/>
        </w:rPr>
        <w:t>2. Mô hình chăm sóc sức khỏe chủ động, cá thể hóa</w:t>
      </w:r>
    </w:p>
    <w:p w14:paraId="56D490D3" w14:textId="77777777" w:rsidR="00A23319" w:rsidRPr="001E419F" w:rsidRDefault="00A23319" w:rsidP="00A23319">
      <w:pPr>
        <w:rPr>
          <w:lang w:val="en-US"/>
        </w:rPr>
      </w:pPr>
      <w:r w:rsidRPr="001E419F">
        <w:rPr>
          <w:lang w:val="en-US"/>
        </w:rPr>
        <w:t>Hệ thống phân tích dữ liệu môi trường, dịch bệnh và hồ sơ sức khỏe điện tử để đưa ra các cảnh báo sức khỏe phù hợp với từng nhóm người dân hoặc từng cá nhân. Cảnh báo không phát tán đại trà mà được gửi có chọn lọc, phù hợp với tình trạng sức khỏe và khu vực sinh sống.</w:t>
      </w:r>
    </w:p>
    <w:p w14:paraId="33C4D977" w14:textId="77777777" w:rsidR="00A23319" w:rsidRPr="001E419F" w:rsidRDefault="00A23319" w:rsidP="00A23319">
      <w:pPr>
        <w:rPr>
          <w:rFonts w:cs="Times New Roman"/>
          <w:szCs w:val="28"/>
          <w:lang w:val="en-US"/>
        </w:rPr>
      </w:pPr>
      <w:r w:rsidRPr="001E419F">
        <w:rPr>
          <w:rFonts w:cs="Times New Roman"/>
          <w:b/>
          <w:bCs/>
          <w:szCs w:val="28"/>
          <w:lang w:val="en-US"/>
        </w:rPr>
        <w:t>Giá trị mang lại:</w:t>
      </w:r>
    </w:p>
    <w:p w14:paraId="21D76E1E" w14:textId="77777777" w:rsidR="00A23319" w:rsidRPr="001E419F" w:rsidRDefault="00A23319" w:rsidP="00A23319">
      <w:pPr>
        <w:pStyle w:val="ListParagraph"/>
        <w:numPr>
          <w:ilvl w:val="0"/>
          <w:numId w:val="19"/>
        </w:numPr>
        <w:rPr>
          <w:lang w:val="en-US"/>
        </w:rPr>
      </w:pPr>
      <w:r w:rsidRPr="001E419F">
        <w:rPr>
          <w:lang w:val="en-US"/>
        </w:rPr>
        <w:t>Chăm sóc sức khỏe dự phòng hiệu quả</w:t>
      </w:r>
    </w:p>
    <w:p w14:paraId="60A83E1A" w14:textId="77777777" w:rsidR="00A23319" w:rsidRPr="001E419F" w:rsidRDefault="00A23319" w:rsidP="00A23319">
      <w:pPr>
        <w:pStyle w:val="ListParagraph"/>
        <w:numPr>
          <w:ilvl w:val="0"/>
          <w:numId w:val="19"/>
        </w:numPr>
        <w:rPr>
          <w:lang w:val="en-US"/>
        </w:rPr>
      </w:pPr>
      <w:r w:rsidRPr="001E419F">
        <w:rPr>
          <w:lang w:val="en-US"/>
        </w:rPr>
        <w:t>Giảm quá tải hệ thống y tế</w:t>
      </w:r>
    </w:p>
    <w:p w14:paraId="3163570B" w14:textId="77777777" w:rsidR="00A23319" w:rsidRPr="001E419F" w:rsidRDefault="00A23319" w:rsidP="00A23319">
      <w:pPr>
        <w:pStyle w:val="ListParagraph"/>
        <w:numPr>
          <w:ilvl w:val="0"/>
          <w:numId w:val="19"/>
        </w:numPr>
        <w:rPr>
          <w:lang w:val="en-US"/>
        </w:rPr>
      </w:pPr>
      <w:r w:rsidRPr="001E419F">
        <w:rPr>
          <w:lang w:val="en-US"/>
        </w:rPr>
        <w:t>Nâng cao chất lượng sống của người dân</w:t>
      </w:r>
    </w:p>
    <w:p w14:paraId="4B0F148A" w14:textId="77777777" w:rsidR="00A23319" w:rsidRPr="001E419F" w:rsidRDefault="00A23319" w:rsidP="00A23319">
      <w:pPr>
        <w:rPr>
          <w:rFonts w:cs="Times New Roman"/>
          <w:b/>
          <w:bCs/>
          <w:szCs w:val="28"/>
          <w:lang w:val="en-US"/>
        </w:rPr>
      </w:pPr>
      <w:r w:rsidRPr="001E419F">
        <w:rPr>
          <w:rFonts w:cs="Times New Roman"/>
          <w:b/>
          <w:bCs/>
          <w:szCs w:val="28"/>
          <w:lang w:val="en-US"/>
        </w:rPr>
        <w:t>III. CÁC MÔ HÌNH ỨNG DỤNG PHỤC VỤ CHÍNH QUYỀN</w:t>
      </w:r>
    </w:p>
    <w:p w14:paraId="1C93E048" w14:textId="77777777" w:rsidR="00A23319" w:rsidRPr="001E419F" w:rsidRDefault="00A23319" w:rsidP="00A23319">
      <w:pPr>
        <w:rPr>
          <w:rFonts w:cs="Times New Roman"/>
          <w:szCs w:val="28"/>
          <w:lang w:val="en-US"/>
        </w:rPr>
      </w:pPr>
      <w:r w:rsidRPr="001E419F">
        <w:rPr>
          <w:rFonts w:cs="Times New Roman"/>
          <w:szCs w:val="28"/>
          <w:lang w:val="en-US"/>
        </w:rPr>
        <w:t>“PHÒNG NGỪA TỪ XA – PHỐI HỢP TỰ ĐỘNG”</w:t>
      </w:r>
    </w:p>
    <w:p w14:paraId="700FDE14" w14:textId="77777777" w:rsidR="00A23319" w:rsidRPr="001E419F" w:rsidRDefault="00A23319" w:rsidP="00A23319">
      <w:pPr>
        <w:rPr>
          <w:rFonts w:cs="Times New Roman"/>
          <w:b/>
          <w:bCs/>
          <w:szCs w:val="28"/>
          <w:lang w:val="en-US"/>
        </w:rPr>
      </w:pPr>
      <w:r w:rsidRPr="001E419F">
        <w:rPr>
          <w:rFonts w:cs="Times New Roman"/>
          <w:b/>
          <w:bCs/>
          <w:szCs w:val="28"/>
          <w:lang w:val="en-US"/>
        </w:rPr>
        <w:t>1. Mô hình bảo đảm an ninh trật tự dựa trên dữ liệu</w:t>
      </w:r>
    </w:p>
    <w:p w14:paraId="2BC7A0C0" w14:textId="77777777" w:rsidR="00A23319" w:rsidRPr="001E419F" w:rsidRDefault="00A23319" w:rsidP="00A23319">
      <w:pPr>
        <w:rPr>
          <w:lang w:val="en-US"/>
        </w:rPr>
      </w:pPr>
      <w:r w:rsidRPr="001E419F">
        <w:rPr>
          <w:lang w:val="en-US"/>
        </w:rPr>
        <w:t>Hệ thống phân tích dữ liệu dân cư, lưu trú và dữ liệu hiện trường để phát hiện sớm các dấu hiệu bất thường trên địa bàn. Khi xuất hiện nguy cơ, hệ thống tự động cảnh báo cho lực lượng chức năng tại cơ sở để kiểm tra, xử lý kịp thời.</w:t>
      </w:r>
    </w:p>
    <w:p w14:paraId="246EA66A" w14:textId="77777777" w:rsidR="00A23319" w:rsidRPr="001E419F" w:rsidRDefault="00A23319" w:rsidP="00A23319">
      <w:pPr>
        <w:rPr>
          <w:rFonts w:cs="Times New Roman"/>
          <w:szCs w:val="28"/>
          <w:lang w:val="en-US"/>
        </w:rPr>
      </w:pPr>
      <w:r w:rsidRPr="001E419F">
        <w:rPr>
          <w:rFonts w:cs="Times New Roman"/>
          <w:b/>
          <w:bCs/>
          <w:szCs w:val="28"/>
          <w:lang w:val="en-US"/>
        </w:rPr>
        <w:t>Giá trị mang lại:</w:t>
      </w:r>
    </w:p>
    <w:p w14:paraId="43F300FB" w14:textId="77777777" w:rsidR="00A23319" w:rsidRPr="001E419F" w:rsidRDefault="00A23319" w:rsidP="00A23319">
      <w:pPr>
        <w:pStyle w:val="ListParagraph"/>
        <w:numPr>
          <w:ilvl w:val="0"/>
          <w:numId w:val="20"/>
        </w:numPr>
        <w:rPr>
          <w:lang w:val="en-US"/>
        </w:rPr>
      </w:pPr>
      <w:r w:rsidRPr="001E419F">
        <w:rPr>
          <w:lang w:val="en-US"/>
        </w:rPr>
        <w:t>Chuyển từ xử lý sự vụ sang phòng ngừa rủi ro</w:t>
      </w:r>
    </w:p>
    <w:p w14:paraId="5C797A2B" w14:textId="77777777" w:rsidR="00A23319" w:rsidRPr="001E419F" w:rsidRDefault="00A23319" w:rsidP="00A23319">
      <w:pPr>
        <w:pStyle w:val="ListParagraph"/>
        <w:numPr>
          <w:ilvl w:val="0"/>
          <w:numId w:val="20"/>
        </w:numPr>
        <w:rPr>
          <w:lang w:val="en-US"/>
        </w:rPr>
      </w:pPr>
      <w:r w:rsidRPr="001E419F">
        <w:rPr>
          <w:lang w:val="en-US"/>
        </w:rPr>
        <w:t>Hỗ trợ lực lượng cơ sở làm việc hiệu quả hơn</w:t>
      </w:r>
    </w:p>
    <w:p w14:paraId="3B50AD6C" w14:textId="77777777" w:rsidR="00A23319" w:rsidRPr="001E419F" w:rsidRDefault="00A23319" w:rsidP="00A23319">
      <w:pPr>
        <w:pStyle w:val="ListParagraph"/>
        <w:numPr>
          <w:ilvl w:val="0"/>
          <w:numId w:val="20"/>
        </w:numPr>
        <w:rPr>
          <w:lang w:val="en-US"/>
        </w:rPr>
      </w:pPr>
      <w:r w:rsidRPr="001E419F">
        <w:rPr>
          <w:lang w:val="en-US"/>
        </w:rPr>
        <w:t>Nâng cao an toàn cho người dân</w:t>
      </w:r>
    </w:p>
    <w:p w14:paraId="2119CDFF" w14:textId="77777777" w:rsidR="00A23319" w:rsidRPr="001E419F" w:rsidRDefault="00A23319" w:rsidP="00A23319">
      <w:pPr>
        <w:rPr>
          <w:rFonts w:cs="Times New Roman"/>
          <w:b/>
          <w:bCs/>
          <w:szCs w:val="28"/>
          <w:lang w:val="en-US"/>
        </w:rPr>
      </w:pPr>
      <w:r w:rsidRPr="001E419F">
        <w:rPr>
          <w:rFonts w:cs="Times New Roman"/>
          <w:b/>
          <w:bCs/>
          <w:szCs w:val="28"/>
          <w:lang w:val="en-US"/>
        </w:rPr>
        <w:t>2. Mô hình điều hành đô thị liên ngành tự động</w:t>
      </w:r>
    </w:p>
    <w:p w14:paraId="7600673B" w14:textId="77777777" w:rsidR="00A23319" w:rsidRPr="001E419F" w:rsidRDefault="00A23319" w:rsidP="00A23319">
      <w:pPr>
        <w:rPr>
          <w:lang w:val="en-US"/>
        </w:rPr>
      </w:pPr>
      <w:r w:rsidRPr="001E419F">
        <w:rPr>
          <w:lang w:val="en-US"/>
        </w:rPr>
        <w:t>Mô hình liên ngành Giao thông – Thoát nước – Môi trường</w:t>
      </w:r>
    </w:p>
    <w:p w14:paraId="08853A19" w14:textId="77777777" w:rsidR="00A23319" w:rsidRPr="001E419F" w:rsidRDefault="00A23319" w:rsidP="00A23319">
      <w:pPr>
        <w:rPr>
          <w:lang w:val="en-US"/>
        </w:rPr>
      </w:pPr>
      <w:r w:rsidRPr="001E419F">
        <w:rPr>
          <w:lang w:val="en-US"/>
        </w:rPr>
        <w:lastRenderedPageBreak/>
        <w:t>Khi hệ thống cảm biến và camera phát hiện tình trạng ngập úng tại một khu vực, hệ thống điều hành đô thị tự động:</w:t>
      </w:r>
    </w:p>
    <w:p w14:paraId="7A1287B4" w14:textId="77777777" w:rsidR="00A23319" w:rsidRPr="001E419F" w:rsidRDefault="00A23319" w:rsidP="00A23319">
      <w:pPr>
        <w:pStyle w:val="ListParagraph"/>
        <w:numPr>
          <w:ilvl w:val="0"/>
          <w:numId w:val="21"/>
        </w:numPr>
        <w:rPr>
          <w:rFonts w:cs="Times New Roman"/>
          <w:szCs w:val="28"/>
          <w:lang w:val="en-US"/>
        </w:rPr>
      </w:pPr>
      <w:r w:rsidRPr="001E419F">
        <w:rPr>
          <w:rFonts w:cs="Times New Roman"/>
          <w:szCs w:val="28"/>
          <w:lang w:val="en-US"/>
        </w:rPr>
        <w:t>Điều chỉnh tín hiệu giao thông để ngăn phương tiện đi vào vùng ngập</w:t>
      </w:r>
    </w:p>
    <w:p w14:paraId="33ECEE31" w14:textId="77777777" w:rsidR="00A23319" w:rsidRPr="001E419F" w:rsidRDefault="00A23319" w:rsidP="00A23319">
      <w:pPr>
        <w:pStyle w:val="ListParagraph"/>
        <w:numPr>
          <w:ilvl w:val="0"/>
          <w:numId w:val="21"/>
        </w:numPr>
        <w:rPr>
          <w:rFonts w:cs="Times New Roman"/>
          <w:szCs w:val="28"/>
          <w:lang w:val="en-US"/>
        </w:rPr>
      </w:pPr>
      <w:r w:rsidRPr="001E419F">
        <w:rPr>
          <w:rFonts w:cs="Times New Roman"/>
          <w:szCs w:val="28"/>
          <w:lang w:val="en-US"/>
        </w:rPr>
        <w:t>Đề xuất hoặc kích hoạt phương án phân luồng giao thông</w:t>
      </w:r>
    </w:p>
    <w:p w14:paraId="237A9390" w14:textId="77777777" w:rsidR="00A23319" w:rsidRPr="001E419F" w:rsidRDefault="00A23319" w:rsidP="00A23319">
      <w:pPr>
        <w:pStyle w:val="ListParagraph"/>
        <w:numPr>
          <w:ilvl w:val="0"/>
          <w:numId w:val="21"/>
        </w:numPr>
        <w:rPr>
          <w:rFonts w:cs="Times New Roman"/>
          <w:szCs w:val="28"/>
          <w:lang w:val="en-US"/>
        </w:rPr>
      </w:pPr>
      <w:r w:rsidRPr="001E419F">
        <w:rPr>
          <w:rFonts w:cs="Times New Roman"/>
          <w:szCs w:val="28"/>
          <w:lang w:val="en-US"/>
        </w:rPr>
        <w:t>Thông báo cho người dân qua ứng dụng iHanoi về tình trạng ngập và lộ trình thay thế</w:t>
      </w:r>
    </w:p>
    <w:p w14:paraId="307BB2E9" w14:textId="77777777" w:rsidR="00A23319" w:rsidRPr="001E419F" w:rsidRDefault="00A23319" w:rsidP="00A23319">
      <w:pPr>
        <w:pStyle w:val="ListParagraph"/>
        <w:numPr>
          <w:ilvl w:val="0"/>
          <w:numId w:val="21"/>
        </w:numPr>
        <w:rPr>
          <w:rFonts w:cs="Times New Roman"/>
          <w:szCs w:val="28"/>
          <w:lang w:val="en-US"/>
        </w:rPr>
      </w:pPr>
      <w:r w:rsidRPr="001E419F">
        <w:rPr>
          <w:rFonts w:cs="Times New Roman"/>
          <w:szCs w:val="28"/>
          <w:lang w:val="en-US"/>
        </w:rPr>
        <w:t>Cập nhật thông tin cho các đơn vị vận hành giao thông công cộng để điều chỉnh lộ trình</w:t>
      </w:r>
    </w:p>
    <w:p w14:paraId="148B65F2" w14:textId="77777777" w:rsidR="00A23319" w:rsidRPr="001E419F" w:rsidRDefault="00A23319" w:rsidP="00A23319">
      <w:pPr>
        <w:rPr>
          <w:rFonts w:cs="Times New Roman"/>
          <w:szCs w:val="28"/>
          <w:lang w:val="en-US"/>
        </w:rPr>
      </w:pPr>
      <w:r w:rsidRPr="001E419F">
        <w:rPr>
          <w:rFonts w:cs="Times New Roman"/>
          <w:b/>
          <w:bCs/>
          <w:szCs w:val="28"/>
          <w:lang w:val="en-US"/>
        </w:rPr>
        <w:t>Giá trị mang lại:</w:t>
      </w:r>
    </w:p>
    <w:p w14:paraId="42D2AB76" w14:textId="77777777" w:rsidR="00A23319" w:rsidRPr="001E419F" w:rsidRDefault="00A23319" w:rsidP="00A23319">
      <w:pPr>
        <w:pStyle w:val="ListParagraph"/>
        <w:numPr>
          <w:ilvl w:val="0"/>
          <w:numId w:val="22"/>
        </w:numPr>
        <w:rPr>
          <w:lang w:val="en-US"/>
        </w:rPr>
      </w:pPr>
      <w:r w:rsidRPr="001E419F">
        <w:rPr>
          <w:lang w:val="en-US"/>
        </w:rPr>
        <w:t>Giảm ùn tắc giao thông thứ cấp</w:t>
      </w:r>
    </w:p>
    <w:p w14:paraId="2708B0B3" w14:textId="77777777" w:rsidR="00A23319" w:rsidRPr="001E419F" w:rsidRDefault="00A23319" w:rsidP="00A23319">
      <w:pPr>
        <w:pStyle w:val="ListParagraph"/>
        <w:numPr>
          <w:ilvl w:val="0"/>
          <w:numId w:val="22"/>
        </w:numPr>
        <w:rPr>
          <w:lang w:val="en-US"/>
        </w:rPr>
      </w:pPr>
      <w:r w:rsidRPr="001E419F">
        <w:rPr>
          <w:lang w:val="en-US"/>
        </w:rPr>
        <w:t>Hạn chế thiệt hại do ngập úng gây ra</w:t>
      </w:r>
    </w:p>
    <w:p w14:paraId="136F8CE9" w14:textId="77777777" w:rsidR="00A23319" w:rsidRPr="001E419F" w:rsidRDefault="00A23319" w:rsidP="00A23319">
      <w:pPr>
        <w:pStyle w:val="ListParagraph"/>
        <w:numPr>
          <w:ilvl w:val="0"/>
          <w:numId w:val="22"/>
        </w:numPr>
        <w:rPr>
          <w:lang w:val="en-US"/>
        </w:rPr>
      </w:pPr>
      <w:r w:rsidRPr="001E419F">
        <w:rPr>
          <w:lang w:val="en-US"/>
        </w:rPr>
        <w:t>Tăng hiệu quả phối hợp liên ngành mà không cần xử lý thủ công</w:t>
      </w:r>
    </w:p>
    <w:p w14:paraId="397D7DDE" w14:textId="77777777" w:rsidR="00A23319" w:rsidRPr="001E419F" w:rsidRDefault="00A23319" w:rsidP="00A23319">
      <w:pPr>
        <w:rPr>
          <w:rFonts w:cs="Times New Roman"/>
          <w:b/>
          <w:bCs/>
          <w:szCs w:val="28"/>
          <w:lang w:val="en-US"/>
        </w:rPr>
      </w:pPr>
      <w:r w:rsidRPr="001E419F">
        <w:rPr>
          <w:rFonts w:cs="Times New Roman"/>
          <w:b/>
          <w:bCs/>
          <w:szCs w:val="28"/>
          <w:lang w:val="en-US"/>
        </w:rPr>
        <w:t>IV. LỘ TRÌNH GIÁ TRỊ MANG LẠI THEO GIAI ĐOẠN</w:t>
      </w:r>
    </w:p>
    <w:p w14:paraId="1E528278" w14:textId="77777777" w:rsidR="00A23319" w:rsidRPr="001E419F" w:rsidRDefault="00A23319" w:rsidP="00A23319">
      <w:pPr>
        <w:rPr>
          <w:rFonts w:cs="Times New Roman"/>
          <w:b/>
          <w:bCs/>
          <w:szCs w:val="28"/>
          <w:lang w:val="en-US"/>
        </w:rPr>
      </w:pPr>
      <w:r w:rsidRPr="001E419F">
        <w:rPr>
          <w:rFonts w:cs="Times New Roman"/>
          <w:b/>
          <w:bCs/>
          <w:szCs w:val="28"/>
          <w:lang w:val="en-US"/>
        </w:rPr>
        <w:t>1. Giai đoạn năm 2026 – Dữ liệu đúng, phản ứng nhanh</w:t>
      </w:r>
    </w:p>
    <w:p w14:paraId="5E6400BF" w14:textId="77777777" w:rsidR="00A23319" w:rsidRPr="001E419F" w:rsidRDefault="00A23319" w:rsidP="00A23319">
      <w:pPr>
        <w:pStyle w:val="ListParagraph"/>
        <w:numPr>
          <w:ilvl w:val="0"/>
          <w:numId w:val="23"/>
        </w:numPr>
        <w:rPr>
          <w:lang w:val="en-US"/>
        </w:rPr>
      </w:pPr>
      <w:r w:rsidRPr="001E419F">
        <w:rPr>
          <w:lang w:val="en-US"/>
        </w:rPr>
        <w:t>Người dân được hưởng các dịch vụ không giấy tờ, cảnh báo kịp thời</w:t>
      </w:r>
    </w:p>
    <w:p w14:paraId="3D7D8058" w14:textId="77777777" w:rsidR="00A23319" w:rsidRPr="001E419F" w:rsidRDefault="00A23319" w:rsidP="00A23319">
      <w:pPr>
        <w:pStyle w:val="ListParagraph"/>
        <w:numPr>
          <w:ilvl w:val="0"/>
          <w:numId w:val="23"/>
        </w:numPr>
        <w:rPr>
          <w:lang w:val="en-US"/>
        </w:rPr>
      </w:pPr>
      <w:r w:rsidRPr="001E419F">
        <w:rPr>
          <w:lang w:val="en-US"/>
        </w:rPr>
        <w:t>Chính quyền giám sát đô thị theo thời gian thực</w:t>
      </w:r>
    </w:p>
    <w:p w14:paraId="12B18B76" w14:textId="77777777" w:rsidR="00A23319" w:rsidRPr="001E419F" w:rsidRDefault="00A23319" w:rsidP="00A23319">
      <w:pPr>
        <w:pStyle w:val="ListParagraph"/>
        <w:numPr>
          <w:ilvl w:val="0"/>
          <w:numId w:val="23"/>
        </w:numPr>
        <w:rPr>
          <w:lang w:val="en-US"/>
        </w:rPr>
      </w:pPr>
      <w:r w:rsidRPr="001E419F">
        <w:rPr>
          <w:lang w:val="en-US"/>
        </w:rPr>
        <w:t>Các sự cố đô thị được phát hiện và xử lý nhanh hơn</w:t>
      </w:r>
    </w:p>
    <w:p w14:paraId="403FD907" w14:textId="77777777" w:rsidR="00A23319" w:rsidRPr="001E419F" w:rsidRDefault="00A23319" w:rsidP="00A23319">
      <w:pPr>
        <w:rPr>
          <w:rFonts w:cs="Times New Roman"/>
          <w:b/>
          <w:bCs/>
          <w:szCs w:val="28"/>
          <w:lang w:val="en-US"/>
        </w:rPr>
      </w:pPr>
      <w:r w:rsidRPr="001E419F">
        <w:rPr>
          <w:rFonts w:cs="Times New Roman"/>
          <w:b/>
          <w:bCs/>
          <w:szCs w:val="28"/>
          <w:lang w:val="en-US"/>
        </w:rPr>
        <w:t>2. Giai đoạn 2027–2030 – Kết nối liên ngành, phối hợp tự động</w:t>
      </w:r>
    </w:p>
    <w:p w14:paraId="6C75ACFE" w14:textId="77777777" w:rsidR="00A23319" w:rsidRPr="001E419F" w:rsidRDefault="00A23319" w:rsidP="00A23319">
      <w:pPr>
        <w:pStyle w:val="ListParagraph"/>
        <w:numPr>
          <w:ilvl w:val="0"/>
          <w:numId w:val="24"/>
        </w:numPr>
        <w:rPr>
          <w:lang w:val="en-US"/>
        </w:rPr>
      </w:pPr>
      <w:r w:rsidRPr="001E419F">
        <w:rPr>
          <w:lang w:val="en-US"/>
        </w:rPr>
        <w:t>Các hệ thống đô thị “hiểu” dữ liệu của nhau</w:t>
      </w:r>
    </w:p>
    <w:p w14:paraId="797A891A" w14:textId="77777777" w:rsidR="00A23319" w:rsidRPr="001E419F" w:rsidRDefault="00A23319" w:rsidP="00A23319">
      <w:pPr>
        <w:pStyle w:val="ListParagraph"/>
        <w:numPr>
          <w:ilvl w:val="0"/>
          <w:numId w:val="24"/>
        </w:numPr>
        <w:rPr>
          <w:lang w:val="en-US"/>
        </w:rPr>
      </w:pPr>
      <w:r w:rsidRPr="001E419F">
        <w:rPr>
          <w:lang w:val="en-US"/>
        </w:rPr>
        <w:t>Quyết định điều hành được hỗ trợ bởi phân tích và suy luận dữ liệu</w:t>
      </w:r>
    </w:p>
    <w:p w14:paraId="6CEA9BF6" w14:textId="77777777" w:rsidR="00A23319" w:rsidRPr="001E419F" w:rsidRDefault="00A23319" w:rsidP="00A23319">
      <w:pPr>
        <w:pStyle w:val="ListParagraph"/>
        <w:numPr>
          <w:ilvl w:val="0"/>
          <w:numId w:val="24"/>
        </w:numPr>
        <w:rPr>
          <w:lang w:val="en-US"/>
        </w:rPr>
      </w:pPr>
      <w:r w:rsidRPr="001E419F">
        <w:rPr>
          <w:lang w:val="en-US"/>
        </w:rPr>
        <w:t>Dịch vụ đô thị được cá thể hóa theo nhu cầu người dân</w:t>
      </w:r>
    </w:p>
    <w:p w14:paraId="7F6E0D65" w14:textId="77777777" w:rsidR="00A23319" w:rsidRPr="001E419F" w:rsidRDefault="00A23319" w:rsidP="00A23319">
      <w:pPr>
        <w:rPr>
          <w:rFonts w:cs="Times New Roman"/>
          <w:b/>
          <w:bCs/>
          <w:szCs w:val="28"/>
          <w:lang w:val="en-US"/>
        </w:rPr>
      </w:pPr>
      <w:r w:rsidRPr="001E419F">
        <w:rPr>
          <w:rFonts w:cs="Times New Roman"/>
          <w:b/>
          <w:bCs/>
          <w:szCs w:val="28"/>
          <w:lang w:val="en-US"/>
        </w:rPr>
        <w:t>3. Giai đoạn 2030–2045 – Điều hành dự báo, phát triển bền vững</w:t>
      </w:r>
    </w:p>
    <w:p w14:paraId="3C04E496" w14:textId="77777777" w:rsidR="00A23319" w:rsidRPr="001E419F" w:rsidRDefault="00A23319" w:rsidP="00A23319">
      <w:pPr>
        <w:pStyle w:val="ListParagraph"/>
        <w:numPr>
          <w:ilvl w:val="0"/>
          <w:numId w:val="25"/>
        </w:numPr>
        <w:rPr>
          <w:lang w:val="en-US"/>
        </w:rPr>
      </w:pPr>
      <w:r w:rsidRPr="001E419F">
        <w:rPr>
          <w:lang w:val="en-US"/>
        </w:rPr>
        <w:t>Đô thị vận hành dựa trên mô hình dự báo và bản sao số</w:t>
      </w:r>
    </w:p>
    <w:p w14:paraId="22C222F0" w14:textId="77777777" w:rsidR="00A23319" w:rsidRPr="001E419F" w:rsidRDefault="00A23319" w:rsidP="00A23319">
      <w:pPr>
        <w:pStyle w:val="ListParagraph"/>
        <w:numPr>
          <w:ilvl w:val="0"/>
          <w:numId w:val="25"/>
        </w:numPr>
        <w:rPr>
          <w:lang w:val="en-US"/>
        </w:rPr>
      </w:pPr>
      <w:r w:rsidRPr="001E419F">
        <w:rPr>
          <w:lang w:val="en-US"/>
        </w:rPr>
        <w:t>Chính sách, quy hoạch được mô phỏng trước khi ban hành</w:t>
      </w:r>
    </w:p>
    <w:p w14:paraId="0CC31FDE" w14:textId="77777777" w:rsidR="00A23319" w:rsidRPr="001E419F" w:rsidRDefault="00A23319" w:rsidP="00A23319">
      <w:pPr>
        <w:pStyle w:val="ListParagraph"/>
        <w:numPr>
          <w:ilvl w:val="0"/>
          <w:numId w:val="25"/>
        </w:numPr>
        <w:rPr>
          <w:lang w:val="en-US"/>
        </w:rPr>
      </w:pPr>
      <w:r w:rsidRPr="001E419F">
        <w:rPr>
          <w:lang w:val="en-US"/>
        </w:rPr>
        <w:t>Kinh tế dữ liệu và dịch vụ số trở thành động lực tăng trưởng mới</w:t>
      </w:r>
    </w:p>
    <w:p w14:paraId="34AA307C" w14:textId="77777777" w:rsidR="00A23319" w:rsidRPr="001E419F" w:rsidRDefault="00A23319" w:rsidP="00A23319">
      <w:pPr>
        <w:ind w:firstLine="720"/>
        <w:rPr>
          <w:rFonts w:cs="Times New Roman"/>
          <w:szCs w:val="28"/>
          <w:lang w:val="en-US"/>
        </w:rPr>
      </w:pPr>
      <w:r w:rsidRPr="001E419F">
        <w:rPr>
          <w:rFonts w:cs="Times New Roman"/>
          <w:szCs w:val="28"/>
          <w:lang w:val="en-US"/>
        </w:rPr>
        <w:lastRenderedPageBreak/>
        <w:t xml:space="preserve">Đề án Đô thị Hà Nội Thông minh không chỉ tập trung vào đầu tư hạ tầng và công nghệ, mà hướng tới </w:t>
      </w:r>
      <w:r w:rsidRPr="001E419F">
        <w:rPr>
          <w:rFonts w:cs="Times New Roman"/>
          <w:b/>
          <w:bCs/>
          <w:szCs w:val="28"/>
          <w:lang w:val="en-US"/>
        </w:rPr>
        <w:t>một mô hình vận hành đô thị hiện đại, nhân văn và hiệu quả</w:t>
      </w:r>
      <w:r w:rsidRPr="001E419F">
        <w:rPr>
          <w:rFonts w:cs="Times New Roman"/>
          <w:szCs w:val="28"/>
          <w:lang w:val="en-US"/>
        </w:rPr>
        <w:t>, trong đó dữ liệu, nền tảng số và công nghệ được sử dụng để phục vụ người dân tốt hơn, hỗ trợ chính quyền điều hành chủ động hơn và thúc đẩy phát triển bền vững của Thủ đô.</w:t>
      </w:r>
    </w:p>
    <w:p w14:paraId="27B5E34D" w14:textId="0012DEAA" w:rsidR="00A23319" w:rsidRPr="001E419F" w:rsidRDefault="00A23319" w:rsidP="0063144D">
      <w:pPr>
        <w:ind w:firstLine="720"/>
        <w:rPr>
          <w:rFonts w:cs="Times New Roman"/>
          <w:szCs w:val="28"/>
          <w:lang w:val="en-US"/>
        </w:rPr>
      </w:pPr>
    </w:p>
    <w:sectPr w:rsidR="00A23319" w:rsidRPr="001E419F" w:rsidSect="00A26176">
      <w:pgSz w:w="15840" w:h="12240" w:orient="landscape"/>
      <w:pgMar w:top="1440" w:right="810" w:bottom="1440" w:left="1440"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CAD72" w14:textId="77777777" w:rsidR="001A1353" w:rsidRDefault="001A1353">
      <w:pPr>
        <w:spacing w:line="240" w:lineRule="auto"/>
      </w:pPr>
      <w:r>
        <w:separator/>
      </w:r>
    </w:p>
  </w:endnote>
  <w:endnote w:type="continuationSeparator" w:id="0">
    <w:p w14:paraId="4068B284" w14:textId="77777777" w:rsidR="001A1353" w:rsidRDefault="001A1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C8977E5A-9082-49F8-ABD6-322EE5E1EA0F}"/>
  </w:font>
  <w:font w:name="Aptos">
    <w:altName w:val="Arial"/>
    <w:charset w:val="00"/>
    <w:family w:val="swiss"/>
    <w:pitch w:val="variable"/>
    <w:sig w:usb0="20000287" w:usb1="00000003" w:usb2="00000000" w:usb3="00000000" w:csb0="0000019F" w:csb1="00000000"/>
    <w:embedRegular r:id="rId2" w:fontKey="{0EF191B2-8B25-476E-98A3-DBD2960A6B2A}"/>
    <w:embedBold r:id="rId3" w:fontKey="{75C9C22E-D4B1-40AA-85A5-6E2AE8AD06F1}"/>
    <w:embedItalic r:id="rId4" w:fontKey="{9E2270BC-121C-4689-B458-D3F76C2E460D}"/>
    <w:embedBoldItalic r:id="rId5" w:fontKey="{8F1E7420-BD11-4E1A-9929-E0BA2D9F6755}"/>
  </w:font>
  <w:font w:name="Play">
    <w:altName w:val="Calibri"/>
    <w:charset w:val="00"/>
    <w:family w:val="auto"/>
    <w:pitch w:val="default"/>
    <w:embedRegular r:id="rId6" w:fontKey="{1A1D5BFF-9BE4-4EB0-B06C-0E411BFEF51A}"/>
    <w:embedBold r:id="rId7" w:fontKey="{9B1C681A-218D-4DA0-BD2A-D3CC78419D2E}"/>
  </w:font>
  <w:font w:name="Aptos Display">
    <w:altName w:val="Arial"/>
    <w:charset w:val="00"/>
    <w:family w:val="swiss"/>
    <w:pitch w:val="variable"/>
    <w:sig w:usb0="20000287" w:usb1="00000003" w:usb2="00000000" w:usb3="00000000" w:csb0="0000019F" w:csb1="00000000"/>
    <w:embedRegular r:id="rId8" w:fontKey="{4FB7D5E9-12FA-40FB-B33A-613C9B887ACD}"/>
  </w:font>
  <w:font w:name="Segoe UI">
    <w:panose1 w:val="020B0502040204020203"/>
    <w:charset w:val="00"/>
    <w:family w:val="swiss"/>
    <w:pitch w:val="variable"/>
    <w:sig w:usb0="E4002EFF" w:usb1="C000E47F" w:usb2="00000009" w:usb3="00000000" w:csb0="000001FF" w:csb1="00000000"/>
    <w:embedRegular r:id="rId9" w:fontKey="{4F0C1780-C8FE-452B-AC5B-6022F8041CB7}"/>
  </w:font>
  <w:font w:name="Times New Roman Bold Italic">
    <w:panose1 w:val="00000000000000000000"/>
    <w:charset w:val="00"/>
    <w:family w:val="roman"/>
    <w:notTrueType/>
    <w:pitch w:val="default"/>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10DF8" w14:textId="69F35FAD" w:rsidR="006B1C48" w:rsidRPr="00C3774F" w:rsidRDefault="006B1C48" w:rsidP="00C3774F">
    <w:pPr>
      <w:pStyle w:val="Footer"/>
    </w:pPr>
    <w:r>
      <w:rPr>
        <w:noProof/>
        <w:lang w:val="en-US"/>
      </w:rPr>
      <mc:AlternateContent>
        <mc:Choice Requires="wps">
          <w:drawing>
            <wp:anchor distT="0" distB="0" distL="114300" distR="114300" simplePos="0" relativeHeight="251659264" behindDoc="0" locked="0" layoutInCell="1" allowOverlap="1" wp14:anchorId="38AA5FA4" wp14:editId="3F0964E5">
              <wp:simplePos x="0" y="0"/>
              <wp:positionH relativeFrom="margin">
                <wp:align>left</wp:align>
              </wp:positionH>
              <wp:positionV relativeFrom="paragraph">
                <wp:posOffset>316865</wp:posOffset>
              </wp:positionV>
              <wp:extent cx="5966460" cy="327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66460" cy="327660"/>
                      </a:xfrm>
                      <a:prstGeom prst="rect">
                        <a:avLst/>
                      </a:prstGeom>
                      <a:noFill/>
                      <a:ln w="6350">
                        <a:noFill/>
                      </a:ln>
                    </wps:spPr>
                    <wps:txbx>
                      <w:txbxContent>
                        <w:p w14:paraId="6AA7F3B3" w14:textId="15D05B4D" w:rsidR="006B1C48" w:rsidRPr="000A512D" w:rsidRDefault="006B1C48" w:rsidP="00C3774F">
                          <w:pPr>
                            <w:spacing w:before="0"/>
                            <w:rPr>
                              <w:i/>
                              <w:sz w:val="24"/>
                            </w:rPr>
                          </w:pPr>
                          <w:r w:rsidRPr="000A512D">
                            <w:rPr>
                              <w:i/>
                              <w:sz w:val="24"/>
                            </w:rPr>
                            <w:t>Đề án Đô thị Hà Nội Thông minh tới năm 2030, tầm nhìn 2045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AA5FA4" id="_x0000_t202" coordsize="21600,21600" o:spt="202" path="m,l,21600r21600,l21600,xe">
              <v:stroke joinstyle="miter"/>
              <v:path gradientshapeok="t" o:connecttype="rect"/>
            </v:shapetype>
            <v:shape id="Text Box 1" o:spid="_x0000_s1026" type="#_x0000_t202" style="position:absolute;left:0;text-align:left;margin-left:0;margin-top:24.95pt;width:469.8pt;height:25.8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" filled="f" stroked="f" strokeweight=".5pt">
              <v:textbox>
                <w:txbxContent>
                  <w:p w14:paraId="6AA7F3B3" w14:textId="15D05B4D" w:rsidR="006B1C48" w:rsidRPr="000A512D" w:rsidRDefault="006B1C48" w:rsidP="00C3774F">
                    <w:pPr>
                      <w:spacing w:before="0"/>
                      <w:rPr>
                        <w:i/>
                        <w:sz w:val="24"/>
                      </w:rPr>
                    </w:pPr>
                    <w:r w:rsidRPr="000A512D">
                      <w:rPr>
                        <w:i/>
                        <w:sz w:val="24"/>
                      </w:rPr>
                      <w:t>Đề án Đô thị Hà Nội Thông minh tới năm 2030, tầm nhìn 2045</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8AA3A" w14:textId="77777777" w:rsidR="001A1353" w:rsidRDefault="001A1353">
      <w:pPr>
        <w:spacing w:line="240" w:lineRule="auto"/>
      </w:pPr>
      <w:r>
        <w:separator/>
      </w:r>
    </w:p>
  </w:footnote>
  <w:footnote w:type="continuationSeparator" w:id="0">
    <w:p w14:paraId="71700FAA" w14:textId="77777777" w:rsidR="001A1353" w:rsidRDefault="001A13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10DF6" w14:textId="227AF70E" w:rsidR="006B1C48" w:rsidRPr="00407CA3" w:rsidRDefault="006B1C48" w:rsidP="00407CA3">
    <w:pPr>
      <w:pBdr>
        <w:top w:val="nil"/>
        <w:left w:val="nil"/>
        <w:bottom w:val="nil"/>
        <w:right w:val="nil"/>
        <w:between w:val="nil"/>
      </w:pBdr>
      <w:tabs>
        <w:tab w:val="center" w:pos="4680"/>
        <w:tab w:val="right" w:pos="9360"/>
      </w:tabs>
      <w:spacing w:line="240" w:lineRule="auto"/>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AD02C2">
      <w:rPr>
        <w:rFonts w:eastAsia="Times New Roman" w:cs="Times New Roman"/>
        <w:noProof/>
        <w:color w:val="000000"/>
      </w:rPr>
      <w:t>5</w:t>
    </w:r>
    <w:r>
      <w:rPr>
        <w:rFonts w:eastAsia="Times New Roman" w:cs="Times New Roman"/>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05987"/>
      <w:docPartObj>
        <w:docPartGallery w:val="Page Numbers (Top of Page)"/>
        <w:docPartUnique/>
      </w:docPartObj>
    </w:sdtPr>
    <w:sdtEndPr>
      <w:rPr>
        <w:rFonts w:cs="Times New Roman"/>
        <w:noProof/>
      </w:rPr>
    </w:sdtEndPr>
    <w:sdtContent>
      <w:p w14:paraId="0EA6674F" w14:textId="3C939D39" w:rsidR="006B1C48" w:rsidRPr="00896CFC" w:rsidRDefault="006B1C48">
        <w:pPr>
          <w:pStyle w:val="Header"/>
          <w:jc w:val="center"/>
          <w:rPr>
            <w:rFonts w:cs="Times New Roman"/>
          </w:rPr>
        </w:pPr>
        <w:r w:rsidRPr="00896CFC">
          <w:rPr>
            <w:rFonts w:cs="Times New Roman"/>
          </w:rPr>
          <w:fldChar w:fldCharType="begin"/>
        </w:r>
        <w:r w:rsidRPr="00896CFC">
          <w:rPr>
            <w:rFonts w:cs="Times New Roman"/>
          </w:rPr>
          <w:instrText xml:space="preserve"> PAGE   \* MERGEFORMAT </w:instrText>
        </w:r>
        <w:r w:rsidRPr="00896CFC">
          <w:rPr>
            <w:rFonts w:cs="Times New Roman"/>
          </w:rPr>
          <w:fldChar w:fldCharType="separate"/>
        </w:r>
        <w:r w:rsidR="00AD02C2">
          <w:rPr>
            <w:rFonts w:cs="Times New Roman"/>
            <w:noProof/>
          </w:rPr>
          <w:t>109</w:t>
        </w:r>
        <w:r w:rsidRPr="00896CFC">
          <w:rPr>
            <w:rFonts w:cs="Times New Roman"/>
            <w:noProof/>
          </w:rPr>
          <w:fldChar w:fldCharType="end"/>
        </w:r>
      </w:p>
    </w:sdtContent>
  </w:sdt>
  <w:p w14:paraId="20D5FFD1" w14:textId="77777777" w:rsidR="006B1C48" w:rsidRDefault="006B1C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7076"/>
    <w:multiLevelType w:val="hybridMultilevel"/>
    <w:tmpl w:val="62EEE2BE"/>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50E2CE7"/>
    <w:multiLevelType w:val="hybridMultilevel"/>
    <w:tmpl w:val="C95A0A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64C3C32"/>
    <w:multiLevelType w:val="multilevel"/>
    <w:tmpl w:val="B696297C"/>
    <w:lvl w:ilvl="0">
      <w:start w:val="5"/>
      <w:numFmt w:val="bullet"/>
      <w:lvlText w:val="-"/>
      <w:lvlJc w:val="left"/>
      <w:pPr>
        <w:ind w:left="720" w:hanging="360"/>
      </w:pPr>
      <w:rPr>
        <w:rFonts w:ascii="Times New Roman" w:hAnsi="Times New Roman" w:cs="Times New Roman" w:hint="default"/>
        <w:b/>
        <w:caps w:val="0"/>
        <w:strike w:val="0"/>
        <w:dstrike w:val="0"/>
        <w:vanish w:val="0"/>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151516"/>
    <w:multiLevelType w:val="hybridMultilevel"/>
    <w:tmpl w:val="AEDCBFAC"/>
    <w:lvl w:ilvl="0" w:tplc="A5EA7400">
      <w:start w:val="1"/>
      <w:numFmt w:val="decimal"/>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E3F35F5"/>
    <w:multiLevelType w:val="hybridMultilevel"/>
    <w:tmpl w:val="7068E2B6"/>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E37BE"/>
    <w:multiLevelType w:val="hybridMultilevel"/>
    <w:tmpl w:val="56F6A014"/>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59D6275"/>
    <w:multiLevelType w:val="hybridMultilevel"/>
    <w:tmpl w:val="D032A2A6"/>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5B75397"/>
    <w:multiLevelType w:val="multilevel"/>
    <w:tmpl w:val="086A414C"/>
    <w:lvl w:ilvl="0">
      <w:start w:val="5"/>
      <w:numFmt w:val="bullet"/>
      <w:lvlText w:val="-"/>
      <w:lvlJc w:val="left"/>
      <w:pPr>
        <w:ind w:left="720" w:hanging="360"/>
      </w:pPr>
      <w:rPr>
        <w:rFonts w:ascii="Times New Roman" w:hAnsi="Times New Roman" w:cs="Times New Roman" w:hint="default"/>
        <w:caps w:val="0"/>
        <w:strike w:val="0"/>
        <w:dstrike w:val="0"/>
        <w:vanish w:val="0"/>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7827D57"/>
    <w:multiLevelType w:val="hybridMultilevel"/>
    <w:tmpl w:val="86945142"/>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85E7836"/>
    <w:multiLevelType w:val="hybridMultilevel"/>
    <w:tmpl w:val="E0EE9022"/>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A492082"/>
    <w:multiLevelType w:val="hybridMultilevel"/>
    <w:tmpl w:val="A3706B92"/>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FF23EB2"/>
    <w:multiLevelType w:val="hybridMultilevel"/>
    <w:tmpl w:val="71E25336"/>
    <w:lvl w:ilvl="0" w:tplc="A28410EC">
      <w:start w:val="5"/>
      <w:numFmt w:val="bullet"/>
      <w:suff w:val="space"/>
      <w:lvlText w:val="-"/>
      <w:lvlJc w:val="left"/>
      <w:pPr>
        <w:ind w:left="144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F534EE"/>
    <w:multiLevelType w:val="hybridMultilevel"/>
    <w:tmpl w:val="8F36A0F4"/>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49E7C17"/>
    <w:multiLevelType w:val="hybridMultilevel"/>
    <w:tmpl w:val="72C2E6FE"/>
    <w:lvl w:ilvl="0" w:tplc="86A61590">
      <w:start w:val="1"/>
      <w:numFmt w:val="decimal"/>
      <w:suff w:val="space"/>
      <w:lvlText w:val="(%1)"/>
      <w:lvlJc w:val="left"/>
      <w:pPr>
        <w:ind w:left="720"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57F24FA"/>
    <w:multiLevelType w:val="multilevel"/>
    <w:tmpl w:val="470CEE7E"/>
    <w:lvl w:ilvl="0">
      <w:start w:val="1"/>
      <w:numFmt w:val="decimal"/>
      <w:lvlText w:val="(%1)"/>
      <w:lvlJc w:val="left"/>
      <w:pPr>
        <w:tabs>
          <w:tab w:val="num" w:pos="927"/>
        </w:tabs>
        <w:ind w:left="927" w:hanging="360"/>
      </w:pPr>
      <w:rPr>
        <w:rFonts w:hint="default"/>
        <w:b w:val="0"/>
        <w:sz w:val="28"/>
        <w:szCs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5" w15:restartNumberingAfterBreak="0">
    <w:nsid w:val="26471EF4"/>
    <w:multiLevelType w:val="hybridMultilevel"/>
    <w:tmpl w:val="71EABE1E"/>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65C41F3"/>
    <w:multiLevelType w:val="hybridMultilevel"/>
    <w:tmpl w:val="77DA6E34"/>
    <w:lvl w:ilvl="0" w:tplc="A28410EC">
      <w:start w:val="5"/>
      <w:numFmt w:val="bullet"/>
      <w:lvlText w:val="-"/>
      <w:lvlJc w:val="left"/>
      <w:pPr>
        <w:ind w:left="72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21CAB"/>
    <w:multiLevelType w:val="hybridMultilevel"/>
    <w:tmpl w:val="03042312"/>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A650C7D"/>
    <w:multiLevelType w:val="multilevel"/>
    <w:tmpl w:val="776A8EFE"/>
    <w:lvl w:ilvl="0">
      <w:start w:val="5"/>
      <w:numFmt w:val="bullet"/>
      <w:lvlText w:val="-"/>
      <w:lvlJc w:val="left"/>
      <w:pPr>
        <w:ind w:left="720" w:hanging="360"/>
      </w:pPr>
      <w:rPr>
        <w:rFonts w:ascii="Times New Roman" w:hAnsi="Times New Roman" w:cs="Times New Roman" w:hint="default"/>
        <w:caps w:val="0"/>
        <w:strike w:val="0"/>
        <w:dstrike w:val="0"/>
        <w:vanish w:val="0"/>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3B7371E"/>
    <w:multiLevelType w:val="hybridMultilevel"/>
    <w:tmpl w:val="6F2C6E6A"/>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52A50E7"/>
    <w:multiLevelType w:val="hybridMultilevel"/>
    <w:tmpl w:val="F43AE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327C52"/>
    <w:multiLevelType w:val="hybridMultilevel"/>
    <w:tmpl w:val="404AA57C"/>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5AF4BA6"/>
    <w:multiLevelType w:val="hybridMultilevel"/>
    <w:tmpl w:val="D7044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8564C0"/>
    <w:multiLevelType w:val="hybridMultilevel"/>
    <w:tmpl w:val="B086AE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BF558F9"/>
    <w:multiLevelType w:val="hybridMultilevel"/>
    <w:tmpl w:val="0F8A9772"/>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F264D4E"/>
    <w:multiLevelType w:val="hybridMultilevel"/>
    <w:tmpl w:val="BBB6C65E"/>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3851060"/>
    <w:multiLevelType w:val="hybridMultilevel"/>
    <w:tmpl w:val="EBCC8D64"/>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5CB3958"/>
    <w:multiLevelType w:val="hybridMultilevel"/>
    <w:tmpl w:val="4A7A8DB8"/>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65028F1"/>
    <w:multiLevelType w:val="hybridMultilevel"/>
    <w:tmpl w:val="C1489F72"/>
    <w:lvl w:ilvl="0" w:tplc="A28410EC">
      <w:start w:val="5"/>
      <w:numFmt w:val="bullet"/>
      <w:lvlText w:val="-"/>
      <w:lvlJc w:val="left"/>
      <w:pPr>
        <w:ind w:left="108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A154E2"/>
    <w:multiLevelType w:val="hybridMultilevel"/>
    <w:tmpl w:val="46BAB0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48D14D21"/>
    <w:multiLevelType w:val="hybridMultilevel"/>
    <w:tmpl w:val="0B70112E"/>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94E0890"/>
    <w:multiLevelType w:val="hybridMultilevel"/>
    <w:tmpl w:val="3D3689C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4BBF3227"/>
    <w:multiLevelType w:val="hybridMultilevel"/>
    <w:tmpl w:val="65D2B872"/>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4E097A0B"/>
    <w:multiLevelType w:val="multilevel"/>
    <w:tmpl w:val="A9884CC6"/>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01B68C2"/>
    <w:multiLevelType w:val="hybridMultilevel"/>
    <w:tmpl w:val="38DCB5D8"/>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2670FDD"/>
    <w:multiLevelType w:val="hybridMultilevel"/>
    <w:tmpl w:val="587E39A8"/>
    <w:lvl w:ilvl="0" w:tplc="A28410EC">
      <w:start w:val="5"/>
      <w:numFmt w:val="bullet"/>
      <w:lvlText w:val="-"/>
      <w:lvlJc w:val="left"/>
      <w:pPr>
        <w:ind w:left="108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2C348A7"/>
    <w:multiLevelType w:val="hybridMultilevel"/>
    <w:tmpl w:val="DE0615D8"/>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63D26A8"/>
    <w:multiLevelType w:val="hybridMultilevel"/>
    <w:tmpl w:val="8A3487A4"/>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579C416C"/>
    <w:multiLevelType w:val="multilevel"/>
    <w:tmpl w:val="F9EA0728"/>
    <w:lvl w:ilvl="0">
      <w:start w:val="1"/>
      <w:numFmt w:val="decimal"/>
      <w:lvlText w:val="(%1)"/>
      <w:lvlJc w:val="left"/>
      <w:pPr>
        <w:ind w:left="1080" w:hanging="360"/>
      </w:pPr>
      <w:rPr>
        <w:rFonts w:hint="default"/>
        <w:b w:val="0"/>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9" w15:restartNumberingAfterBreak="0">
    <w:nsid w:val="6266418C"/>
    <w:multiLevelType w:val="hybridMultilevel"/>
    <w:tmpl w:val="92E6076A"/>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630E5D15"/>
    <w:multiLevelType w:val="hybridMultilevel"/>
    <w:tmpl w:val="7062DE20"/>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3E939DC"/>
    <w:multiLevelType w:val="hybridMultilevel"/>
    <w:tmpl w:val="C3483C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7E332B9"/>
    <w:multiLevelType w:val="hybridMultilevel"/>
    <w:tmpl w:val="50EE40A8"/>
    <w:lvl w:ilvl="0" w:tplc="A28410EC">
      <w:start w:val="5"/>
      <w:numFmt w:val="bullet"/>
      <w:lvlText w:val="-"/>
      <w:lvlJc w:val="left"/>
      <w:pPr>
        <w:ind w:left="144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8CC30C8"/>
    <w:multiLevelType w:val="multilevel"/>
    <w:tmpl w:val="D9EE2572"/>
    <w:lvl w:ilvl="0">
      <w:start w:val="5"/>
      <w:numFmt w:val="bullet"/>
      <w:lvlText w:val="-"/>
      <w:lvlJc w:val="left"/>
      <w:pPr>
        <w:ind w:left="720" w:hanging="360"/>
      </w:pPr>
      <w:rPr>
        <w:rFonts w:ascii="Times New Roman" w:hAnsi="Times New Roman" w:cs="Times New Roman" w:hint="default"/>
        <w:b w:val="0"/>
        <w:caps w:val="0"/>
        <w:strike w:val="0"/>
        <w:dstrike w:val="0"/>
        <w:vanish w:val="0"/>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CF07C7F"/>
    <w:multiLevelType w:val="hybridMultilevel"/>
    <w:tmpl w:val="CD2CCE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6EAB5B87"/>
    <w:multiLevelType w:val="hybridMultilevel"/>
    <w:tmpl w:val="3EF0EE52"/>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6F67160D"/>
    <w:multiLevelType w:val="hybridMultilevel"/>
    <w:tmpl w:val="38F80A36"/>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71A21EDD"/>
    <w:multiLevelType w:val="hybridMultilevel"/>
    <w:tmpl w:val="6B3C49BE"/>
    <w:lvl w:ilvl="0" w:tplc="A3E037BC">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8122B30"/>
    <w:multiLevelType w:val="hybridMultilevel"/>
    <w:tmpl w:val="311417AC"/>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786931FB"/>
    <w:multiLevelType w:val="hybridMultilevel"/>
    <w:tmpl w:val="5FCA36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8DA0DE0"/>
    <w:multiLevelType w:val="hybridMultilevel"/>
    <w:tmpl w:val="DC8EAF08"/>
    <w:lvl w:ilvl="0" w:tplc="A28410EC">
      <w:start w:val="5"/>
      <w:numFmt w:val="bullet"/>
      <w:lvlText w:val="-"/>
      <w:lvlJc w:val="left"/>
      <w:pPr>
        <w:ind w:left="720"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847113"/>
    <w:multiLevelType w:val="hybridMultilevel"/>
    <w:tmpl w:val="531CE77A"/>
    <w:lvl w:ilvl="0" w:tplc="B2029F58">
      <w:start w:val="1"/>
      <w:numFmt w:val="decimal"/>
      <w:suff w:val="space"/>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2506FF"/>
    <w:multiLevelType w:val="hybridMultilevel"/>
    <w:tmpl w:val="32DA3E6C"/>
    <w:lvl w:ilvl="0" w:tplc="A28410EC">
      <w:start w:val="5"/>
      <w:numFmt w:val="bullet"/>
      <w:lvlText w:val="-"/>
      <w:lvlJc w:val="left"/>
      <w:pPr>
        <w:ind w:left="1287" w:hanging="360"/>
      </w:pPr>
      <w:rPr>
        <w:rFonts w:ascii="Times New Roman" w:hAnsi="Times New Roman" w:cs="Times New Roman" w:hint="default"/>
        <w:caps w:val="0"/>
        <w:strike w:val="0"/>
        <w:dstrike w:val="0"/>
        <w:vanish w:val="0"/>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7EC64B31"/>
    <w:multiLevelType w:val="multilevel"/>
    <w:tmpl w:val="A2F41396"/>
    <w:lvl w:ilvl="0">
      <w:start w:val="6"/>
      <w:numFmt w:val="decimal"/>
      <w:lvlText w:val="%1."/>
      <w:lvlJc w:val="left"/>
      <w:pPr>
        <w:ind w:left="3555" w:hanging="360"/>
      </w:pPr>
      <w:rPr>
        <w:rFonts w:hint="default"/>
      </w:rPr>
    </w:lvl>
    <w:lvl w:ilvl="1">
      <w:start w:val="1"/>
      <w:numFmt w:val="decimal"/>
      <w:lvlText w:val="%2."/>
      <w:lvlJc w:val="left"/>
      <w:pPr>
        <w:ind w:left="4275" w:hanging="360"/>
      </w:pPr>
      <w:rPr>
        <w:rFonts w:hint="default"/>
      </w:rPr>
    </w:lvl>
    <w:lvl w:ilvl="2">
      <w:start w:val="1"/>
      <w:numFmt w:val="decimal"/>
      <w:lvlText w:val="%3."/>
      <w:lvlJc w:val="left"/>
      <w:pPr>
        <w:ind w:left="4995" w:hanging="360"/>
      </w:pPr>
      <w:rPr>
        <w:rFonts w:hint="default"/>
      </w:rPr>
    </w:lvl>
    <w:lvl w:ilvl="3">
      <w:start w:val="1"/>
      <w:numFmt w:val="decimal"/>
      <w:lvlText w:val="%4."/>
      <w:lvlJc w:val="left"/>
      <w:pPr>
        <w:ind w:left="5715" w:hanging="360"/>
      </w:pPr>
      <w:rPr>
        <w:rFonts w:hint="default"/>
      </w:rPr>
    </w:lvl>
    <w:lvl w:ilvl="4">
      <w:start w:val="1"/>
      <w:numFmt w:val="decimal"/>
      <w:lvlText w:val="%5."/>
      <w:lvlJc w:val="left"/>
      <w:pPr>
        <w:ind w:left="6435" w:hanging="360"/>
      </w:pPr>
      <w:rPr>
        <w:rFonts w:hint="default"/>
      </w:rPr>
    </w:lvl>
    <w:lvl w:ilvl="5">
      <w:start w:val="1"/>
      <w:numFmt w:val="decimal"/>
      <w:lvlText w:val="%6."/>
      <w:lvlJc w:val="left"/>
      <w:pPr>
        <w:ind w:left="7155" w:hanging="360"/>
      </w:pPr>
      <w:rPr>
        <w:rFonts w:hint="default"/>
      </w:rPr>
    </w:lvl>
    <w:lvl w:ilvl="6">
      <w:start w:val="1"/>
      <w:numFmt w:val="decimal"/>
      <w:lvlText w:val="%7."/>
      <w:lvlJc w:val="left"/>
      <w:pPr>
        <w:ind w:left="7875" w:hanging="360"/>
      </w:pPr>
      <w:rPr>
        <w:rFonts w:hint="default"/>
      </w:rPr>
    </w:lvl>
    <w:lvl w:ilvl="7">
      <w:start w:val="1"/>
      <w:numFmt w:val="decimal"/>
      <w:lvlText w:val="%8."/>
      <w:lvlJc w:val="left"/>
      <w:pPr>
        <w:ind w:left="8595" w:hanging="360"/>
      </w:pPr>
      <w:rPr>
        <w:rFonts w:hint="default"/>
      </w:rPr>
    </w:lvl>
    <w:lvl w:ilvl="8">
      <w:start w:val="1"/>
      <w:numFmt w:val="decimal"/>
      <w:lvlText w:val="%9."/>
      <w:lvlJc w:val="left"/>
      <w:pPr>
        <w:ind w:left="9315" w:hanging="360"/>
      </w:pPr>
      <w:rPr>
        <w:rFonts w:hint="default"/>
      </w:rPr>
    </w:lvl>
  </w:abstractNum>
  <w:num w:numId="1">
    <w:abstractNumId w:val="53"/>
  </w:num>
  <w:num w:numId="2">
    <w:abstractNumId w:val="43"/>
  </w:num>
  <w:num w:numId="3">
    <w:abstractNumId w:val="33"/>
  </w:num>
  <w:num w:numId="4">
    <w:abstractNumId w:val="51"/>
  </w:num>
  <w:num w:numId="5">
    <w:abstractNumId w:val="14"/>
  </w:num>
  <w:num w:numId="6">
    <w:abstractNumId w:val="20"/>
  </w:num>
  <w:num w:numId="7">
    <w:abstractNumId w:val="11"/>
  </w:num>
  <w:num w:numId="8">
    <w:abstractNumId w:val="47"/>
  </w:num>
  <w:num w:numId="9">
    <w:abstractNumId w:val="9"/>
  </w:num>
  <w:num w:numId="10">
    <w:abstractNumId w:val="30"/>
  </w:num>
  <w:num w:numId="11">
    <w:abstractNumId w:val="26"/>
  </w:num>
  <w:num w:numId="12">
    <w:abstractNumId w:val="21"/>
  </w:num>
  <w:num w:numId="13">
    <w:abstractNumId w:val="10"/>
  </w:num>
  <w:num w:numId="14">
    <w:abstractNumId w:val="17"/>
  </w:num>
  <w:num w:numId="15">
    <w:abstractNumId w:val="38"/>
  </w:num>
  <w:num w:numId="16">
    <w:abstractNumId w:val="35"/>
  </w:num>
  <w:num w:numId="17">
    <w:abstractNumId w:val="3"/>
  </w:num>
  <w:num w:numId="18">
    <w:abstractNumId w:val="44"/>
  </w:num>
  <w:num w:numId="19">
    <w:abstractNumId w:val="23"/>
  </w:num>
  <w:num w:numId="20">
    <w:abstractNumId w:val="29"/>
  </w:num>
  <w:num w:numId="21">
    <w:abstractNumId w:val="22"/>
  </w:num>
  <w:num w:numId="22">
    <w:abstractNumId w:val="41"/>
  </w:num>
  <w:num w:numId="23">
    <w:abstractNumId w:val="49"/>
  </w:num>
  <w:num w:numId="24">
    <w:abstractNumId w:val="31"/>
  </w:num>
  <w:num w:numId="25">
    <w:abstractNumId w:val="1"/>
  </w:num>
  <w:num w:numId="26">
    <w:abstractNumId w:val="19"/>
  </w:num>
  <w:num w:numId="27">
    <w:abstractNumId w:val="8"/>
  </w:num>
  <w:num w:numId="28">
    <w:abstractNumId w:val="40"/>
  </w:num>
  <w:num w:numId="29">
    <w:abstractNumId w:val="32"/>
  </w:num>
  <w:num w:numId="30">
    <w:abstractNumId w:val="25"/>
  </w:num>
  <w:num w:numId="31">
    <w:abstractNumId w:val="0"/>
  </w:num>
  <w:num w:numId="32">
    <w:abstractNumId w:val="6"/>
  </w:num>
  <w:num w:numId="33">
    <w:abstractNumId w:val="50"/>
  </w:num>
  <w:num w:numId="34">
    <w:abstractNumId w:val="2"/>
  </w:num>
  <w:num w:numId="35">
    <w:abstractNumId w:val="18"/>
  </w:num>
  <w:num w:numId="36">
    <w:abstractNumId w:val="16"/>
  </w:num>
  <w:num w:numId="37">
    <w:abstractNumId w:val="7"/>
  </w:num>
  <w:num w:numId="38">
    <w:abstractNumId w:val="13"/>
  </w:num>
  <w:num w:numId="39">
    <w:abstractNumId w:val="5"/>
  </w:num>
  <w:num w:numId="40">
    <w:abstractNumId w:val="48"/>
  </w:num>
  <w:num w:numId="41">
    <w:abstractNumId w:val="34"/>
  </w:num>
  <w:num w:numId="42">
    <w:abstractNumId w:val="36"/>
  </w:num>
  <w:num w:numId="43">
    <w:abstractNumId w:val="24"/>
  </w:num>
  <w:num w:numId="44">
    <w:abstractNumId w:val="52"/>
  </w:num>
  <w:num w:numId="45">
    <w:abstractNumId w:val="28"/>
  </w:num>
  <w:num w:numId="46">
    <w:abstractNumId w:val="46"/>
  </w:num>
  <w:num w:numId="47">
    <w:abstractNumId w:val="45"/>
  </w:num>
  <w:num w:numId="48">
    <w:abstractNumId w:val="37"/>
  </w:num>
  <w:num w:numId="49">
    <w:abstractNumId w:val="4"/>
  </w:num>
  <w:num w:numId="50">
    <w:abstractNumId w:val="12"/>
  </w:num>
  <w:num w:numId="51">
    <w:abstractNumId w:val="27"/>
  </w:num>
  <w:num w:numId="52">
    <w:abstractNumId w:val="39"/>
  </w:num>
  <w:num w:numId="53">
    <w:abstractNumId w:val="15"/>
  </w:num>
  <w:num w:numId="5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575"/>
    <w:rsid w:val="00002E38"/>
    <w:rsid w:val="0000465D"/>
    <w:rsid w:val="00004CFE"/>
    <w:rsid w:val="00006E0F"/>
    <w:rsid w:val="00007871"/>
    <w:rsid w:val="000117A6"/>
    <w:rsid w:val="00012D23"/>
    <w:rsid w:val="00013275"/>
    <w:rsid w:val="00013552"/>
    <w:rsid w:val="00013A0B"/>
    <w:rsid w:val="00015CE0"/>
    <w:rsid w:val="00016683"/>
    <w:rsid w:val="00016798"/>
    <w:rsid w:val="00017CD7"/>
    <w:rsid w:val="00017FEF"/>
    <w:rsid w:val="00022E33"/>
    <w:rsid w:val="00030D68"/>
    <w:rsid w:val="000331FC"/>
    <w:rsid w:val="000341EB"/>
    <w:rsid w:val="000352D6"/>
    <w:rsid w:val="000409B9"/>
    <w:rsid w:val="000435BB"/>
    <w:rsid w:val="000439E2"/>
    <w:rsid w:val="000446C5"/>
    <w:rsid w:val="00046325"/>
    <w:rsid w:val="000510FC"/>
    <w:rsid w:val="00051680"/>
    <w:rsid w:val="00057DB7"/>
    <w:rsid w:val="00060127"/>
    <w:rsid w:val="00061423"/>
    <w:rsid w:val="00062122"/>
    <w:rsid w:val="00062DEE"/>
    <w:rsid w:val="00063B5D"/>
    <w:rsid w:val="000673AB"/>
    <w:rsid w:val="00067CEB"/>
    <w:rsid w:val="00070016"/>
    <w:rsid w:val="000707E9"/>
    <w:rsid w:val="00072BC2"/>
    <w:rsid w:val="000738EE"/>
    <w:rsid w:val="00074ACE"/>
    <w:rsid w:val="00074EC5"/>
    <w:rsid w:val="00076035"/>
    <w:rsid w:val="0007661D"/>
    <w:rsid w:val="00077D5C"/>
    <w:rsid w:val="00080C94"/>
    <w:rsid w:val="00082F7D"/>
    <w:rsid w:val="00083DCF"/>
    <w:rsid w:val="000855D4"/>
    <w:rsid w:val="0008759B"/>
    <w:rsid w:val="00087EC3"/>
    <w:rsid w:val="00093193"/>
    <w:rsid w:val="00096A79"/>
    <w:rsid w:val="000A1C53"/>
    <w:rsid w:val="000A2075"/>
    <w:rsid w:val="000A3D06"/>
    <w:rsid w:val="000A4016"/>
    <w:rsid w:val="000A4C7E"/>
    <w:rsid w:val="000A504C"/>
    <w:rsid w:val="000A512D"/>
    <w:rsid w:val="000B1BE8"/>
    <w:rsid w:val="000B4466"/>
    <w:rsid w:val="000B6B6F"/>
    <w:rsid w:val="000C1659"/>
    <w:rsid w:val="000C4C96"/>
    <w:rsid w:val="000C541A"/>
    <w:rsid w:val="000C7CF8"/>
    <w:rsid w:val="000C7FAA"/>
    <w:rsid w:val="000D0070"/>
    <w:rsid w:val="000D082D"/>
    <w:rsid w:val="000D336B"/>
    <w:rsid w:val="000D3D61"/>
    <w:rsid w:val="000D629F"/>
    <w:rsid w:val="000E5110"/>
    <w:rsid w:val="000F0F05"/>
    <w:rsid w:val="000F2AA8"/>
    <w:rsid w:val="000F397F"/>
    <w:rsid w:val="000F54C9"/>
    <w:rsid w:val="000F6398"/>
    <w:rsid w:val="000F65AF"/>
    <w:rsid w:val="000F74A6"/>
    <w:rsid w:val="000F7FEA"/>
    <w:rsid w:val="00100E6F"/>
    <w:rsid w:val="00102CE5"/>
    <w:rsid w:val="0011027B"/>
    <w:rsid w:val="0011175A"/>
    <w:rsid w:val="001155FA"/>
    <w:rsid w:val="001217DD"/>
    <w:rsid w:val="00124F44"/>
    <w:rsid w:val="0012656D"/>
    <w:rsid w:val="0012694F"/>
    <w:rsid w:val="001275A2"/>
    <w:rsid w:val="00127EAA"/>
    <w:rsid w:val="001313F0"/>
    <w:rsid w:val="001339C6"/>
    <w:rsid w:val="0013552F"/>
    <w:rsid w:val="00142EAA"/>
    <w:rsid w:val="00143244"/>
    <w:rsid w:val="00143550"/>
    <w:rsid w:val="00146B7E"/>
    <w:rsid w:val="001477F4"/>
    <w:rsid w:val="00150D98"/>
    <w:rsid w:val="0015219D"/>
    <w:rsid w:val="001528A8"/>
    <w:rsid w:val="00153428"/>
    <w:rsid w:val="00163CED"/>
    <w:rsid w:val="00165EF2"/>
    <w:rsid w:val="001661F7"/>
    <w:rsid w:val="001677B9"/>
    <w:rsid w:val="00167EBA"/>
    <w:rsid w:val="00171986"/>
    <w:rsid w:val="0017272D"/>
    <w:rsid w:val="001733F0"/>
    <w:rsid w:val="001760AE"/>
    <w:rsid w:val="00176535"/>
    <w:rsid w:val="00176B9E"/>
    <w:rsid w:val="0017764C"/>
    <w:rsid w:val="00183E67"/>
    <w:rsid w:val="00183EF2"/>
    <w:rsid w:val="001841E1"/>
    <w:rsid w:val="001925F2"/>
    <w:rsid w:val="0019376F"/>
    <w:rsid w:val="00193E14"/>
    <w:rsid w:val="00197BE4"/>
    <w:rsid w:val="001A1068"/>
    <w:rsid w:val="001A12DA"/>
    <w:rsid w:val="001A1353"/>
    <w:rsid w:val="001A14E8"/>
    <w:rsid w:val="001A2FE3"/>
    <w:rsid w:val="001A5483"/>
    <w:rsid w:val="001A5876"/>
    <w:rsid w:val="001A5CB2"/>
    <w:rsid w:val="001B0413"/>
    <w:rsid w:val="001B1079"/>
    <w:rsid w:val="001B557A"/>
    <w:rsid w:val="001B55CC"/>
    <w:rsid w:val="001B6C5A"/>
    <w:rsid w:val="001B6EE2"/>
    <w:rsid w:val="001C4EDD"/>
    <w:rsid w:val="001C61C6"/>
    <w:rsid w:val="001C76A1"/>
    <w:rsid w:val="001C799F"/>
    <w:rsid w:val="001D132C"/>
    <w:rsid w:val="001D457B"/>
    <w:rsid w:val="001D5611"/>
    <w:rsid w:val="001D7927"/>
    <w:rsid w:val="001E0DB5"/>
    <w:rsid w:val="001E1802"/>
    <w:rsid w:val="001E3D6A"/>
    <w:rsid w:val="001E419F"/>
    <w:rsid w:val="001E4AEF"/>
    <w:rsid w:val="001F1D7F"/>
    <w:rsid w:val="001F4643"/>
    <w:rsid w:val="001F6805"/>
    <w:rsid w:val="002007CA"/>
    <w:rsid w:val="00200D59"/>
    <w:rsid w:val="0020267E"/>
    <w:rsid w:val="00202704"/>
    <w:rsid w:val="002047D6"/>
    <w:rsid w:val="00204CCA"/>
    <w:rsid w:val="00205D42"/>
    <w:rsid w:val="002118F3"/>
    <w:rsid w:val="00213F7A"/>
    <w:rsid w:val="00214338"/>
    <w:rsid w:val="00214E66"/>
    <w:rsid w:val="00222C73"/>
    <w:rsid w:val="0022764D"/>
    <w:rsid w:val="00233C95"/>
    <w:rsid w:val="0023480E"/>
    <w:rsid w:val="002414DA"/>
    <w:rsid w:val="00244492"/>
    <w:rsid w:val="00247A0A"/>
    <w:rsid w:val="00251056"/>
    <w:rsid w:val="0025287A"/>
    <w:rsid w:val="0025322C"/>
    <w:rsid w:val="0025661A"/>
    <w:rsid w:val="00256705"/>
    <w:rsid w:val="00261575"/>
    <w:rsid w:val="00262A17"/>
    <w:rsid w:val="0026332C"/>
    <w:rsid w:val="00263A1D"/>
    <w:rsid w:val="00265BDE"/>
    <w:rsid w:val="002676CE"/>
    <w:rsid w:val="00271A13"/>
    <w:rsid w:val="00271AFB"/>
    <w:rsid w:val="0027325C"/>
    <w:rsid w:val="00273494"/>
    <w:rsid w:val="00280E42"/>
    <w:rsid w:val="00280E72"/>
    <w:rsid w:val="00282CB4"/>
    <w:rsid w:val="00283474"/>
    <w:rsid w:val="00283706"/>
    <w:rsid w:val="002851A8"/>
    <w:rsid w:val="00287224"/>
    <w:rsid w:val="00290B9A"/>
    <w:rsid w:val="002929CA"/>
    <w:rsid w:val="00293B81"/>
    <w:rsid w:val="002A075B"/>
    <w:rsid w:val="002A0F26"/>
    <w:rsid w:val="002A1F6D"/>
    <w:rsid w:val="002A2A0C"/>
    <w:rsid w:val="002A350C"/>
    <w:rsid w:val="002A5307"/>
    <w:rsid w:val="002A6E2F"/>
    <w:rsid w:val="002B1BE7"/>
    <w:rsid w:val="002B489E"/>
    <w:rsid w:val="002B4FED"/>
    <w:rsid w:val="002B6A8A"/>
    <w:rsid w:val="002C0EC5"/>
    <w:rsid w:val="002C164E"/>
    <w:rsid w:val="002C2754"/>
    <w:rsid w:val="002C3912"/>
    <w:rsid w:val="002C5F71"/>
    <w:rsid w:val="002C78B3"/>
    <w:rsid w:val="002D25BA"/>
    <w:rsid w:val="002D34DA"/>
    <w:rsid w:val="002D3877"/>
    <w:rsid w:val="002D4118"/>
    <w:rsid w:val="002D7BE0"/>
    <w:rsid w:val="002E31BD"/>
    <w:rsid w:val="002E4F6E"/>
    <w:rsid w:val="002E599D"/>
    <w:rsid w:val="002E7559"/>
    <w:rsid w:val="002F6993"/>
    <w:rsid w:val="00303193"/>
    <w:rsid w:val="00305D34"/>
    <w:rsid w:val="0030682A"/>
    <w:rsid w:val="00307477"/>
    <w:rsid w:val="0031235E"/>
    <w:rsid w:val="00313055"/>
    <w:rsid w:val="0031509D"/>
    <w:rsid w:val="003161AB"/>
    <w:rsid w:val="0031777B"/>
    <w:rsid w:val="003212AA"/>
    <w:rsid w:val="00323A12"/>
    <w:rsid w:val="003243CE"/>
    <w:rsid w:val="003244F2"/>
    <w:rsid w:val="00324D99"/>
    <w:rsid w:val="00336E61"/>
    <w:rsid w:val="0034060B"/>
    <w:rsid w:val="003418CB"/>
    <w:rsid w:val="00341C80"/>
    <w:rsid w:val="00344658"/>
    <w:rsid w:val="003463F4"/>
    <w:rsid w:val="0035084E"/>
    <w:rsid w:val="0035116D"/>
    <w:rsid w:val="00351387"/>
    <w:rsid w:val="00352D67"/>
    <w:rsid w:val="003573F8"/>
    <w:rsid w:val="00357853"/>
    <w:rsid w:val="0036214C"/>
    <w:rsid w:val="00362E1B"/>
    <w:rsid w:val="00365123"/>
    <w:rsid w:val="00365D86"/>
    <w:rsid w:val="0037031D"/>
    <w:rsid w:val="00371077"/>
    <w:rsid w:val="003723A9"/>
    <w:rsid w:val="003736D3"/>
    <w:rsid w:val="00373ED3"/>
    <w:rsid w:val="00382114"/>
    <w:rsid w:val="00383EA8"/>
    <w:rsid w:val="00386A4A"/>
    <w:rsid w:val="0038728E"/>
    <w:rsid w:val="00390F9C"/>
    <w:rsid w:val="00391E8D"/>
    <w:rsid w:val="003A14CF"/>
    <w:rsid w:val="003A5E79"/>
    <w:rsid w:val="003B5915"/>
    <w:rsid w:val="003C2905"/>
    <w:rsid w:val="003C6BAD"/>
    <w:rsid w:val="003C7C3A"/>
    <w:rsid w:val="003D02A6"/>
    <w:rsid w:val="003D031E"/>
    <w:rsid w:val="003D4EC8"/>
    <w:rsid w:val="003D5407"/>
    <w:rsid w:val="003E07E8"/>
    <w:rsid w:val="003E0F5F"/>
    <w:rsid w:val="003E2370"/>
    <w:rsid w:val="003E43FB"/>
    <w:rsid w:val="003F2930"/>
    <w:rsid w:val="003F4BC8"/>
    <w:rsid w:val="003F6E82"/>
    <w:rsid w:val="003F7211"/>
    <w:rsid w:val="003F77CD"/>
    <w:rsid w:val="004002F8"/>
    <w:rsid w:val="0040310F"/>
    <w:rsid w:val="004033DC"/>
    <w:rsid w:val="00404113"/>
    <w:rsid w:val="00404A9A"/>
    <w:rsid w:val="00405F13"/>
    <w:rsid w:val="00406B79"/>
    <w:rsid w:val="00407CA3"/>
    <w:rsid w:val="00411AF0"/>
    <w:rsid w:val="0041416B"/>
    <w:rsid w:val="00421B04"/>
    <w:rsid w:val="00422599"/>
    <w:rsid w:val="00433D8F"/>
    <w:rsid w:val="004344B3"/>
    <w:rsid w:val="00434591"/>
    <w:rsid w:val="0043527E"/>
    <w:rsid w:val="00440A52"/>
    <w:rsid w:val="00441C4A"/>
    <w:rsid w:val="004436A1"/>
    <w:rsid w:val="004448C3"/>
    <w:rsid w:val="0045091A"/>
    <w:rsid w:val="004511C0"/>
    <w:rsid w:val="004516A5"/>
    <w:rsid w:val="004530A4"/>
    <w:rsid w:val="00454929"/>
    <w:rsid w:val="00455F1A"/>
    <w:rsid w:val="00457651"/>
    <w:rsid w:val="004632FC"/>
    <w:rsid w:val="00466D2F"/>
    <w:rsid w:val="00466D4F"/>
    <w:rsid w:val="004676F4"/>
    <w:rsid w:val="00467B6B"/>
    <w:rsid w:val="004706D0"/>
    <w:rsid w:val="00470A1A"/>
    <w:rsid w:val="00474CFB"/>
    <w:rsid w:val="00476309"/>
    <w:rsid w:val="004766FA"/>
    <w:rsid w:val="00480C6A"/>
    <w:rsid w:val="00483D5B"/>
    <w:rsid w:val="00483DB2"/>
    <w:rsid w:val="00484F2A"/>
    <w:rsid w:val="00485A3C"/>
    <w:rsid w:val="00493736"/>
    <w:rsid w:val="00494B17"/>
    <w:rsid w:val="004A07B4"/>
    <w:rsid w:val="004A1887"/>
    <w:rsid w:val="004A4E26"/>
    <w:rsid w:val="004A5A8E"/>
    <w:rsid w:val="004A78F7"/>
    <w:rsid w:val="004B031D"/>
    <w:rsid w:val="004B0639"/>
    <w:rsid w:val="004B2678"/>
    <w:rsid w:val="004B32E2"/>
    <w:rsid w:val="004B7857"/>
    <w:rsid w:val="004C181A"/>
    <w:rsid w:val="004C4B6D"/>
    <w:rsid w:val="004C5349"/>
    <w:rsid w:val="004C6219"/>
    <w:rsid w:val="004C7B58"/>
    <w:rsid w:val="004D25EE"/>
    <w:rsid w:val="004D2B41"/>
    <w:rsid w:val="004D69BD"/>
    <w:rsid w:val="004E08F4"/>
    <w:rsid w:val="004F02FE"/>
    <w:rsid w:val="004F03EC"/>
    <w:rsid w:val="004F1F51"/>
    <w:rsid w:val="004F21D9"/>
    <w:rsid w:val="004F4117"/>
    <w:rsid w:val="004F4526"/>
    <w:rsid w:val="004F658D"/>
    <w:rsid w:val="005006C6"/>
    <w:rsid w:val="00504F53"/>
    <w:rsid w:val="00506173"/>
    <w:rsid w:val="00506337"/>
    <w:rsid w:val="00510142"/>
    <w:rsid w:val="00516B78"/>
    <w:rsid w:val="00525F6E"/>
    <w:rsid w:val="00527CE2"/>
    <w:rsid w:val="00535513"/>
    <w:rsid w:val="00540926"/>
    <w:rsid w:val="00544620"/>
    <w:rsid w:val="00555C2F"/>
    <w:rsid w:val="00556FF9"/>
    <w:rsid w:val="0056129C"/>
    <w:rsid w:val="00564964"/>
    <w:rsid w:val="00565788"/>
    <w:rsid w:val="005661DE"/>
    <w:rsid w:val="00567351"/>
    <w:rsid w:val="00567FDC"/>
    <w:rsid w:val="00571EDC"/>
    <w:rsid w:val="00574295"/>
    <w:rsid w:val="00575643"/>
    <w:rsid w:val="005830A1"/>
    <w:rsid w:val="005849AF"/>
    <w:rsid w:val="00585CC8"/>
    <w:rsid w:val="00590745"/>
    <w:rsid w:val="00591BC7"/>
    <w:rsid w:val="00591E03"/>
    <w:rsid w:val="00594B09"/>
    <w:rsid w:val="0059736F"/>
    <w:rsid w:val="005A11A1"/>
    <w:rsid w:val="005A1EB6"/>
    <w:rsid w:val="005A26CA"/>
    <w:rsid w:val="005A4AB3"/>
    <w:rsid w:val="005A6935"/>
    <w:rsid w:val="005B0763"/>
    <w:rsid w:val="005B0FE3"/>
    <w:rsid w:val="005B2173"/>
    <w:rsid w:val="005B2C32"/>
    <w:rsid w:val="005B4522"/>
    <w:rsid w:val="005B60E8"/>
    <w:rsid w:val="005B6B69"/>
    <w:rsid w:val="005B782C"/>
    <w:rsid w:val="005C2F2F"/>
    <w:rsid w:val="005D164E"/>
    <w:rsid w:val="005D36B6"/>
    <w:rsid w:val="005D4EBC"/>
    <w:rsid w:val="005D6FBF"/>
    <w:rsid w:val="005E153E"/>
    <w:rsid w:val="005E1BE4"/>
    <w:rsid w:val="005E2AC0"/>
    <w:rsid w:val="005E65F0"/>
    <w:rsid w:val="005E7E53"/>
    <w:rsid w:val="005F3F61"/>
    <w:rsid w:val="005F5319"/>
    <w:rsid w:val="005F704C"/>
    <w:rsid w:val="006077EE"/>
    <w:rsid w:val="006100E2"/>
    <w:rsid w:val="00610F5D"/>
    <w:rsid w:val="00614CA5"/>
    <w:rsid w:val="00615561"/>
    <w:rsid w:val="006157F0"/>
    <w:rsid w:val="00624AB3"/>
    <w:rsid w:val="0062751E"/>
    <w:rsid w:val="0063144D"/>
    <w:rsid w:val="00632544"/>
    <w:rsid w:val="00632D92"/>
    <w:rsid w:val="00635868"/>
    <w:rsid w:val="00636A65"/>
    <w:rsid w:val="00640BE0"/>
    <w:rsid w:val="0064226A"/>
    <w:rsid w:val="00642AE8"/>
    <w:rsid w:val="00646AB3"/>
    <w:rsid w:val="0065343D"/>
    <w:rsid w:val="00655338"/>
    <w:rsid w:val="00656110"/>
    <w:rsid w:val="006606C7"/>
    <w:rsid w:val="00660830"/>
    <w:rsid w:val="00662588"/>
    <w:rsid w:val="00662B61"/>
    <w:rsid w:val="00665CBE"/>
    <w:rsid w:val="0066707B"/>
    <w:rsid w:val="00670682"/>
    <w:rsid w:val="00673232"/>
    <w:rsid w:val="006738FC"/>
    <w:rsid w:val="00673A0A"/>
    <w:rsid w:val="00675333"/>
    <w:rsid w:val="00675888"/>
    <w:rsid w:val="00675D7A"/>
    <w:rsid w:val="0067689C"/>
    <w:rsid w:val="00676BD8"/>
    <w:rsid w:val="00677675"/>
    <w:rsid w:val="006779F1"/>
    <w:rsid w:val="00680E8A"/>
    <w:rsid w:val="0068220F"/>
    <w:rsid w:val="006827CE"/>
    <w:rsid w:val="00687709"/>
    <w:rsid w:val="0068779A"/>
    <w:rsid w:val="006946AC"/>
    <w:rsid w:val="0069581E"/>
    <w:rsid w:val="00696483"/>
    <w:rsid w:val="006A0645"/>
    <w:rsid w:val="006A6977"/>
    <w:rsid w:val="006A7401"/>
    <w:rsid w:val="006B1C48"/>
    <w:rsid w:val="006B340A"/>
    <w:rsid w:val="006B603A"/>
    <w:rsid w:val="006B711A"/>
    <w:rsid w:val="006C0F00"/>
    <w:rsid w:val="006C2012"/>
    <w:rsid w:val="006C6F89"/>
    <w:rsid w:val="006D1716"/>
    <w:rsid w:val="006D28AD"/>
    <w:rsid w:val="006E122E"/>
    <w:rsid w:val="006E29B1"/>
    <w:rsid w:val="006E4ED7"/>
    <w:rsid w:val="006E56C3"/>
    <w:rsid w:val="006E62D4"/>
    <w:rsid w:val="006E6C86"/>
    <w:rsid w:val="006F0BAF"/>
    <w:rsid w:val="006F2D42"/>
    <w:rsid w:val="006F34EE"/>
    <w:rsid w:val="006F4BB4"/>
    <w:rsid w:val="006F51CA"/>
    <w:rsid w:val="006F56E5"/>
    <w:rsid w:val="006F66FD"/>
    <w:rsid w:val="007001F5"/>
    <w:rsid w:val="007006CB"/>
    <w:rsid w:val="0070087B"/>
    <w:rsid w:val="00700D8B"/>
    <w:rsid w:val="007017A0"/>
    <w:rsid w:val="00701890"/>
    <w:rsid w:val="007047FB"/>
    <w:rsid w:val="00705083"/>
    <w:rsid w:val="007100D7"/>
    <w:rsid w:val="00710ED3"/>
    <w:rsid w:val="00717F9A"/>
    <w:rsid w:val="00720E12"/>
    <w:rsid w:val="00723571"/>
    <w:rsid w:val="00723B10"/>
    <w:rsid w:val="0072683B"/>
    <w:rsid w:val="00730135"/>
    <w:rsid w:val="007305A0"/>
    <w:rsid w:val="007305E8"/>
    <w:rsid w:val="00732B35"/>
    <w:rsid w:val="00732D21"/>
    <w:rsid w:val="007366D0"/>
    <w:rsid w:val="00740F95"/>
    <w:rsid w:val="00744D6C"/>
    <w:rsid w:val="00745110"/>
    <w:rsid w:val="00746FA0"/>
    <w:rsid w:val="007541C5"/>
    <w:rsid w:val="00754424"/>
    <w:rsid w:val="007558FA"/>
    <w:rsid w:val="007565A6"/>
    <w:rsid w:val="00760813"/>
    <w:rsid w:val="0076098A"/>
    <w:rsid w:val="0076545C"/>
    <w:rsid w:val="00766F7C"/>
    <w:rsid w:val="007677CF"/>
    <w:rsid w:val="00771D60"/>
    <w:rsid w:val="007728B7"/>
    <w:rsid w:val="00774156"/>
    <w:rsid w:val="00775E3C"/>
    <w:rsid w:val="007824D1"/>
    <w:rsid w:val="00785766"/>
    <w:rsid w:val="00785A7D"/>
    <w:rsid w:val="00786A2E"/>
    <w:rsid w:val="0078737A"/>
    <w:rsid w:val="00787BCF"/>
    <w:rsid w:val="00790CD7"/>
    <w:rsid w:val="007917E3"/>
    <w:rsid w:val="007925A7"/>
    <w:rsid w:val="0079293A"/>
    <w:rsid w:val="007936C6"/>
    <w:rsid w:val="00793F94"/>
    <w:rsid w:val="007956BC"/>
    <w:rsid w:val="007A0C77"/>
    <w:rsid w:val="007A3FC0"/>
    <w:rsid w:val="007A5664"/>
    <w:rsid w:val="007A657C"/>
    <w:rsid w:val="007B1CD5"/>
    <w:rsid w:val="007B4332"/>
    <w:rsid w:val="007B572B"/>
    <w:rsid w:val="007C3D06"/>
    <w:rsid w:val="007C5286"/>
    <w:rsid w:val="007D1A5C"/>
    <w:rsid w:val="007D2D57"/>
    <w:rsid w:val="007D6D92"/>
    <w:rsid w:val="007D778F"/>
    <w:rsid w:val="007E06E6"/>
    <w:rsid w:val="007E0969"/>
    <w:rsid w:val="007E0E16"/>
    <w:rsid w:val="007E1BDD"/>
    <w:rsid w:val="007E41DF"/>
    <w:rsid w:val="007E42D2"/>
    <w:rsid w:val="007E7C59"/>
    <w:rsid w:val="007F5380"/>
    <w:rsid w:val="007F6301"/>
    <w:rsid w:val="007F70FC"/>
    <w:rsid w:val="008021A5"/>
    <w:rsid w:val="0080382D"/>
    <w:rsid w:val="0080635E"/>
    <w:rsid w:val="00806761"/>
    <w:rsid w:val="008078D2"/>
    <w:rsid w:val="00810796"/>
    <w:rsid w:val="00810AFF"/>
    <w:rsid w:val="008118FC"/>
    <w:rsid w:val="00812588"/>
    <w:rsid w:val="00812E8F"/>
    <w:rsid w:val="0081352F"/>
    <w:rsid w:val="008135D8"/>
    <w:rsid w:val="00817AB1"/>
    <w:rsid w:val="00820463"/>
    <w:rsid w:val="0082169F"/>
    <w:rsid w:val="008227DD"/>
    <w:rsid w:val="00823789"/>
    <w:rsid w:val="00823FF9"/>
    <w:rsid w:val="00824047"/>
    <w:rsid w:val="00824299"/>
    <w:rsid w:val="008243FC"/>
    <w:rsid w:val="00826693"/>
    <w:rsid w:val="008318AE"/>
    <w:rsid w:val="0083242F"/>
    <w:rsid w:val="0083614A"/>
    <w:rsid w:val="00836DC5"/>
    <w:rsid w:val="00837107"/>
    <w:rsid w:val="00840717"/>
    <w:rsid w:val="0084079C"/>
    <w:rsid w:val="00842FA4"/>
    <w:rsid w:val="00845ADE"/>
    <w:rsid w:val="00845FEC"/>
    <w:rsid w:val="008460AD"/>
    <w:rsid w:val="00851C06"/>
    <w:rsid w:val="008524DC"/>
    <w:rsid w:val="00853CA1"/>
    <w:rsid w:val="0085571C"/>
    <w:rsid w:val="00856169"/>
    <w:rsid w:val="00856193"/>
    <w:rsid w:val="00864F21"/>
    <w:rsid w:val="00864F75"/>
    <w:rsid w:val="00865A7B"/>
    <w:rsid w:val="00865C6E"/>
    <w:rsid w:val="00865FF3"/>
    <w:rsid w:val="008669E7"/>
    <w:rsid w:val="0086772F"/>
    <w:rsid w:val="00871D74"/>
    <w:rsid w:val="00872712"/>
    <w:rsid w:val="0087342E"/>
    <w:rsid w:val="00880AA2"/>
    <w:rsid w:val="00881D90"/>
    <w:rsid w:val="0088307A"/>
    <w:rsid w:val="00886762"/>
    <w:rsid w:val="00891B39"/>
    <w:rsid w:val="00891BF6"/>
    <w:rsid w:val="008930C5"/>
    <w:rsid w:val="00893DEE"/>
    <w:rsid w:val="008956E0"/>
    <w:rsid w:val="00896CFC"/>
    <w:rsid w:val="008A03BE"/>
    <w:rsid w:val="008A13D0"/>
    <w:rsid w:val="008A6B8F"/>
    <w:rsid w:val="008B470F"/>
    <w:rsid w:val="008B47DB"/>
    <w:rsid w:val="008B4B3E"/>
    <w:rsid w:val="008B5504"/>
    <w:rsid w:val="008B5A5F"/>
    <w:rsid w:val="008C2383"/>
    <w:rsid w:val="008C53A7"/>
    <w:rsid w:val="008D5469"/>
    <w:rsid w:val="008D7020"/>
    <w:rsid w:val="008D7888"/>
    <w:rsid w:val="008E12A2"/>
    <w:rsid w:val="008E311A"/>
    <w:rsid w:val="008E5A3A"/>
    <w:rsid w:val="008E7BAE"/>
    <w:rsid w:val="008F020B"/>
    <w:rsid w:val="008F05EE"/>
    <w:rsid w:val="008F451C"/>
    <w:rsid w:val="008F4592"/>
    <w:rsid w:val="008F5B4B"/>
    <w:rsid w:val="008F5E15"/>
    <w:rsid w:val="0090128F"/>
    <w:rsid w:val="00904E64"/>
    <w:rsid w:val="00905810"/>
    <w:rsid w:val="00910479"/>
    <w:rsid w:val="00911AF2"/>
    <w:rsid w:val="00912CE7"/>
    <w:rsid w:val="00917DAB"/>
    <w:rsid w:val="00922E3B"/>
    <w:rsid w:val="009238CF"/>
    <w:rsid w:val="00924CC8"/>
    <w:rsid w:val="00932408"/>
    <w:rsid w:val="00933200"/>
    <w:rsid w:val="009355C4"/>
    <w:rsid w:val="009377E4"/>
    <w:rsid w:val="00937C33"/>
    <w:rsid w:val="00937FEC"/>
    <w:rsid w:val="00945534"/>
    <w:rsid w:val="009465DC"/>
    <w:rsid w:val="009503A0"/>
    <w:rsid w:val="009511D2"/>
    <w:rsid w:val="00951913"/>
    <w:rsid w:val="009552FE"/>
    <w:rsid w:val="0095592E"/>
    <w:rsid w:val="00961075"/>
    <w:rsid w:val="00961496"/>
    <w:rsid w:val="00961731"/>
    <w:rsid w:val="00963F7D"/>
    <w:rsid w:val="00965BFC"/>
    <w:rsid w:val="009679D9"/>
    <w:rsid w:val="0097127F"/>
    <w:rsid w:val="00971799"/>
    <w:rsid w:val="0097413C"/>
    <w:rsid w:val="0097580D"/>
    <w:rsid w:val="009821EB"/>
    <w:rsid w:val="0098242C"/>
    <w:rsid w:val="009831A7"/>
    <w:rsid w:val="009842F1"/>
    <w:rsid w:val="009864AA"/>
    <w:rsid w:val="00986DAD"/>
    <w:rsid w:val="00991279"/>
    <w:rsid w:val="00992DE2"/>
    <w:rsid w:val="00992EAD"/>
    <w:rsid w:val="00993F69"/>
    <w:rsid w:val="00995E99"/>
    <w:rsid w:val="009965B8"/>
    <w:rsid w:val="00997D2C"/>
    <w:rsid w:val="00997DF8"/>
    <w:rsid w:val="009A08BB"/>
    <w:rsid w:val="009A4F83"/>
    <w:rsid w:val="009A5580"/>
    <w:rsid w:val="009B1256"/>
    <w:rsid w:val="009B19AC"/>
    <w:rsid w:val="009B2DE5"/>
    <w:rsid w:val="009B583C"/>
    <w:rsid w:val="009B63DE"/>
    <w:rsid w:val="009B64E7"/>
    <w:rsid w:val="009B683F"/>
    <w:rsid w:val="009B692F"/>
    <w:rsid w:val="009B7329"/>
    <w:rsid w:val="009C0D2D"/>
    <w:rsid w:val="009C300C"/>
    <w:rsid w:val="009C3EF1"/>
    <w:rsid w:val="009C4409"/>
    <w:rsid w:val="009C5716"/>
    <w:rsid w:val="009C782D"/>
    <w:rsid w:val="009D0B7E"/>
    <w:rsid w:val="009D5436"/>
    <w:rsid w:val="009E27E2"/>
    <w:rsid w:val="009E4836"/>
    <w:rsid w:val="009E704D"/>
    <w:rsid w:val="009F1955"/>
    <w:rsid w:val="009F21BC"/>
    <w:rsid w:val="009F3724"/>
    <w:rsid w:val="009F4BFD"/>
    <w:rsid w:val="009F53AB"/>
    <w:rsid w:val="009F5A41"/>
    <w:rsid w:val="00A00218"/>
    <w:rsid w:val="00A01CA7"/>
    <w:rsid w:val="00A0289C"/>
    <w:rsid w:val="00A02F84"/>
    <w:rsid w:val="00A0385A"/>
    <w:rsid w:val="00A03F0D"/>
    <w:rsid w:val="00A07864"/>
    <w:rsid w:val="00A125F6"/>
    <w:rsid w:val="00A15303"/>
    <w:rsid w:val="00A1578D"/>
    <w:rsid w:val="00A216F6"/>
    <w:rsid w:val="00A23319"/>
    <w:rsid w:val="00A26176"/>
    <w:rsid w:val="00A26751"/>
    <w:rsid w:val="00A26F65"/>
    <w:rsid w:val="00A27FBB"/>
    <w:rsid w:val="00A30151"/>
    <w:rsid w:val="00A30499"/>
    <w:rsid w:val="00A4001A"/>
    <w:rsid w:val="00A403EC"/>
    <w:rsid w:val="00A42631"/>
    <w:rsid w:val="00A43FC3"/>
    <w:rsid w:val="00A4529F"/>
    <w:rsid w:val="00A466A1"/>
    <w:rsid w:val="00A4673F"/>
    <w:rsid w:val="00A51F9D"/>
    <w:rsid w:val="00A52F9D"/>
    <w:rsid w:val="00A55D8B"/>
    <w:rsid w:val="00A564FA"/>
    <w:rsid w:val="00A57ACC"/>
    <w:rsid w:val="00A61CB1"/>
    <w:rsid w:val="00A6366F"/>
    <w:rsid w:val="00A63AD5"/>
    <w:rsid w:val="00A712E9"/>
    <w:rsid w:val="00A73F9D"/>
    <w:rsid w:val="00A74B9D"/>
    <w:rsid w:val="00A754ED"/>
    <w:rsid w:val="00A77161"/>
    <w:rsid w:val="00A778ED"/>
    <w:rsid w:val="00A77A74"/>
    <w:rsid w:val="00A812FB"/>
    <w:rsid w:val="00A81886"/>
    <w:rsid w:val="00A8237A"/>
    <w:rsid w:val="00A85B84"/>
    <w:rsid w:val="00A87DA6"/>
    <w:rsid w:val="00A9068E"/>
    <w:rsid w:val="00A92D99"/>
    <w:rsid w:val="00A94319"/>
    <w:rsid w:val="00A9498D"/>
    <w:rsid w:val="00A9577E"/>
    <w:rsid w:val="00A9593E"/>
    <w:rsid w:val="00A9696F"/>
    <w:rsid w:val="00AA7273"/>
    <w:rsid w:val="00AB13EA"/>
    <w:rsid w:val="00AB3CE0"/>
    <w:rsid w:val="00AB72FC"/>
    <w:rsid w:val="00AC2CE8"/>
    <w:rsid w:val="00AD02C2"/>
    <w:rsid w:val="00AD31F4"/>
    <w:rsid w:val="00AD5CEF"/>
    <w:rsid w:val="00AE1AFD"/>
    <w:rsid w:val="00AE1B2B"/>
    <w:rsid w:val="00AF0DCD"/>
    <w:rsid w:val="00AF267C"/>
    <w:rsid w:val="00AF5BD8"/>
    <w:rsid w:val="00AF6A5A"/>
    <w:rsid w:val="00B00BB0"/>
    <w:rsid w:val="00B01247"/>
    <w:rsid w:val="00B051D6"/>
    <w:rsid w:val="00B066C8"/>
    <w:rsid w:val="00B0791D"/>
    <w:rsid w:val="00B14133"/>
    <w:rsid w:val="00B14545"/>
    <w:rsid w:val="00B1527D"/>
    <w:rsid w:val="00B171EB"/>
    <w:rsid w:val="00B2301F"/>
    <w:rsid w:val="00B25A2C"/>
    <w:rsid w:val="00B27A60"/>
    <w:rsid w:val="00B305F8"/>
    <w:rsid w:val="00B34A1A"/>
    <w:rsid w:val="00B37BFE"/>
    <w:rsid w:val="00B44993"/>
    <w:rsid w:val="00B44E01"/>
    <w:rsid w:val="00B45EDD"/>
    <w:rsid w:val="00B532DF"/>
    <w:rsid w:val="00B53A88"/>
    <w:rsid w:val="00B55ADA"/>
    <w:rsid w:val="00B57A40"/>
    <w:rsid w:val="00B61917"/>
    <w:rsid w:val="00B62CEE"/>
    <w:rsid w:val="00B6407B"/>
    <w:rsid w:val="00B662BF"/>
    <w:rsid w:val="00B66FD8"/>
    <w:rsid w:val="00B67576"/>
    <w:rsid w:val="00B70344"/>
    <w:rsid w:val="00B70C9B"/>
    <w:rsid w:val="00B71886"/>
    <w:rsid w:val="00B71FA0"/>
    <w:rsid w:val="00B7472F"/>
    <w:rsid w:val="00B75570"/>
    <w:rsid w:val="00B7582E"/>
    <w:rsid w:val="00B76639"/>
    <w:rsid w:val="00B766DE"/>
    <w:rsid w:val="00B81DC8"/>
    <w:rsid w:val="00B82595"/>
    <w:rsid w:val="00B849D4"/>
    <w:rsid w:val="00B856A9"/>
    <w:rsid w:val="00B8719F"/>
    <w:rsid w:val="00B87967"/>
    <w:rsid w:val="00B90372"/>
    <w:rsid w:val="00B9595D"/>
    <w:rsid w:val="00BA028B"/>
    <w:rsid w:val="00BA0AA2"/>
    <w:rsid w:val="00BA29BE"/>
    <w:rsid w:val="00BA541C"/>
    <w:rsid w:val="00BB0950"/>
    <w:rsid w:val="00BB1242"/>
    <w:rsid w:val="00BB5DF8"/>
    <w:rsid w:val="00BC02FB"/>
    <w:rsid w:val="00BC167F"/>
    <w:rsid w:val="00BC16C8"/>
    <w:rsid w:val="00BC17BF"/>
    <w:rsid w:val="00BC21AE"/>
    <w:rsid w:val="00BD444F"/>
    <w:rsid w:val="00BD7398"/>
    <w:rsid w:val="00BE1609"/>
    <w:rsid w:val="00BE1CD6"/>
    <w:rsid w:val="00BE3B97"/>
    <w:rsid w:val="00BE5E8C"/>
    <w:rsid w:val="00BE684D"/>
    <w:rsid w:val="00BE6EA3"/>
    <w:rsid w:val="00BF2390"/>
    <w:rsid w:val="00BF6007"/>
    <w:rsid w:val="00BF7489"/>
    <w:rsid w:val="00C0119B"/>
    <w:rsid w:val="00C02071"/>
    <w:rsid w:val="00C13F8E"/>
    <w:rsid w:val="00C14779"/>
    <w:rsid w:val="00C15C7E"/>
    <w:rsid w:val="00C1678D"/>
    <w:rsid w:val="00C2182F"/>
    <w:rsid w:val="00C25C45"/>
    <w:rsid w:val="00C268D4"/>
    <w:rsid w:val="00C3127C"/>
    <w:rsid w:val="00C336B3"/>
    <w:rsid w:val="00C349D4"/>
    <w:rsid w:val="00C35199"/>
    <w:rsid w:val="00C3774F"/>
    <w:rsid w:val="00C432BB"/>
    <w:rsid w:val="00C443F7"/>
    <w:rsid w:val="00C46984"/>
    <w:rsid w:val="00C50860"/>
    <w:rsid w:val="00C51577"/>
    <w:rsid w:val="00C52797"/>
    <w:rsid w:val="00C5351A"/>
    <w:rsid w:val="00C54C3D"/>
    <w:rsid w:val="00C56F86"/>
    <w:rsid w:val="00C6102B"/>
    <w:rsid w:val="00C61352"/>
    <w:rsid w:val="00C6320A"/>
    <w:rsid w:val="00C70CC3"/>
    <w:rsid w:val="00C71AFA"/>
    <w:rsid w:val="00C71FD4"/>
    <w:rsid w:val="00C8142C"/>
    <w:rsid w:val="00C81C7D"/>
    <w:rsid w:val="00C86160"/>
    <w:rsid w:val="00C93289"/>
    <w:rsid w:val="00C96463"/>
    <w:rsid w:val="00C975F5"/>
    <w:rsid w:val="00CA4193"/>
    <w:rsid w:val="00CA4487"/>
    <w:rsid w:val="00CA4E9B"/>
    <w:rsid w:val="00CB14DD"/>
    <w:rsid w:val="00CB1BD7"/>
    <w:rsid w:val="00CB2662"/>
    <w:rsid w:val="00CB6946"/>
    <w:rsid w:val="00CB717B"/>
    <w:rsid w:val="00CC12DA"/>
    <w:rsid w:val="00CC23EA"/>
    <w:rsid w:val="00CC2E43"/>
    <w:rsid w:val="00CC7958"/>
    <w:rsid w:val="00CD159C"/>
    <w:rsid w:val="00CD356B"/>
    <w:rsid w:val="00CD7115"/>
    <w:rsid w:val="00CE3991"/>
    <w:rsid w:val="00CE5676"/>
    <w:rsid w:val="00CF75DB"/>
    <w:rsid w:val="00D038A5"/>
    <w:rsid w:val="00D03FBD"/>
    <w:rsid w:val="00D06954"/>
    <w:rsid w:val="00D069C0"/>
    <w:rsid w:val="00D07C4C"/>
    <w:rsid w:val="00D1078C"/>
    <w:rsid w:val="00D1123A"/>
    <w:rsid w:val="00D11314"/>
    <w:rsid w:val="00D12F16"/>
    <w:rsid w:val="00D13A78"/>
    <w:rsid w:val="00D141E0"/>
    <w:rsid w:val="00D20F36"/>
    <w:rsid w:val="00D25EF6"/>
    <w:rsid w:val="00D31EB5"/>
    <w:rsid w:val="00D32192"/>
    <w:rsid w:val="00D3337A"/>
    <w:rsid w:val="00D3353C"/>
    <w:rsid w:val="00D35775"/>
    <w:rsid w:val="00D3720F"/>
    <w:rsid w:val="00D37B4B"/>
    <w:rsid w:val="00D41A68"/>
    <w:rsid w:val="00D44FC9"/>
    <w:rsid w:val="00D453E8"/>
    <w:rsid w:val="00D5273D"/>
    <w:rsid w:val="00D61EFE"/>
    <w:rsid w:val="00D62E58"/>
    <w:rsid w:val="00D65425"/>
    <w:rsid w:val="00D66DFC"/>
    <w:rsid w:val="00D7285A"/>
    <w:rsid w:val="00D72A3D"/>
    <w:rsid w:val="00D75F8C"/>
    <w:rsid w:val="00D76135"/>
    <w:rsid w:val="00D76C90"/>
    <w:rsid w:val="00D81C05"/>
    <w:rsid w:val="00D845B9"/>
    <w:rsid w:val="00D84B96"/>
    <w:rsid w:val="00D84F8C"/>
    <w:rsid w:val="00D91F0A"/>
    <w:rsid w:val="00D94EBA"/>
    <w:rsid w:val="00D97A4D"/>
    <w:rsid w:val="00DA00C3"/>
    <w:rsid w:val="00DA4594"/>
    <w:rsid w:val="00DA4BCF"/>
    <w:rsid w:val="00DA6AC7"/>
    <w:rsid w:val="00DA6FAC"/>
    <w:rsid w:val="00DB0C07"/>
    <w:rsid w:val="00DB10ED"/>
    <w:rsid w:val="00DB29D2"/>
    <w:rsid w:val="00DB32F1"/>
    <w:rsid w:val="00DB3418"/>
    <w:rsid w:val="00DB445E"/>
    <w:rsid w:val="00DB4793"/>
    <w:rsid w:val="00DC2EB7"/>
    <w:rsid w:val="00DC61B2"/>
    <w:rsid w:val="00DC6642"/>
    <w:rsid w:val="00DC753C"/>
    <w:rsid w:val="00DD260E"/>
    <w:rsid w:val="00DD2A19"/>
    <w:rsid w:val="00DD3C25"/>
    <w:rsid w:val="00DD50ED"/>
    <w:rsid w:val="00DD6512"/>
    <w:rsid w:val="00DD7404"/>
    <w:rsid w:val="00DD7EE8"/>
    <w:rsid w:val="00DE3B81"/>
    <w:rsid w:val="00DE5030"/>
    <w:rsid w:val="00DE5A56"/>
    <w:rsid w:val="00DF0372"/>
    <w:rsid w:val="00DF137A"/>
    <w:rsid w:val="00DF15A8"/>
    <w:rsid w:val="00DF2D6F"/>
    <w:rsid w:val="00DF4D5E"/>
    <w:rsid w:val="00DF58DE"/>
    <w:rsid w:val="00E03C22"/>
    <w:rsid w:val="00E044A6"/>
    <w:rsid w:val="00E04D25"/>
    <w:rsid w:val="00E05103"/>
    <w:rsid w:val="00E0590D"/>
    <w:rsid w:val="00E05D38"/>
    <w:rsid w:val="00E06E77"/>
    <w:rsid w:val="00E06EAF"/>
    <w:rsid w:val="00E11AF6"/>
    <w:rsid w:val="00E11E0C"/>
    <w:rsid w:val="00E12143"/>
    <w:rsid w:val="00E126B2"/>
    <w:rsid w:val="00E2094E"/>
    <w:rsid w:val="00E21173"/>
    <w:rsid w:val="00E21A92"/>
    <w:rsid w:val="00E2614F"/>
    <w:rsid w:val="00E30CE2"/>
    <w:rsid w:val="00E315B7"/>
    <w:rsid w:val="00E32087"/>
    <w:rsid w:val="00E35113"/>
    <w:rsid w:val="00E364AC"/>
    <w:rsid w:val="00E4175C"/>
    <w:rsid w:val="00E45362"/>
    <w:rsid w:val="00E465BC"/>
    <w:rsid w:val="00E474D6"/>
    <w:rsid w:val="00E51680"/>
    <w:rsid w:val="00E51A3D"/>
    <w:rsid w:val="00E52C37"/>
    <w:rsid w:val="00E55B1E"/>
    <w:rsid w:val="00E55BA1"/>
    <w:rsid w:val="00E57B22"/>
    <w:rsid w:val="00E64056"/>
    <w:rsid w:val="00E64C73"/>
    <w:rsid w:val="00E65596"/>
    <w:rsid w:val="00E65913"/>
    <w:rsid w:val="00E66858"/>
    <w:rsid w:val="00E66F41"/>
    <w:rsid w:val="00E676BA"/>
    <w:rsid w:val="00E71D7D"/>
    <w:rsid w:val="00E71F27"/>
    <w:rsid w:val="00E72567"/>
    <w:rsid w:val="00E75B7D"/>
    <w:rsid w:val="00E77A87"/>
    <w:rsid w:val="00E80717"/>
    <w:rsid w:val="00E82AC8"/>
    <w:rsid w:val="00E874BB"/>
    <w:rsid w:val="00E912E5"/>
    <w:rsid w:val="00E91AA1"/>
    <w:rsid w:val="00E95542"/>
    <w:rsid w:val="00E97B1A"/>
    <w:rsid w:val="00EA124D"/>
    <w:rsid w:val="00EA3F71"/>
    <w:rsid w:val="00EA4302"/>
    <w:rsid w:val="00EA5616"/>
    <w:rsid w:val="00EA63BE"/>
    <w:rsid w:val="00EA6484"/>
    <w:rsid w:val="00EB0CDF"/>
    <w:rsid w:val="00EB4E11"/>
    <w:rsid w:val="00EC2568"/>
    <w:rsid w:val="00EC2754"/>
    <w:rsid w:val="00EC5147"/>
    <w:rsid w:val="00EC6481"/>
    <w:rsid w:val="00EC67A7"/>
    <w:rsid w:val="00EC6A37"/>
    <w:rsid w:val="00ED4047"/>
    <w:rsid w:val="00ED4BBB"/>
    <w:rsid w:val="00ED5DE2"/>
    <w:rsid w:val="00ED5E35"/>
    <w:rsid w:val="00EE0C65"/>
    <w:rsid w:val="00EE1A58"/>
    <w:rsid w:val="00EE4C54"/>
    <w:rsid w:val="00EE721F"/>
    <w:rsid w:val="00EF1DFE"/>
    <w:rsid w:val="00EF358A"/>
    <w:rsid w:val="00EF4210"/>
    <w:rsid w:val="00EF7CC2"/>
    <w:rsid w:val="00EF7FA3"/>
    <w:rsid w:val="00F017F0"/>
    <w:rsid w:val="00F0286C"/>
    <w:rsid w:val="00F02F9D"/>
    <w:rsid w:val="00F0424E"/>
    <w:rsid w:val="00F04CC8"/>
    <w:rsid w:val="00F064ED"/>
    <w:rsid w:val="00F07285"/>
    <w:rsid w:val="00F10FAA"/>
    <w:rsid w:val="00F11502"/>
    <w:rsid w:val="00F1271A"/>
    <w:rsid w:val="00F12C51"/>
    <w:rsid w:val="00F177BA"/>
    <w:rsid w:val="00F20071"/>
    <w:rsid w:val="00F2016C"/>
    <w:rsid w:val="00F20BC0"/>
    <w:rsid w:val="00F21CE3"/>
    <w:rsid w:val="00F23AC2"/>
    <w:rsid w:val="00F2496E"/>
    <w:rsid w:val="00F249BD"/>
    <w:rsid w:val="00F26678"/>
    <w:rsid w:val="00F3302F"/>
    <w:rsid w:val="00F333CC"/>
    <w:rsid w:val="00F33482"/>
    <w:rsid w:val="00F33715"/>
    <w:rsid w:val="00F35983"/>
    <w:rsid w:val="00F45335"/>
    <w:rsid w:val="00F45735"/>
    <w:rsid w:val="00F45CF9"/>
    <w:rsid w:val="00F461F6"/>
    <w:rsid w:val="00F526D2"/>
    <w:rsid w:val="00F52B76"/>
    <w:rsid w:val="00F54D50"/>
    <w:rsid w:val="00F56EB5"/>
    <w:rsid w:val="00F57AAE"/>
    <w:rsid w:val="00F61C5B"/>
    <w:rsid w:val="00F61CFA"/>
    <w:rsid w:val="00F62E3F"/>
    <w:rsid w:val="00F63864"/>
    <w:rsid w:val="00F67793"/>
    <w:rsid w:val="00F72899"/>
    <w:rsid w:val="00F75E96"/>
    <w:rsid w:val="00F76580"/>
    <w:rsid w:val="00F81748"/>
    <w:rsid w:val="00F827CD"/>
    <w:rsid w:val="00F8545F"/>
    <w:rsid w:val="00F867F1"/>
    <w:rsid w:val="00F86FEE"/>
    <w:rsid w:val="00F87A6B"/>
    <w:rsid w:val="00F91B41"/>
    <w:rsid w:val="00F92866"/>
    <w:rsid w:val="00F9329F"/>
    <w:rsid w:val="00FA0862"/>
    <w:rsid w:val="00FA5500"/>
    <w:rsid w:val="00FB0997"/>
    <w:rsid w:val="00FB0A01"/>
    <w:rsid w:val="00FB243A"/>
    <w:rsid w:val="00FB45F5"/>
    <w:rsid w:val="00FB569C"/>
    <w:rsid w:val="00FB5FF4"/>
    <w:rsid w:val="00FC0C38"/>
    <w:rsid w:val="00FC2C54"/>
    <w:rsid w:val="00FC433D"/>
    <w:rsid w:val="00FC5315"/>
    <w:rsid w:val="00FD174D"/>
    <w:rsid w:val="00FD6F9A"/>
    <w:rsid w:val="00FD7612"/>
    <w:rsid w:val="00FE287C"/>
    <w:rsid w:val="00FE3410"/>
    <w:rsid w:val="00FE3931"/>
    <w:rsid w:val="00FF12EB"/>
    <w:rsid w:val="00FF5FD9"/>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07BE"/>
  <w15:docId w15:val="{CA919C6C-E0CE-43FD-94B0-AA2F60D5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79C"/>
    <w:pPr>
      <w:spacing w:before="120" w:after="0" w:line="360" w:lineRule="exact"/>
      <w:ind w:firstLine="567"/>
      <w:jc w:val="both"/>
    </w:pPr>
    <w:rPr>
      <w:rFonts w:ascii="Times New Roman" w:hAnsi="Times New Roman"/>
      <w:sz w:val="28"/>
    </w:rPr>
  </w:style>
  <w:style w:type="paragraph" w:styleId="Heading1">
    <w:name w:val="heading 1"/>
    <w:basedOn w:val="Normal"/>
    <w:next w:val="Normal"/>
    <w:link w:val="Heading1Char"/>
    <w:uiPriority w:val="9"/>
    <w:qFormat/>
    <w:rsid w:val="00A9577E"/>
    <w:pPr>
      <w:keepNext/>
      <w:keepLines/>
      <w:spacing w:line="240" w:lineRule="auto"/>
      <w:jc w:val="center"/>
      <w:outlineLvl w:val="0"/>
    </w:pPr>
    <w:rPr>
      <w:rFonts w:eastAsia="Play" w:cs="Play"/>
      <w:b/>
      <w:szCs w:val="40"/>
    </w:rPr>
  </w:style>
  <w:style w:type="paragraph" w:styleId="Heading2">
    <w:name w:val="heading 2"/>
    <w:basedOn w:val="Normal"/>
    <w:next w:val="Normal"/>
    <w:link w:val="Heading2Char"/>
    <w:uiPriority w:val="9"/>
    <w:unhideWhenUsed/>
    <w:qFormat/>
    <w:rsid w:val="000F65AF"/>
    <w:pPr>
      <w:keepNext/>
      <w:keepLines/>
      <w:spacing w:before="160" w:after="80"/>
      <w:ind w:firstLine="737"/>
      <w:outlineLvl w:val="1"/>
    </w:pPr>
    <w:rPr>
      <w:rFonts w:eastAsia="Play" w:cs="Play"/>
      <w:szCs w:val="32"/>
    </w:rPr>
  </w:style>
  <w:style w:type="paragraph" w:styleId="Heading3">
    <w:name w:val="heading 3"/>
    <w:basedOn w:val="Normal"/>
    <w:next w:val="Normal"/>
    <w:link w:val="Heading3Char"/>
    <w:uiPriority w:val="9"/>
    <w:unhideWhenUsed/>
    <w:qFormat/>
    <w:rsid w:val="000F65AF"/>
    <w:pPr>
      <w:keepNext/>
      <w:keepLines/>
      <w:outlineLvl w:val="2"/>
    </w:pPr>
    <w:rPr>
      <w:b/>
      <w:i/>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AA77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7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7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9577E"/>
    <w:rPr>
      <w:rFonts w:ascii="Times New Roman" w:eastAsia="Play" w:hAnsi="Times New Roman" w:cs="Play"/>
      <w:b/>
      <w:sz w:val="28"/>
      <w:szCs w:val="40"/>
    </w:rPr>
  </w:style>
  <w:style w:type="character" w:customStyle="1" w:styleId="Heading2Char">
    <w:name w:val="Heading 2 Char"/>
    <w:basedOn w:val="DefaultParagraphFont"/>
    <w:link w:val="Heading2"/>
    <w:uiPriority w:val="9"/>
    <w:rsid w:val="000F65AF"/>
    <w:rPr>
      <w:rFonts w:ascii="Times New Roman" w:eastAsia="Play" w:hAnsi="Times New Roman" w:cs="Play"/>
      <w:sz w:val="28"/>
      <w:szCs w:val="32"/>
    </w:rPr>
  </w:style>
  <w:style w:type="character" w:customStyle="1" w:styleId="Heading3Char">
    <w:name w:val="Heading 3 Char"/>
    <w:basedOn w:val="DefaultParagraphFont"/>
    <w:link w:val="Heading3"/>
    <w:uiPriority w:val="9"/>
    <w:rsid w:val="000F65AF"/>
    <w:rPr>
      <w:rFonts w:ascii="Times New Roman" w:hAnsi="Times New Roman"/>
      <w:b/>
      <w:i/>
      <w:sz w:val="28"/>
      <w:szCs w:val="28"/>
    </w:rPr>
  </w:style>
  <w:style w:type="character" w:customStyle="1" w:styleId="Heading4Char">
    <w:name w:val="Heading 4 Char"/>
    <w:basedOn w:val="DefaultParagraphFont"/>
    <w:link w:val="Heading4"/>
    <w:uiPriority w:val="9"/>
    <w:rsid w:val="00AA7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7D5"/>
    <w:rPr>
      <w:rFonts w:eastAsiaTheme="majorEastAsia" w:cstheme="majorBidi"/>
      <w:color w:val="272727" w:themeColor="text1" w:themeTint="D8"/>
    </w:rPr>
  </w:style>
  <w:style w:type="character" w:customStyle="1" w:styleId="TitleChar">
    <w:name w:val="Title Char"/>
    <w:basedOn w:val="DefaultParagraphFont"/>
    <w:link w:val="Title"/>
    <w:uiPriority w:val="10"/>
    <w:rsid w:val="00AA77D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A7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7D5"/>
    <w:pPr>
      <w:spacing w:before="160"/>
      <w:jc w:val="center"/>
    </w:pPr>
    <w:rPr>
      <w:i/>
      <w:iCs/>
      <w:color w:val="404040" w:themeColor="text1" w:themeTint="BF"/>
    </w:rPr>
  </w:style>
  <w:style w:type="character" w:customStyle="1" w:styleId="QuoteChar">
    <w:name w:val="Quote Char"/>
    <w:basedOn w:val="DefaultParagraphFont"/>
    <w:link w:val="Quote"/>
    <w:uiPriority w:val="29"/>
    <w:rsid w:val="00AA77D5"/>
    <w:rPr>
      <w:i/>
      <w:iCs/>
      <w:color w:val="404040" w:themeColor="text1" w:themeTint="BF"/>
    </w:rPr>
  </w:style>
  <w:style w:type="paragraph" w:styleId="ListParagraph">
    <w:name w:val="List Paragraph"/>
    <w:basedOn w:val="Normal"/>
    <w:uiPriority w:val="34"/>
    <w:qFormat/>
    <w:rsid w:val="00AA77D5"/>
    <w:pPr>
      <w:ind w:left="720"/>
      <w:contextualSpacing/>
    </w:pPr>
  </w:style>
  <w:style w:type="character" w:styleId="IntenseEmphasis">
    <w:name w:val="Intense Emphasis"/>
    <w:basedOn w:val="DefaultParagraphFont"/>
    <w:uiPriority w:val="21"/>
    <w:qFormat/>
    <w:rsid w:val="00AA77D5"/>
    <w:rPr>
      <w:i/>
      <w:iCs/>
      <w:color w:val="0F4761" w:themeColor="accent1" w:themeShade="BF"/>
    </w:rPr>
  </w:style>
  <w:style w:type="paragraph" w:styleId="IntenseQuote">
    <w:name w:val="Intense Quote"/>
    <w:basedOn w:val="Normal"/>
    <w:next w:val="Normal"/>
    <w:link w:val="IntenseQuoteChar"/>
    <w:uiPriority w:val="30"/>
    <w:qFormat/>
    <w:rsid w:val="00AA7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7D5"/>
    <w:rPr>
      <w:i/>
      <w:iCs/>
      <w:color w:val="0F4761" w:themeColor="accent1" w:themeShade="BF"/>
    </w:rPr>
  </w:style>
  <w:style w:type="character" w:styleId="IntenseReference">
    <w:name w:val="Intense Reference"/>
    <w:basedOn w:val="DefaultParagraphFont"/>
    <w:uiPriority w:val="32"/>
    <w:qFormat/>
    <w:rsid w:val="00AA77D5"/>
    <w:rPr>
      <w:b/>
      <w:bCs/>
      <w:smallCaps/>
      <w:color w:val="0F4761" w:themeColor="accent1" w:themeShade="BF"/>
      <w:spacing w:val="5"/>
    </w:rPr>
  </w:style>
  <w:style w:type="paragraph" w:styleId="NormalWeb">
    <w:name w:val="Normal (Web)"/>
    <w:basedOn w:val="Normal"/>
    <w:uiPriority w:val="99"/>
    <w:unhideWhenUsed/>
    <w:rsid w:val="00932A63"/>
    <w:rPr>
      <w:rFonts w:cs="Times New Roman"/>
    </w:rPr>
  </w:style>
  <w:style w:type="paragraph" w:styleId="NoSpacing">
    <w:name w:val="No Spacing"/>
    <w:link w:val="NoSpacingChar"/>
    <w:uiPriority w:val="1"/>
    <w:qFormat/>
    <w:rsid w:val="009B03A8"/>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9B03A8"/>
    <w:rPr>
      <w:rFonts w:eastAsiaTheme="minorEastAsia"/>
      <w:kern w:val="0"/>
      <w:sz w:val="22"/>
      <w:szCs w:val="22"/>
    </w:rPr>
  </w:style>
  <w:style w:type="table" w:styleId="TableGrid">
    <w:name w:val="Table Grid"/>
    <w:basedOn w:val="TableNormal"/>
    <w:uiPriority w:val="39"/>
    <w:rsid w:val="009B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7293"/>
    <w:pPr>
      <w:tabs>
        <w:tab w:val="center" w:pos="4680"/>
        <w:tab w:val="right" w:pos="9360"/>
      </w:tabs>
      <w:spacing w:line="240" w:lineRule="auto"/>
    </w:pPr>
  </w:style>
  <w:style w:type="character" w:customStyle="1" w:styleId="HeaderChar">
    <w:name w:val="Header Char"/>
    <w:basedOn w:val="DefaultParagraphFont"/>
    <w:link w:val="Header"/>
    <w:uiPriority w:val="99"/>
    <w:rsid w:val="00777293"/>
  </w:style>
  <w:style w:type="paragraph" w:styleId="Footer">
    <w:name w:val="footer"/>
    <w:basedOn w:val="Normal"/>
    <w:link w:val="FooterChar"/>
    <w:uiPriority w:val="99"/>
    <w:unhideWhenUsed/>
    <w:rsid w:val="00777293"/>
    <w:pPr>
      <w:tabs>
        <w:tab w:val="center" w:pos="4680"/>
        <w:tab w:val="right" w:pos="9360"/>
      </w:tabs>
      <w:spacing w:line="240" w:lineRule="auto"/>
    </w:pPr>
  </w:style>
  <w:style w:type="character" w:customStyle="1" w:styleId="FooterChar">
    <w:name w:val="Footer Char"/>
    <w:basedOn w:val="DefaultParagraphFont"/>
    <w:link w:val="Footer"/>
    <w:uiPriority w:val="99"/>
    <w:rsid w:val="00777293"/>
  </w:style>
  <w:style w:type="paragraph" w:styleId="TOCHeading">
    <w:name w:val="TOC Heading"/>
    <w:basedOn w:val="Heading1"/>
    <w:next w:val="Normal"/>
    <w:uiPriority w:val="39"/>
    <w:unhideWhenUsed/>
    <w:qFormat/>
    <w:rsid w:val="009B1DD0"/>
    <w:pPr>
      <w:spacing w:before="240" w:line="259" w:lineRule="auto"/>
      <w:outlineLvl w:val="9"/>
    </w:pPr>
    <w:rPr>
      <w:sz w:val="32"/>
      <w:szCs w:val="32"/>
    </w:rPr>
  </w:style>
  <w:style w:type="paragraph" w:styleId="TOC1">
    <w:name w:val="toc 1"/>
    <w:basedOn w:val="Normal"/>
    <w:next w:val="Normal"/>
    <w:autoRedefine/>
    <w:uiPriority w:val="39"/>
    <w:unhideWhenUsed/>
    <w:rsid w:val="00143550"/>
    <w:pPr>
      <w:tabs>
        <w:tab w:val="right" w:leader="dot" w:pos="9062"/>
      </w:tabs>
      <w:spacing w:line="240" w:lineRule="auto"/>
    </w:pPr>
    <w:rPr>
      <w:rFonts w:eastAsia="Times New Roman" w:cs="Times New Roman"/>
      <w:b/>
      <w:bCs/>
      <w:iCs/>
      <w:noProof/>
    </w:rPr>
  </w:style>
  <w:style w:type="paragraph" w:styleId="TOC2">
    <w:name w:val="toc 2"/>
    <w:basedOn w:val="Normal"/>
    <w:next w:val="Normal"/>
    <w:autoRedefine/>
    <w:uiPriority w:val="39"/>
    <w:unhideWhenUsed/>
    <w:rsid w:val="0031777B"/>
    <w:pPr>
      <w:tabs>
        <w:tab w:val="right" w:leader="dot" w:pos="9062"/>
      </w:tabs>
      <w:spacing w:line="240" w:lineRule="auto"/>
      <w:ind w:left="238"/>
    </w:pPr>
    <w:rPr>
      <w:b/>
      <w:bCs/>
      <w:szCs w:val="22"/>
    </w:rPr>
  </w:style>
  <w:style w:type="paragraph" w:styleId="TOC3">
    <w:name w:val="toc 3"/>
    <w:basedOn w:val="Normal"/>
    <w:next w:val="Normal"/>
    <w:autoRedefine/>
    <w:uiPriority w:val="39"/>
    <w:unhideWhenUsed/>
    <w:rsid w:val="003D031E"/>
    <w:pPr>
      <w:tabs>
        <w:tab w:val="right" w:leader="dot" w:pos="9062"/>
      </w:tabs>
      <w:spacing w:line="240" w:lineRule="auto"/>
    </w:pPr>
    <w:rPr>
      <w:rFonts w:eastAsia="Times New Roman" w:cs="Times New Roman"/>
      <w:i/>
      <w:noProof/>
      <w:szCs w:val="20"/>
    </w:rPr>
  </w:style>
  <w:style w:type="paragraph" w:styleId="TOC4">
    <w:name w:val="toc 4"/>
    <w:basedOn w:val="Normal"/>
    <w:next w:val="Normal"/>
    <w:autoRedefine/>
    <w:uiPriority w:val="39"/>
    <w:unhideWhenUsed/>
    <w:rsid w:val="0031777B"/>
    <w:pPr>
      <w:spacing w:line="240" w:lineRule="auto"/>
      <w:ind w:left="720"/>
    </w:pPr>
    <w:rPr>
      <w:szCs w:val="20"/>
    </w:rPr>
  </w:style>
  <w:style w:type="paragraph" w:styleId="TOC5">
    <w:name w:val="toc 5"/>
    <w:basedOn w:val="Normal"/>
    <w:next w:val="Normal"/>
    <w:autoRedefine/>
    <w:uiPriority w:val="39"/>
    <w:unhideWhenUsed/>
    <w:rsid w:val="0031777B"/>
    <w:pPr>
      <w:spacing w:line="240" w:lineRule="auto"/>
      <w:ind w:left="958"/>
    </w:pPr>
    <w:rPr>
      <w:szCs w:val="20"/>
    </w:rPr>
  </w:style>
  <w:style w:type="paragraph" w:styleId="TOC6">
    <w:name w:val="toc 6"/>
    <w:basedOn w:val="Normal"/>
    <w:next w:val="Normal"/>
    <w:autoRedefine/>
    <w:uiPriority w:val="39"/>
    <w:unhideWhenUsed/>
    <w:rsid w:val="0031777B"/>
    <w:pPr>
      <w:spacing w:line="240" w:lineRule="auto"/>
      <w:ind w:left="1202"/>
    </w:pPr>
    <w:rPr>
      <w:szCs w:val="20"/>
    </w:rPr>
  </w:style>
  <w:style w:type="paragraph" w:styleId="TOC7">
    <w:name w:val="toc 7"/>
    <w:basedOn w:val="Normal"/>
    <w:next w:val="Normal"/>
    <w:autoRedefine/>
    <w:uiPriority w:val="39"/>
    <w:unhideWhenUsed/>
    <w:rsid w:val="0031777B"/>
    <w:pPr>
      <w:spacing w:line="240" w:lineRule="auto"/>
      <w:ind w:left="1440"/>
    </w:pPr>
    <w:rPr>
      <w:szCs w:val="20"/>
    </w:rPr>
  </w:style>
  <w:style w:type="paragraph" w:styleId="TOC8">
    <w:name w:val="toc 8"/>
    <w:basedOn w:val="Normal"/>
    <w:next w:val="Normal"/>
    <w:autoRedefine/>
    <w:uiPriority w:val="39"/>
    <w:unhideWhenUsed/>
    <w:rsid w:val="0031777B"/>
    <w:pPr>
      <w:spacing w:line="240" w:lineRule="auto"/>
      <w:ind w:left="1678"/>
    </w:pPr>
    <w:rPr>
      <w:szCs w:val="20"/>
    </w:rPr>
  </w:style>
  <w:style w:type="paragraph" w:styleId="TOC9">
    <w:name w:val="toc 9"/>
    <w:basedOn w:val="Normal"/>
    <w:next w:val="Normal"/>
    <w:autoRedefine/>
    <w:uiPriority w:val="39"/>
    <w:unhideWhenUsed/>
    <w:rsid w:val="0031777B"/>
    <w:pPr>
      <w:spacing w:line="240" w:lineRule="auto"/>
      <w:ind w:left="1922"/>
    </w:pPr>
    <w:rPr>
      <w:szCs w:val="20"/>
    </w:rPr>
  </w:style>
  <w:style w:type="character" w:styleId="Hyperlink">
    <w:name w:val="Hyperlink"/>
    <w:basedOn w:val="DefaultParagraphFont"/>
    <w:uiPriority w:val="99"/>
    <w:unhideWhenUsed/>
    <w:rsid w:val="009B1DD0"/>
    <w:rPr>
      <w:color w:val="467886" w:themeColor="hyperlink"/>
      <w:u w:val="single"/>
    </w:rPr>
  </w:style>
  <w:style w:type="character" w:customStyle="1" w:styleId="UnresolvedMention1">
    <w:name w:val="Unresolved Mention1"/>
    <w:basedOn w:val="DefaultParagraphFont"/>
    <w:uiPriority w:val="99"/>
    <w:semiHidden/>
    <w:unhideWhenUsed/>
    <w:rsid w:val="009B1DD0"/>
    <w:rPr>
      <w:color w:val="605E5C"/>
      <w:shd w:val="clear" w:color="auto" w:fill="E1DFDD"/>
    </w:rPr>
  </w:style>
  <w:style w:type="character" w:styleId="Strong">
    <w:name w:val="Strong"/>
    <w:basedOn w:val="DefaultParagraphFont"/>
    <w:uiPriority w:val="22"/>
    <w:qFormat/>
    <w:rsid w:val="001B685D"/>
    <w:rPr>
      <w:b/>
      <w:bCs/>
    </w:rPr>
  </w:style>
  <w:style w:type="character" w:styleId="CommentReference">
    <w:name w:val="annotation reference"/>
    <w:basedOn w:val="DefaultParagraphFont"/>
    <w:uiPriority w:val="99"/>
    <w:semiHidden/>
    <w:unhideWhenUsed/>
    <w:rsid w:val="009336E6"/>
    <w:rPr>
      <w:sz w:val="16"/>
      <w:szCs w:val="16"/>
    </w:rPr>
  </w:style>
  <w:style w:type="paragraph" w:styleId="CommentText">
    <w:name w:val="annotation text"/>
    <w:basedOn w:val="Normal"/>
    <w:link w:val="CommentTextChar"/>
    <w:uiPriority w:val="99"/>
    <w:unhideWhenUsed/>
    <w:rsid w:val="009336E6"/>
    <w:pPr>
      <w:spacing w:line="240" w:lineRule="auto"/>
    </w:pPr>
    <w:rPr>
      <w:sz w:val="20"/>
      <w:szCs w:val="20"/>
    </w:rPr>
  </w:style>
  <w:style w:type="character" w:customStyle="1" w:styleId="CommentTextChar">
    <w:name w:val="Comment Text Char"/>
    <w:basedOn w:val="DefaultParagraphFont"/>
    <w:link w:val="CommentText"/>
    <w:uiPriority w:val="99"/>
    <w:rsid w:val="009336E6"/>
    <w:rPr>
      <w:sz w:val="20"/>
      <w:szCs w:val="20"/>
    </w:rPr>
  </w:style>
  <w:style w:type="paragraph" w:styleId="CommentSubject">
    <w:name w:val="annotation subject"/>
    <w:basedOn w:val="CommentText"/>
    <w:next w:val="CommentText"/>
    <w:link w:val="CommentSubjectChar"/>
    <w:uiPriority w:val="99"/>
    <w:semiHidden/>
    <w:unhideWhenUsed/>
    <w:rsid w:val="009336E6"/>
    <w:rPr>
      <w:b/>
      <w:bCs/>
    </w:rPr>
  </w:style>
  <w:style w:type="character" w:customStyle="1" w:styleId="CommentSubjectChar">
    <w:name w:val="Comment Subject Char"/>
    <w:basedOn w:val="CommentTextChar"/>
    <w:link w:val="CommentSubject"/>
    <w:uiPriority w:val="99"/>
    <w:semiHidden/>
    <w:rsid w:val="009336E6"/>
    <w:rPr>
      <w:b/>
      <w:bCs/>
      <w:sz w:val="20"/>
      <w:szCs w:val="20"/>
    </w:rPr>
  </w:style>
  <w:style w:type="character" w:customStyle="1" w:styleId="relative">
    <w:name w:val="relative"/>
    <w:basedOn w:val="DefaultParagraphFont"/>
    <w:rsid w:val="00975966"/>
  </w:style>
  <w:style w:type="paragraph" w:styleId="Subtitle">
    <w:name w:val="Subtitle"/>
    <w:basedOn w:val="Normal"/>
    <w:next w:val="Normal"/>
    <w:link w:val="SubtitleChar"/>
    <w:uiPriority w:val="11"/>
    <w:qFormat/>
    <w:rPr>
      <w:color w:val="595959"/>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7127F"/>
    <w:pPr>
      <w:spacing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97127F"/>
    <w:rPr>
      <w:rFonts w:ascii="Segoe UI" w:eastAsia="Times New Roman" w:hAnsi="Segoe UI" w:cs="Segoe UI"/>
      <w:sz w:val="18"/>
      <w:szCs w:val="18"/>
      <w:lang w:val="en-US"/>
    </w:rPr>
  </w:style>
  <w:style w:type="character" w:styleId="Emphasis">
    <w:name w:val="Emphasis"/>
    <w:basedOn w:val="DefaultParagraphFont"/>
    <w:uiPriority w:val="20"/>
    <w:qFormat/>
    <w:rsid w:val="000331FC"/>
    <w:rPr>
      <w:i/>
      <w:iCs/>
    </w:rPr>
  </w:style>
  <w:style w:type="character" w:customStyle="1" w:styleId="ms-1">
    <w:name w:val="ms-1"/>
    <w:basedOn w:val="DefaultParagraphFont"/>
    <w:rsid w:val="00837107"/>
  </w:style>
  <w:style w:type="character" w:customStyle="1" w:styleId="max-w-15ch">
    <w:name w:val="max-w-[15ch]"/>
    <w:basedOn w:val="DefaultParagraphFont"/>
    <w:rsid w:val="00837107"/>
  </w:style>
  <w:style w:type="character" w:customStyle="1" w:styleId="-me-1">
    <w:name w:val="-me-1"/>
    <w:basedOn w:val="DefaultParagraphFont"/>
    <w:rsid w:val="00837107"/>
  </w:style>
  <w:style w:type="character" w:customStyle="1" w:styleId="UnresolvedMention2">
    <w:name w:val="Unresolved Mention2"/>
    <w:basedOn w:val="DefaultParagraphFont"/>
    <w:uiPriority w:val="99"/>
    <w:semiHidden/>
    <w:unhideWhenUsed/>
    <w:rsid w:val="0035084E"/>
    <w:rPr>
      <w:color w:val="605E5C"/>
      <w:shd w:val="clear" w:color="auto" w:fill="E1DFDD"/>
    </w:rPr>
  </w:style>
  <w:style w:type="character" w:customStyle="1" w:styleId="UnresolvedMention3">
    <w:name w:val="Unresolved Mention3"/>
    <w:basedOn w:val="DefaultParagraphFont"/>
    <w:uiPriority w:val="99"/>
    <w:semiHidden/>
    <w:unhideWhenUsed/>
    <w:rsid w:val="00C46984"/>
    <w:rPr>
      <w:color w:val="605E5C"/>
      <w:shd w:val="clear" w:color="auto" w:fill="E1DFDD"/>
    </w:rPr>
  </w:style>
  <w:style w:type="character" w:customStyle="1" w:styleId="rnc2gd">
    <w:name w:val="rnc2gd"/>
    <w:basedOn w:val="DefaultParagraphFont"/>
    <w:rsid w:val="00A61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43779">
      <w:bodyDiv w:val="1"/>
      <w:marLeft w:val="0"/>
      <w:marRight w:val="0"/>
      <w:marTop w:val="0"/>
      <w:marBottom w:val="0"/>
      <w:divBdr>
        <w:top w:val="none" w:sz="0" w:space="0" w:color="auto"/>
        <w:left w:val="none" w:sz="0" w:space="0" w:color="auto"/>
        <w:bottom w:val="none" w:sz="0" w:space="0" w:color="auto"/>
        <w:right w:val="none" w:sz="0" w:space="0" w:color="auto"/>
      </w:divBdr>
    </w:div>
    <w:div w:id="353263775">
      <w:bodyDiv w:val="1"/>
      <w:marLeft w:val="0"/>
      <w:marRight w:val="0"/>
      <w:marTop w:val="0"/>
      <w:marBottom w:val="0"/>
      <w:divBdr>
        <w:top w:val="none" w:sz="0" w:space="0" w:color="auto"/>
        <w:left w:val="none" w:sz="0" w:space="0" w:color="auto"/>
        <w:bottom w:val="none" w:sz="0" w:space="0" w:color="auto"/>
        <w:right w:val="none" w:sz="0" w:space="0" w:color="auto"/>
      </w:divBdr>
    </w:div>
    <w:div w:id="406727706">
      <w:bodyDiv w:val="1"/>
      <w:marLeft w:val="0"/>
      <w:marRight w:val="0"/>
      <w:marTop w:val="0"/>
      <w:marBottom w:val="0"/>
      <w:divBdr>
        <w:top w:val="none" w:sz="0" w:space="0" w:color="auto"/>
        <w:left w:val="none" w:sz="0" w:space="0" w:color="auto"/>
        <w:bottom w:val="none" w:sz="0" w:space="0" w:color="auto"/>
        <w:right w:val="none" w:sz="0" w:space="0" w:color="auto"/>
      </w:divBdr>
    </w:div>
    <w:div w:id="522327911">
      <w:bodyDiv w:val="1"/>
      <w:marLeft w:val="0"/>
      <w:marRight w:val="0"/>
      <w:marTop w:val="0"/>
      <w:marBottom w:val="0"/>
      <w:divBdr>
        <w:top w:val="none" w:sz="0" w:space="0" w:color="auto"/>
        <w:left w:val="none" w:sz="0" w:space="0" w:color="auto"/>
        <w:bottom w:val="none" w:sz="0" w:space="0" w:color="auto"/>
        <w:right w:val="none" w:sz="0" w:space="0" w:color="auto"/>
      </w:divBdr>
    </w:div>
    <w:div w:id="1032876181">
      <w:bodyDiv w:val="1"/>
      <w:marLeft w:val="0"/>
      <w:marRight w:val="0"/>
      <w:marTop w:val="0"/>
      <w:marBottom w:val="0"/>
      <w:divBdr>
        <w:top w:val="none" w:sz="0" w:space="0" w:color="auto"/>
        <w:left w:val="none" w:sz="0" w:space="0" w:color="auto"/>
        <w:bottom w:val="none" w:sz="0" w:space="0" w:color="auto"/>
        <w:right w:val="none" w:sz="0" w:space="0" w:color="auto"/>
      </w:divBdr>
    </w:div>
    <w:div w:id="1037579679">
      <w:bodyDiv w:val="1"/>
      <w:marLeft w:val="0"/>
      <w:marRight w:val="0"/>
      <w:marTop w:val="0"/>
      <w:marBottom w:val="0"/>
      <w:divBdr>
        <w:top w:val="none" w:sz="0" w:space="0" w:color="auto"/>
        <w:left w:val="none" w:sz="0" w:space="0" w:color="auto"/>
        <w:bottom w:val="none" w:sz="0" w:space="0" w:color="auto"/>
        <w:right w:val="none" w:sz="0" w:space="0" w:color="auto"/>
      </w:divBdr>
    </w:div>
    <w:div w:id="1138255913">
      <w:bodyDiv w:val="1"/>
      <w:marLeft w:val="0"/>
      <w:marRight w:val="0"/>
      <w:marTop w:val="0"/>
      <w:marBottom w:val="0"/>
      <w:divBdr>
        <w:top w:val="none" w:sz="0" w:space="0" w:color="auto"/>
        <w:left w:val="none" w:sz="0" w:space="0" w:color="auto"/>
        <w:bottom w:val="none" w:sz="0" w:space="0" w:color="auto"/>
        <w:right w:val="none" w:sz="0" w:space="0" w:color="auto"/>
      </w:divBdr>
    </w:div>
    <w:div w:id="1468009151">
      <w:bodyDiv w:val="1"/>
      <w:marLeft w:val="0"/>
      <w:marRight w:val="0"/>
      <w:marTop w:val="0"/>
      <w:marBottom w:val="0"/>
      <w:divBdr>
        <w:top w:val="none" w:sz="0" w:space="0" w:color="auto"/>
        <w:left w:val="none" w:sz="0" w:space="0" w:color="auto"/>
        <w:bottom w:val="none" w:sz="0" w:space="0" w:color="auto"/>
        <w:right w:val="none" w:sz="0" w:space="0" w:color="auto"/>
      </w:divBdr>
    </w:div>
    <w:div w:id="1502697928">
      <w:bodyDiv w:val="1"/>
      <w:marLeft w:val="0"/>
      <w:marRight w:val="0"/>
      <w:marTop w:val="0"/>
      <w:marBottom w:val="0"/>
      <w:divBdr>
        <w:top w:val="none" w:sz="0" w:space="0" w:color="auto"/>
        <w:left w:val="none" w:sz="0" w:space="0" w:color="auto"/>
        <w:bottom w:val="none" w:sz="0" w:space="0" w:color="auto"/>
        <w:right w:val="none" w:sz="0" w:space="0" w:color="auto"/>
      </w:divBdr>
    </w:div>
    <w:div w:id="1660694985">
      <w:bodyDiv w:val="1"/>
      <w:marLeft w:val="0"/>
      <w:marRight w:val="0"/>
      <w:marTop w:val="0"/>
      <w:marBottom w:val="0"/>
      <w:divBdr>
        <w:top w:val="none" w:sz="0" w:space="0" w:color="auto"/>
        <w:left w:val="none" w:sz="0" w:space="0" w:color="auto"/>
        <w:bottom w:val="none" w:sz="0" w:space="0" w:color="auto"/>
        <w:right w:val="none" w:sz="0" w:space="0" w:color="auto"/>
      </w:divBdr>
    </w:div>
    <w:div w:id="1762682982">
      <w:bodyDiv w:val="1"/>
      <w:marLeft w:val="0"/>
      <w:marRight w:val="0"/>
      <w:marTop w:val="0"/>
      <w:marBottom w:val="0"/>
      <w:divBdr>
        <w:top w:val="none" w:sz="0" w:space="0" w:color="auto"/>
        <w:left w:val="none" w:sz="0" w:space="0" w:color="auto"/>
        <w:bottom w:val="none" w:sz="0" w:space="0" w:color="auto"/>
        <w:right w:val="none" w:sz="0" w:space="0" w:color="auto"/>
      </w:divBdr>
    </w:div>
    <w:div w:id="1917744320">
      <w:bodyDiv w:val="1"/>
      <w:marLeft w:val="0"/>
      <w:marRight w:val="0"/>
      <w:marTop w:val="0"/>
      <w:marBottom w:val="0"/>
      <w:divBdr>
        <w:top w:val="none" w:sz="0" w:space="0" w:color="auto"/>
        <w:left w:val="none" w:sz="0" w:space="0" w:color="auto"/>
        <w:bottom w:val="none" w:sz="0" w:space="0" w:color="auto"/>
        <w:right w:val="none" w:sz="0" w:space="0" w:color="auto"/>
      </w:divBdr>
      <w:divsChild>
        <w:div w:id="732050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747039">
      <w:bodyDiv w:val="1"/>
      <w:marLeft w:val="0"/>
      <w:marRight w:val="0"/>
      <w:marTop w:val="0"/>
      <w:marBottom w:val="0"/>
      <w:divBdr>
        <w:top w:val="none" w:sz="0" w:space="0" w:color="auto"/>
        <w:left w:val="none" w:sz="0" w:space="0" w:color="auto"/>
        <w:bottom w:val="none" w:sz="0" w:space="0" w:color="auto"/>
        <w:right w:val="none" w:sz="0" w:space="0" w:color="auto"/>
      </w:divBdr>
    </w:div>
    <w:div w:id="2021392520">
      <w:bodyDiv w:val="1"/>
      <w:marLeft w:val="0"/>
      <w:marRight w:val="0"/>
      <w:marTop w:val="0"/>
      <w:marBottom w:val="0"/>
      <w:divBdr>
        <w:top w:val="none" w:sz="0" w:space="0" w:color="auto"/>
        <w:left w:val="none" w:sz="0" w:space="0" w:color="auto"/>
        <w:bottom w:val="none" w:sz="0" w:space="0" w:color="auto"/>
        <w:right w:val="none" w:sz="0" w:space="0" w:color="auto"/>
      </w:divBdr>
    </w:div>
    <w:div w:id="2031222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yiUwe/mkln5P0WWquCzng48uAA==">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D233CD-78D7-4E1A-80DC-1EE6C4FB7A9D}">
  <ds:schemaRefs>
    <ds:schemaRef ds:uri="http://schemas.openxmlformats.org/officeDocument/2006/bibliography"/>
  </ds:schemaRefs>
</ds:datastoreItem>
</file>

<file path=docMetadata/LabelInfo.xml><?xml version="1.0" encoding="utf-8"?>
<clbl:labelList xmlns:clbl="http://schemas.microsoft.com/office/2020/mipLabelMetadata">
  <clbl:label id="{89a7f078-234b-46ee-a96e-0b8e8b347cbe}" enabled="0" method="" siteId="{89a7f078-234b-46ee-a96e-0b8e8b347cbe}" removed="1"/>
</clbl:labelList>
</file>

<file path=docProps/app.xml><?xml version="1.0" encoding="utf-8"?>
<Properties xmlns="http://schemas.openxmlformats.org/officeDocument/2006/extended-properties" xmlns:vt="http://schemas.openxmlformats.org/officeDocument/2006/docPropsVTypes">
  <Template>Normal</Template>
  <TotalTime>945</TotalTime>
  <Pages>159</Pages>
  <Words>44982</Words>
  <Characters>256401</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Ngoc Bao</dc:creator>
  <cp:lastModifiedBy>vu uy</cp:lastModifiedBy>
  <cp:revision>429</cp:revision>
  <cp:lastPrinted>2026-01-18T04:46:00Z</cp:lastPrinted>
  <dcterms:created xsi:type="dcterms:W3CDTF">2026-01-17T07:46:00Z</dcterms:created>
  <dcterms:modified xsi:type="dcterms:W3CDTF">2026-01-20T10:32:00Z</dcterms:modified>
</cp:coreProperties>
</file>