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EC4AA" w14:textId="77777777" w:rsidR="00C77A39" w:rsidRDefault="00E31DB5" w:rsidP="00E31DB5">
      <w:pPr>
        <w:widowControl w:val="0"/>
        <w:spacing w:after="0" w:line="264" w:lineRule="auto"/>
        <w:jc w:val="center"/>
        <w:rPr>
          <w:b/>
          <w:noProof/>
          <w:spacing w:val="-4"/>
          <w:sz w:val="28"/>
          <w:szCs w:val="28"/>
        </w:rPr>
      </w:pPr>
      <w:r w:rsidRPr="00C77A39">
        <w:rPr>
          <w:b/>
          <w:noProof/>
          <w:spacing w:val="-4"/>
          <w:sz w:val="28"/>
          <w:szCs w:val="28"/>
          <w:lang w:val="vi-VN"/>
        </w:rPr>
        <w:t xml:space="preserve">Danh mục di dời các cơ sở sản xuất công nghiệp, cơ sở y tế, cơ sở giáo dục đại học, cơ sở giáo dục nghề nghiệp </w:t>
      </w:r>
    </w:p>
    <w:p w14:paraId="298A09F3" w14:textId="5A72464F" w:rsidR="00E31DB5" w:rsidRPr="00C77A39" w:rsidRDefault="00E31DB5" w:rsidP="00E31DB5">
      <w:pPr>
        <w:widowControl w:val="0"/>
        <w:spacing w:after="0" w:line="264" w:lineRule="auto"/>
        <w:jc w:val="center"/>
        <w:rPr>
          <w:b/>
          <w:noProof/>
          <w:spacing w:val="-4"/>
          <w:sz w:val="28"/>
          <w:szCs w:val="28"/>
        </w:rPr>
      </w:pPr>
      <w:r w:rsidRPr="00C77A39">
        <w:rPr>
          <w:b/>
          <w:noProof/>
          <w:spacing w:val="-4"/>
          <w:sz w:val="28"/>
          <w:szCs w:val="28"/>
          <w:lang w:val="vi-VN"/>
        </w:rPr>
        <w:t>và trụ sở các cơ</w:t>
      </w:r>
      <w:r w:rsidRPr="00C77A39">
        <w:rPr>
          <w:b/>
          <w:noProof/>
          <w:spacing w:val="-4"/>
          <w:sz w:val="28"/>
          <w:szCs w:val="28"/>
        </w:rPr>
        <w:t xml:space="preserve"> </w:t>
      </w:r>
      <w:r w:rsidRPr="00C77A39">
        <w:rPr>
          <w:b/>
          <w:noProof/>
          <w:spacing w:val="-4"/>
          <w:sz w:val="28"/>
          <w:szCs w:val="28"/>
          <w:lang w:val="vi-VN"/>
        </w:rPr>
        <w:t xml:space="preserve">quan, đơn vị trong đô thị trung tâm không phù hợp với </w:t>
      </w:r>
      <w:r w:rsidR="00457176">
        <w:rPr>
          <w:b/>
          <w:noProof/>
          <w:spacing w:val="-4"/>
          <w:sz w:val="27"/>
          <w:szCs w:val="27"/>
          <w:lang w:val="vi-VN"/>
        </w:rPr>
        <w:t xml:space="preserve">Điều chỉnh Quy hoạch chung Thủ đô Hà Nội đến </w:t>
      </w:r>
      <w:r w:rsidR="0092641E">
        <w:rPr>
          <w:b/>
          <w:noProof/>
          <w:spacing w:val="-4"/>
          <w:sz w:val="27"/>
          <w:szCs w:val="27"/>
        </w:rPr>
        <w:t xml:space="preserve">           </w:t>
      </w:r>
      <w:bookmarkStart w:id="0" w:name="_GoBack"/>
      <w:bookmarkEnd w:id="0"/>
      <w:r w:rsidR="00457176">
        <w:rPr>
          <w:b/>
          <w:noProof/>
          <w:spacing w:val="-4"/>
          <w:sz w:val="27"/>
          <w:szCs w:val="27"/>
          <w:lang w:val="vi-VN"/>
        </w:rPr>
        <w:t>năm 2045, tầm nhìn đến năm 2065</w:t>
      </w:r>
      <w:r w:rsidR="00457176">
        <w:rPr>
          <w:b/>
          <w:noProof/>
          <w:spacing w:val="-4"/>
          <w:sz w:val="27"/>
          <w:szCs w:val="27"/>
        </w:rPr>
        <w:t xml:space="preserve">; </w:t>
      </w:r>
      <w:r w:rsidRPr="00C77A39">
        <w:rPr>
          <w:b/>
          <w:noProof/>
          <w:spacing w:val="-4"/>
          <w:sz w:val="28"/>
          <w:szCs w:val="28"/>
        </w:rPr>
        <w:t>t</w:t>
      </w:r>
      <w:r w:rsidRPr="00C77A39">
        <w:rPr>
          <w:b/>
          <w:iCs/>
          <w:sz w:val="28"/>
          <w:szCs w:val="28"/>
        </w:rPr>
        <w:t xml:space="preserve">huộc thẩm quyền quyết định của </w:t>
      </w:r>
      <w:r w:rsidRPr="00C77A39">
        <w:rPr>
          <w:b/>
          <w:sz w:val="28"/>
          <w:szCs w:val="28"/>
        </w:rPr>
        <w:t>Hội đồng nhân dân Thành phố</w:t>
      </w:r>
      <w:r w:rsidRPr="00C77A39">
        <w:rPr>
          <w:b/>
          <w:iCs/>
          <w:sz w:val="28"/>
          <w:szCs w:val="28"/>
        </w:rPr>
        <w:t xml:space="preserve"> (đợt </w:t>
      </w:r>
      <w:r w:rsidR="009845CB">
        <w:rPr>
          <w:b/>
          <w:iCs/>
          <w:sz w:val="28"/>
          <w:szCs w:val="28"/>
        </w:rPr>
        <w:t>1</w:t>
      </w:r>
      <w:r w:rsidRPr="00C77A39">
        <w:rPr>
          <w:b/>
          <w:iCs/>
          <w:sz w:val="28"/>
          <w:szCs w:val="28"/>
        </w:rPr>
        <w:t>)</w:t>
      </w:r>
    </w:p>
    <w:p w14:paraId="414B893B" w14:textId="1D2B0D49" w:rsidR="00E31DB5" w:rsidRPr="00E31DB5" w:rsidRDefault="00E31DB5" w:rsidP="00E31DB5">
      <w:pPr>
        <w:widowControl w:val="0"/>
        <w:spacing w:after="0" w:line="264" w:lineRule="auto"/>
        <w:jc w:val="center"/>
        <w:rPr>
          <w:bCs/>
          <w:i/>
          <w:iCs/>
          <w:noProof/>
          <w:spacing w:val="-4"/>
          <w:sz w:val="27"/>
          <w:szCs w:val="27"/>
        </w:rPr>
      </w:pPr>
      <w:r w:rsidRPr="00E31DB5">
        <w:rPr>
          <w:bCs/>
          <w:i/>
          <w:iCs/>
          <w:noProof/>
          <w:spacing w:val="-4"/>
          <w:sz w:val="27"/>
          <w:szCs w:val="27"/>
        </w:rPr>
        <w:t>(Kèm theo Nghị quyết số          /NQ-HĐND ngày      tháng       năm 2025 của Hội đồng nhân dân thành phố Hà Nội)</w:t>
      </w:r>
    </w:p>
    <w:p w14:paraId="33C72961" w14:textId="77777777" w:rsidR="00E31DB5" w:rsidRDefault="00E31DB5" w:rsidP="00E31DB5">
      <w:pPr>
        <w:widowControl w:val="0"/>
        <w:spacing w:after="0" w:line="264" w:lineRule="auto"/>
      </w:pPr>
    </w:p>
    <w:p w14:paraId="3EA25503" w14:textId="05DC2DB3" w:rsidR="00980A17" w:rsidRDefault="00980A17" w:rsidP="00E31DB5">
      <w:pPr>
        <w:widowControl w:val="0"/>
        <w:spacing w:after="0" w:line="264" w:lineRule="auto"/>
      </w:pPr>
      <w:r>
        <w:t>Phụ lục 1.</w:t>
      </w:r>
      <w:r w:rsidR="009845CB">
        <w:t>2</w:t>
      </w:r>
      <w:r>
        <w:t xml:space="preserve"> </w:t>
      </w:r>
      <w:r w:rsidR="00E31DB5" w:rsidRPr="00A20681">
        <w:rPr>
          <w:noProof/>
          <w:spacing w:val="-6"/>
          <w:sz w:val="28"/>
          <w:szCs w:val="28"/>
        </w:rPr>
        <w:t>Các cơ sở sản xuất công nghiệp</w:t>
      </w:r>
      <w:r w:rsidR="00134E23">
        <w:rPr>
          <w:noProof/>
          <w:spacing w:val="-6"/>
          <w:sz w:val="28"/>
          <w:szCs w:val="28"/>
        </w:rPr>
        <w:t xml:space="preserve"> đề xuất mới</w:t>
      </w:r>
      <w:r w:rsidR="006E7ABE">
        <w:rPr>
          <w:noProof/>
          <w:spacing w:val="-6"/>
          <w:sz w:val="28"/>
          <w:szCs w:val="28"/>
        </w:rPr>
        <w:t>: 42 cơ sở.</w:t>
      </w:r>
    </w:p>
    <w:tbl>
      <w:tblPr>
        <w:tblW w:w="1502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80"/>
        <w:gridCol w:w="1801"/>
        <w:gridCol w:w="1176"/>
        <w:gridCol w:w="2381"/>
        <w:gridCol w:w="1418"/>
        <w:gridCol w:w="2551"/>
        <w:gridCol w:w="2409"/>
      </w:tblGrid>
      <w:tr w:rsidR="00AD5976" w:rsidRPr="00980A17" w14:paraId="4BE5133C" w14:textId="77777777" w:rsidTr="00CD57EA">
        <w:trPr>
          <w:trHeight w:val="315"/>
          <w:tblHeader/>
        </w:trPr>
        <w:tc>
          <w:tcPr>
            <w:tcW w:w="710" w:type="dxa"/>
            <w:vMerge w:val="restart"/>
            <w:shd w:val="clear" w:color="EAF1DD" w:fill="EAF1DD"/>
            <w:noWrap/>
            <w:vAlign w:val="center"/>
            <w:hideMark/>
          </w:tcPr>
          <w:p w14:paraId="0C69DC1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STT</w:t>
            </w:r>
          </w:p>
        </w:tc>
        <w:tc>
          <w:tcPr>
            <w:tcW w:w="2580" w:type="dxa"/>
            <w:vMerge w:val="restart"/>
            <w:shd w:val="clear" w:color="EAF1DD" w:fill="EAF1DD"/>
            <w:vAlign w:val="center"/>
            <w:hideMark/>
          </w:tcPr>
          <w:p w14:paraId="542CE40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 xml:space="preserve">Tên cơ quan, tổ chức </w:t>
            </w: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br/>
              <w:t>sử dụng đất</w:t>
            </w:r>
          </w:p>
        </w:tc>
        <w:tc>
          <w:tcPr>
            <w:tcW w:w="1801" w:type="dxa"/>
            <w:vMerge w:val="restart"/>
            <w:shd w:val="clear" w:color="EAF1DD" w:fill="EAF1DD"/>
            <w:vAlign w:val="center"/>
            <w:hideMark/>
          </w:tcPr>
          <w:p w14:paraId="5935991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 xml:space="preserve">Địa chỉ khu đất </w:t>
            </w: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br/>
              <w:t xml:space="preserve">đang sử dụng </w:t>
            </w:r>
          </w:p>
        </w:tc>
        <w:tc>
          <w:tcPr>
            <w:tcW w:w="1176" w:type="dxa"/>
            <w:vMerge w:val="restart"/>
            <w:shd w:val="clear" w:color="EAF1DD" w:fill="EAF1DD"/>
            <w:vAlign w:val="center"/>
            <w:hideMark/>
          </w:tcPr>
          <w:p w14:paraId="783E12EA" w14:textId="1A087DCB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 xml:space="preserve"> Diện tích (m2)</w:t>
            </w: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6350" w:type="dxa"/>
            <w:gridSpan w:val="3"/>
            <w:shd w:val="clear" w:color="EAF1DD" w:fill="EAF1DD"/>
            <w:vAlign w:val="center"/>
            <w:hideMark/>
          </w:tcPr>
          <w:p w14:paraId="006890E0" w14:textId="05B46893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Chức năng sử dụng đất theo quy hoạch</w:t>
            </w:r>
          </w:p>
        </w:tc>
        <w:tc>
          <w:tcPr>
            <w:tcW w:w="2409" w:type="dxa"/>
            <w:shd w:val="clear" w:color="EAF1DD" w:fill="EAF1DD"/>
            <w:vAlign w:val="center"/>
            <w:hideMark/>
          </w:tcPr>
          <w:p w14:paraId="468A8A3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Ghi chú</w:t>
            </w:r>
          </w:p>
        </w:tc>
      </w:tr>
      <w:tr w:rsidR="00AD5976" w:rsidRPr="00980A17" w14:paraId="0EC7A517" w14:textId="77777777" w:rsidTr="00CD57EA">
        <w:trPr>
          <w:trHeight w:val="945"/>
          <w:tblHeader/>
        </w:trPr>
        <w:tc>
          <w:tcPr>
            <w:tcW w:w="710" w:type="dxa"/>
            <w:vMerge/>
            <w:vAlign w:val="center"/>
            <w:hideMark/>
          </w:tcPr>
          <w:p w14:paraId="2E1FAFF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10ADDE3D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vMerge/>
            <w:vAlign w:val="center"/>
            <w:hideMark/>
          </w:tcPr>
          <w:p w14:paraId="79337F48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14:paraId="47A6E50B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shd w:val="clear" w:color="EAF1DD" w:fill="EAF1DD"/>
            <w:vAlign w:val="center"/>
            <w:hideMark/>
          </w:tcPr>
          <w:p w14:paraId="68ADA27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QHPK</w:t>
            </w: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br/>
              <w:t>(tên đồ án, QĐ phê duyệt)</w:t>
            </w:r>
          </w:p>
        </w:tc>
        <w:tc>
          <w:tcPr>
            <w:tcW w:w="1418" w:type="dxa"/>
            <w:shd w:val="clear" w:color="EAF1DD" w:fill="EAF1DD"/>
            <w:vAlign w:val="center"/>
            <w:hideMark/>
          </w:tcPr>
          <w:p w14:paraId="2A9CF7E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Ô Quy hoạch</w:t>
            </w: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br/>
              <w:t>(Ký hiệu)</w:t>
            </w:r>
          </w:p>
        </w:tc>
        <w:tc>
          <w:tcPr>
            <w:tcW w:w="2551" w:type="dxa"/>
            <w:shd w:val="clear" w:color="EAF1DD" w:fill="EAF1DD"/>
            <w:vAlign w:val="center"/>
            <w:hideMark/>
          </w:tcPr>
          <w:p w14:paraId="62DEB8D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Chức năng QH</w:t>
            </w: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br/>
              <w:t>sử dụng đất</w:t>
            </w:r>
          </w:p>
        </w:tc>
        <w:tc>
          <w:tcPr>
            <w:tcW w:w="2409" w:type="dxa"/>
            <w:vAlign w:val="center"/>
            <w:hideMark/>
          </w:tcPr>
          <w:p w14:paraId="15664091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D5976" w:rsidRPr="00980A17" w14:paraId="09EF1BBE" w14:textId="77777777" w:rsidTr="00CD57EA">
        <w:trPr>
          <w:trHeight w:val="315"/>
        </w:trPr>
        <w:tc>
          <w:tcPr>
            <w:tcW w:w="710" w:type="dxa"/>
            <w:shd w:val="clear" w:color="FFFF66" w:fill="FFFF66"/>
            <w:noWrap/>
            <w:vAlign w:val="center"/>
            <w:hideMark/>
          </w:tcPr>
          <w:p w14:paraId="7BED118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I</w:t>
            </w:r>
          </w:p>
        </w:tc>
        <w:tc>
          <w:tcPr>
            <w:tcW w:w="2580" w:type="dxa"/>
            <w:shd w:val="clear" w:color="FFFF66" w:fill="FFFF66"/>
            <w:vAlign w:val="center"/>
            <w:hideMark/>
          </w:tcPr>
          <w:p w14:paraId="50C6FACE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Phường Tương Mai</w:t>
            </w:r>
          </w:p>
        </w:tc>
        <w:tc>
          <w:tcPr>
            <w:tcW w:w="1801" w:type="dxa"/>
            <w:shd w:val="clear" w:color="FFFF66" w:fill="FFFF66"/>
            <w:vAlign w:val="center"/>
            <w:hideMark/>
          </w:tcPr>
          <w:p w14:paraId="7C908DA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176" w:type="dxa"/>
            <w:shd w:val="clear" w:color="FFFF66" w:fill="FFFF66"/>
            <w:vAlign w:val="center"/>
            <w:hideMark/>
          </w:tcPr>
          <w:p w14:paraId="5097DB59" w14:textId="6A3D3D48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shd w:val="clear" w:color="FFFF66" w:fill="FFFF66"/>
            <w:vAlign w:val="center"/>
            <w:hideMark/>
          </w:tcPr>
          <w:p w14:paraId="6CC6B37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418" w:type="dxa"/>
            <w:shd w:val="clear" w:color="FFFF66" w:fill="FFFF66"/>
            <w:vAlign w:val="center"/>
            <w:hideMark/>
          </w:tcPr>
          <w:p w14:paraId="43EF9BA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shd w:val="clear" w:color="FFFF66" w:fill="FFFF66"/>
            <w:vAlign w:val="center"/>
            <w:hideMark/>
          </w:tcPr>
          <w:p w14:paraId="5A32379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09" w:type="dxa"/>
            <w:shd w:val="clear" w:color="FFFF66" w:fill="FFFF66"/>
            <w:vAlign w:val="center"/>
            <w:hideMark/>
          </w:tcPr>
          <w:p w14:paraId="538AABD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39C186BA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35080A3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vAlign w:val="center"/>
            <w:hideMark/>
          </w:tcPr>
          <w:p w14:paraId="107B95D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TNHH Nhà nước một thành viên Dệt Kim Đông Xuân</w:t>
            </w:r>
          </w:p>
        </w:tc>
        <w:tc>
          <w:tcPr>
            <w:tcW w:w="1801" w:type="dxa"/>
            <w:vAlign w:val="center"/>
            <w:hideMark/>
          </w:tcPr>
          <w:p w14:paraId="702F96F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250 Minh Khai</w:t>
            </w:r>
          </w:p>
        </w:tc>
        <w:tc>
          <w:tcPr>
            <w:tcW w:w="1176" w:type="dxa"/>
            <w:vAlign w:val="center"/>
            <w:hideMark/>
          </w:tcPr>
          <w:p w14:paraId="6CBE8CD7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  2,266 </w:t>
            </w:r>
          </w:p>
        </w:tc>
        <w:tc>
          <w:tcPr>
            <w:tcW w:w="2381" w:type="dxa"/>
            <w:vMerge w:val="restart"/>
            <w:vAlign w:val="center"/>
            <w:hideMark/>
          </w:tcPr>
          <w:p w14:paraId="652E068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QHPK đô thị H2-4, tỷ lệ 1/2000 đã được UBND Thành phố phê duyệt tại QĐ số 6499/QĐ-UBND ngày 27/11/2015</w:t>
            </w:r>
          </w:p>
        </w:tc>
        <w:tc>
          <w:tcPr>
            <w:tcW w:w="1418" w:type="dxa"/>
            <w:vAlign w:val="center"/>
            <w:hideMark/>
          </w:tcPr>
          <w:p w14:paraId="3B5895E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A3/NT3</w:t>
            </w:r>
          </w:p>
        </w:tc>
        <w:tc>
          <w:tcPr>
            <w:tcW w:w="2551" w:type="dxa"/>
            <w:vAlign w:val="center"/>
            <w:hideMark/>
          </w:tcPr>
          <w:p w14:paraId="507B1DB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trường mầm non, nhà trẻ</w:t>
            </w:r>
          </w:p>
        </w:tc>
        <w:tc>
          <w:tcPr>
            <w:tcW w:w="2409" w:type="dxa"/>
            <w:vAlign w:val="center"/>
            <w:hideMark/>
          </w:tcPr>
          <w:p w14:paraId="1E30308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4AA4AB70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505A5A7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vAlign w:val="center"/>
            <w:hideMark/>
          </w:tcPr>
          <w:p w14:paraId="354CAF31" w14:textId="46C5D48D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cổ phần cơ khi xây dựng số 4</w:t>
            </w:r>
          </w:p>
        </w:tc>
        <w:tc>
          <w:tcPr>
            <w:tcW w:w="1801" w:type="dxa"/>
            <w:vAlign w:val="center"/>
            <w:hideMark/>
          </w:tcPr>
          <w:p w14:paraId="59E9B43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Số 252 Minh Khai</w:t>
            </w:r>
          </w:p>
        </w:tc>
        <w:tc>
          <w:tcPr>
            <w:tcW w:w="1176" w:type="dxa"/>
            <w:vAlign w:val="center"/>
            <w:hideMark/>
          </w:tcPr>
          <w:p w14:paraId="75B4159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     920 </w:t>
            </w:r>
          </w:p>
        </w:tc>
        <w:tc>
          <w:tcPr>
            <w:tcW w:w="2381" w:type="dxa"/>
            <w:vMerge/>
            <w:vAlign w:val="center"/>
            <w:hideMark/>
          </w:tcPr>
          <w:p w14:paraId="18AC6F96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3139568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A3/HH4</w:t>
            </w:r>
          </w:p>
        </w:tc>
        <w:tc>
          <w:tcPr>
            <w:tcW w:w="2551" w:type="dxa"/>
            <w:vAlign w:val="center"/>
            <w:hideMark/>
          </w:tcPr>
          <w:p w14:paraId="7FB9081A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Hỗn Hợp</w:t>
            </w:r>
          </w:p>
        </w:tc>
        <w:tc>
          <w:tcPr>
            <w:tcW w:w="2409" w:type="dxa"/>
            <w:vAlign w:val="center"/>
            <w:hideMark/>
          </w:tcPr>
          <w:p w14:paraId="7878BAD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0B63D030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2A51BFB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3</w:t>
            </w:r>
          </w:p>
        </w:tc>
        <w:tc>
          <w:tcPr>
            <w:tcW w:w="2580" w:type="dxa"/>
            <w:vAlign w:val="center"/>
            <w:hideMark/>
          </w:tcPr>
          <w:p w14:paraId="1D352CD2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bia Việt Hà</w:t>
            </w:r>
          </w:p>
        </w:tc>
        <w:tc>
          <w:tcPr>
            <w:tcW w:w="1801" w:type="dxa"/>
            <w:vAlign w:val="center"/>
            <w:hideMark/>
          </w:tcPr>
          <w:p w14:paraId="1C053D7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Số 254 Minh Khai</w:t>
            </w:r>
          </w:p>
        </w:tc>
        <w:tc>
          <w:tcPr>
            <w:tcW w:w="1176" w:type="dxa"/>
            <w:vAlign w:val="center"/>
            <w:hideMark/>
          </w:tcPr>
          <w:p w14:paraId="1014F66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  5,000 </w:t>
            </w:r>
          </w:p>
        </w:tc>
        <w:tc>
          <w:tcPr>
            <w:tcW w:w="2381" w:type="dxa"/>
            <w:vMerge/>
            <w:vAlign w:val="center"/>
            <w:hideMark/>
          </w:tcPr>
          <w:p w14:paraId="0F3C6E0F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503D9AB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A3CQ3</w:t>
            </w:r>
          </w:p>
        </w:tc>
        <w:tc>
          <w:tcPr>
            <w:tcW w:w="2551" w:type="dxa"/>
            <w:vAlign w:val="center"/>
            <w:hideMark/>
          </w:tcPr>
          <w:p w14:paraId="6665805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cơ quan, viện nghiên cứu, trường đào tạo</w:t>
            </w:r>
          </w:p>
        </w:tc>
        <w:tc>
          <w:tcPr>
            <w:tcW w:w="2409" w:type="dxa"/>
            <w:vAlign w:val="center"/>
            <w:hideMark/>
          </w:tcPr>
          <w:p w14:paraId="5EF8D72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22BDE6E7" w14:textId="77777777" w:rsidTr="00CD57EA">
        <w:trPr>
          <w:trHeight w:val="1260"/>
        </w:trPr>
        <w:tc>
          <w:tcPr>
            <w:tcW w:w="710" w:type="dxa"/>
            <w:noWrap/>
            <w:vAlign w:val="center"/>
            <w:hideMark/>
          </w:tcPr>
          <w:p w14:paraId="0F36781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4</w:t>
            </w:r>
          </w:p>
        </w:tc>
        <w:tc>
          <w:tcPr>
            <w:tcW w:w="2580" w:type="dxa"/>
            <w:vAlign w:val="center"/>
            <w:hideMark/>
          </w:tcPr>
          <w:p w14:paraId="37A8C140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CP xuất nhập khẩu rau quả</w:t>
            </w:r>
          </w:p>
        </w:tc>
        <w:tc>
          <w:tcPr>
            <w:tcW w:w="1801" w:type="dxa"/>
            <w:vAlign w:val="center"/>
            <w:hideMark/>
          </w:tcPr>
          <w:p w14:paraId="600A7A0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Số 389 Trương Định</w:t>
            </w:r>
          </w:p>
        </w:tc>
        <w:tc>
          <w:tcPr>
            <w:tcW w:w="1176" w:type="dxa"/>
            <w:vAlign w:val="center"/>
            <w:hideMark/>
          </w:tcPr>
          <w:p w14:paraId="0CF77CB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39,045 </w:t>
            </w:r>
          </w:p>
        </w:tc>
        <w:tc>
          <w:tcPr>
            <w:tcW w:w="2381" w:type="dxa"/>
            <w:vMerge/>
            <w:vAlign w:val="center"/>
            <w:hideMark/>
          </w:tcPr>
          <w:p w14:paraId="0D773D3D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4E1C199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A2/TH2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A2/HH4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A2/CX3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A2/CCDV3</w:t>
            </w:r>
          </w:p>
        </w:tc>
        <w:tc>
          <w:tcPr>
            <w:tcW w:w="2551" w:type="dxa"/>
            <w:vAlign w:val="center"/>
            <w:hideMark/>
          </w:tcPr>
          <w:p w14:paraId="270E596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trường Trung học phổ thông A2/TH2, đất hỗn hợp A2/HH4, đất cây xanh đơn vị ở A2/CX3, đất công cộng đơn vị A2/CCDV3</w:t>
            </w:r>
          </w:p>
        </w:tc>
        <w:tc>
          <w:tcPr>
            <w:tcW w:w="2409" w:type="dxa"/>
            <w:vAlign w:val="center"/>
            <w:hideMark/>
          </w:tcPr>
          <w:p w14:paraId="6C876F1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6929C738" w14:textId="77777777" w:rsidTr="00CD57EA">
        <w:trPr>
          <w:trHeight w:val="315"/>
        </w:trPr>
        <w:tc>
          <w:tcPr>
            <w:tcW w:w="710" w:type="dxa"/>
            <w:shd w:val="clear" w:color="FFFF66" w:fill="FFFF66"/>
            <w:noWrap/>
            <w:vAlign w:val="center"/>
            <w:hideMark/>
          </w:tcPr>
          <w:p w14:paraId="6A4FF71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II</w:t>
            </w:r>
          </w:p>
        </w:tc>
        <w:tc>
          <w:tcPr>
            <w:tcW w:w="2580" w:type="dxa"/>
            <w:shd w:val="clear" w:color="FFFF66" w:fill="FFFF66"/>
            <w:vAlign w:val="center"/>
            <w:hideMark/>
          </w:tcPr>
          <w:p w14:paraId="18C64E80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Phường Vĩnh Hưng</w:t>
            </w:r>
          </w:p>
        </w:tc>
        <w:tc>
          <w:tcPr>
            <w:tcW w:w="1801" w:type="dxa"/>
            <w:shd w:val="clear" w:color="FFFF66" w:fill="FFFF66"/>
            <w:vAlign w:val="center"/>
            <w:hideMark/>
          </w:tcPr>
          <w:p w14:paraId="0ABE39A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176" w:type="dxa"/>
            <w:shd w:val="clear" w:color="FFFF66" w:fill="FFFF66"/>
            <w:vAlign w:val="center"/>
            <w:hideMark/>
          </w:tcPr>
          <w:p w14:paraId="3EB580A6" w14:textId="2E6EC30B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shd w:val="clear" w:color="FFFF66" w:fill="FFFF66"/>
            <w:vAlign w:val="center"/>
            <w:hideMark/>
          </w:tcPr>
          <w:p w14:paraId="54152BC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418" w:type="dxa"/>
            <w:shd w:val="clear" w:color="FFFF66" w:fill="FFFF66"/>
            <w:vAlign w:val="center"/>
            <w:hideMark/>
          </w:tcPr>
          <w:p w14:paraId="6C3819EA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shd w:val="clear" w:color="FFFF66" w:fill="FFFF66"/>
            <w:vAlign w:val="center"/>
            <w:hideMark/>
          </w:tcPr>
          <w:p w14:paraId="3F471F6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09" w:type="dxa"/>
            <w:shd w:val="clear" w:color="FFFF66" w:fill="FFFF66"/>
            <w:vAlign w:val="center"/>
            <w:hideMark/>
          </w:tcPr>
          <w:p w14:paraId="268C230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28D8CE12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02CCA83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vAlign w:val="center"/>
            <w:hideMark/>
          </w:tcPr>
          <w:p w14:paraId="005DAC36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Xưởng cán cao su (HTX Hợp Lực) </w:t>
            </w:r>
          </w:p>
        </w:tc>
        <w:tc>
          <w:tcPr>
            <w:tcW w:w="1801" w:type="dxa"/>
            <w:vAlign w:val="center"/>
            <w:hideMark/>
          </w:tcPr>
          <w:p w14:paraId="24A4348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phố Đại Đồng, phường Vĩnh Hưng </w:t>
            </w:r>
          </w:p>
        </w:tc>
        <w:tc>
          <w:tcPr>
            <w:tcW w:w="1176" w:type="dxa"/>
            <w:vAlign w:val="center"/>
            <w:hideMark/>
          </w:tcPr>
          <w:p w14:paraId="4A7F6C7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  2,711 </w:t>
            </w:r>
          </w:p>
        </w:tc>
        <w:tc>
          <w:tcPr>
            <w:tcW w:w="2381" w:type="dxa"/>
            <w:vMerge w:val="restart"/>
            <w:vAlign w:val="center"/>
            <w:hideMark/>
          </w:tcPr>
          <w:p w14:paraId="1570C38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QHPK đô thị H2- 4, tỷ lệ 1/2000 đã được UBND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 xml:space="preserve">Thành phố phê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 xml:space="preserve">duyệt tại QĐ số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lastRenderedPageBreak/>
              <w:t>6499/QĐ-UBND ngày 27/11/2015</w:t>
            </w:r>
          </w:p>
        </w:tc>
        <w:tc>
          <w:tcPr>
            <w:tcW w:w="1418" w:type="dxa"/>
            <w:vAlign w:val="center"/>
            <w:hideMark/>
          </w:tcPr>
          <w:p w14:paraId="543D01BC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lastRenderedPageBreak/>
              <w:t>F3/NT1,F3/LX4</w:t>
            </w:r>
          </w:p>
        </w:tc>
        <w:tc>
          <w:tcPr>
            <w:tcW w:w="2551" w:type="dxa"/>
            <w:vAlign w:val="center"/>
            <w:hideMark/>
          </w:tcPr>
          <w:p w14:paraId="437877E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nhà trẻ mẫu giáo, đất làngxóm đô thị hóa, đất đường giao thông.</w:t>
            </w:r>
          </w:p>
        </w:tc>
        <w:tc>
          <w:tcPr>
            <w:tcW w:w="2409" w:type="dxa"/>
            <w:vAlign w:val="center"/>
            <w:hideMark/>
          </w:tcPr>
          <w:p w14:paraId="7F9C438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5806C5EB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20664B9A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vAlign w:val="center"/>
            <w:hideMark/>
          </w:tcPr>
          <w:p w14:paraId="0F6F1C3A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HTX Cộng Lực </w:t>
            </w:r>
          </w:p>
        </w:tc>
        <w:tc>
          <w:tcPr>
            <w:tcW w:w="1801" w:type="dxa"/>
            <w:vAlign w:val="center"/>
            <w:hideMark/>
          </w:tcPr>
          <w:p w14:paraId="349AA94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đường Nguyễn Khoái, phường Vĩnh Hưng </w:t>
            </w:r>
          </w:p>
        </w:tc>
        <w:tc>
          <w:tcPr>
            <w:tcW w:w="1176" w:type="dxa"/>
            <w:vAlign w:val="center"/>
            <w:hideMark/>
          </w:tcPr>
          <w:p w14:paraId="2C5CB1D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     705 </w:t>
            </w:r>
          </w:p>
        </w:tc>
        <w:tc>
          <w:tcPr>
            <w:tcW w:w="2381" w:type="dxa"/>
            <w:vMerge/>
            <w:vAlign w:val="center"/>
            <w:hideMark/>
          </w:tcPr>
          <w:p w14:paraId="7B1FE6B6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458244EA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G1/LX12 </w:t>
            </w:r>
          </w:p>
        </w:tc>
        <w:tc>
          <w:tcPr>
            <w:tcW w:w="2551" w:type="dxa"/>
            <w:vAlign w:val="center"/>
            <w:hideMark/>
          </w:tcPr>
          <w:p w14:paraId="319A957B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làng xóm đô thị hóa, đất đường giao thông.</w:t>
            </w:r>
          </w:p>
        </w:tc>
        <w:tc>
          <w:tcPr>
            <w:tcW w:w="2409" w:type="dxa"/>
            <w:vAlign w:val="center"/>
            <w:hideMark/>
          </w:tcPr>
          <w:p w14:paraId="12656CAC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5E893448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16E3B47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2580" w:type="dxa"/>
            <w:vAlign w:val="center"/>
            <w:hideMark/>
          </w:tcPr>
          <w:p w14:paraId="389023BC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Công ty sứ Viglacera Thanh Trì </w:t>
            </w:r>
          </w:p>
        </w:tc>
        <w:tc>
          <w:tcPr>
            <w:tcW w:w="1801" w:type="dxa"/>
            <w:vAlign w:val="center"/>
            <w:hideMark/>
          </w:tcPr>
          <w:p w14:paraId="0CB7B49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đường Nguyễn Khoái, phường Vĩnh Hưng </w:t>
            </w:r>
          </w:p>
        </w:tc>
        <w:tc>
          <w:tcPr>
            <w:tcW w:w="1176" w:type="dxa"/>
            <w:vAlign w:val="center"/>
            <w:hideMark/>
          </w:tcPr>
          <w:p w14:paraId="7E98082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25,053 </w:t>
            </w:r>
          </w:p>
        </w:tc>
        <w:tc>
          <w:tcPr>
            <w:tcW w:w="2381" w:type="dxa"/>
            <w:vMerge/>
            <w:vAlign w:val="center"/>
            <w:hideMark/>
          </w:tcPr>
          <w:p w14:paraId="297CBCD2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79B1C51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G1/CC2 </w:t>
            </w:r>
          </w:p>
        </w:tc>
        <w:tc>
          <w:tcPr>
            <w:tcW w:w="2551" w:type="dxa"/>
            <w:vAlign w:val="center"/>
            <w:hideMark/>
          </w:tcPr>
          <w:p w14:paraId="33E260F7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công cộng đô thị, đất đường giao thông.</w:t>
            </w:r>
          </w:p>
        </w:tc>
        <w:tc>
          <w:tcPr>
            <w:tcW w:w="2409" w:type="dxa"/>
            <w:vAlign w:val="center"/>
            <w:hideMark/>
          </w:tcPr>
          <w:p w14:paraId="0EAEAF5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1D34C053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50A7974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2580" w:type="dxa"/>
            <w:vAlign w:val="center"/>
            <w:hideMark/>
          </w:tcPr>
          <w:p w14:paraId="486378ED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Công ty Quang Quân </w:t>
            </w:r>
          </w:p>
        </w:tc>
        <w:tc>
          <w:tcPr>
            <w:tcW w:w="1801" w:type="dxa"/>
            <w:vAlign w:val="center"/>
            <w:hideMark/>
          </w:tcPr>
          <w:p w14:paraId="2B22F8C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phố Thanh Đàm, phường Thanh Trì </w:t>
            </w:r>
          </w:p>
        </w:tc>
        <w:tc>
          <w:tcPr>
            <w:tcW w:w="1176" w:type="dxa"/>
            <w:vAlign w:val="center"/>
            <w:hideMark/>
          </w:tcPr>
          <w:p w14:paraId="77AF04F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     827 </w:t>
            </w:r>
          </w:p>
        </w:tc>
        <w:tc>
          <w:tcPr>
            <w:tcW w:w="2381" w:type="dxa"/>
            <w:vMerge/>
            <w:vAlign w:val="center"/>
            <w:hideMark/>
          </w:tcPr>
          <w:p w14:paraId="105D8E29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1AB57F8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G1/CX2,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G1/NT2</w:t>
            </w:r>
          </w:p>
        </w:tc>
        <w:tc>
          <w:tcPr>
            <w:tcW w:w="2551" w:type="dxa"/>
            <w:vAlign w:val="center"/>
            <w:hideMark/>
          </w:tcPr>
          <w:p w14:paraId="3FEA3CAD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cây xanh đơn vị ở), đất nhàtrẻ mẫu giáo), đất đường giao thông</w:t>
            </w:r>
          </w:p>
        </w:tc>
        <w:tc>
          <w:tcPr>
            <w:tcW w:w="2409" w:type="dxa"/>
            <w:vAlign w:val="center"/>
            <w:hideMark/>
          </w:tcPr>
          <w:p w14:paraId="1826A28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54DC27F9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0BC2EFF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5</w:t>
            </w:r>
          </w:p>
        </w:tc>
        <w:tc>
          <w:tcPr>
            <w:tcW w:w="2580" w:type="dxa"/>
            <w:vAlign w:val="center"/>
            <w:hideMark/>
          </w:tcPr>
          <w:p w14:paraId="507DB3D2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Công ty TNHH Nhật Linh/Công ty Cổ phần Công nghệ cao LiOA </w:t>
            </w:r>
          </w:p>
        </w:tc>
        <w:tc>
          <w:tcPr>
            <w:tcW w:w="1801" w:type="dxa"/>
            <w:vAlign w:val="center"/>
            <w:hideMark/>
          </w:tcPr>
          <w:p w14:paraId="0168633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phường Vĩnh Hưng </w:t>
            </w:r>
          </w:p>
        </w:tc>
        <w:tc>
          <w:tcPr>
            <w:tcW w:w="1176" w:type="dxa"/>
            <w:vAlign w:val="center"/>
            <w:hideMark/>
          </w:tcPr>
          <w:p w14:paraId="1CB4273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18,180 </w:t>
            </w:r>
          </w:p>
        </w:tc>
        <w:tc>
          <w:tcPr>
            <w:tcW w:w="2381" w:type="dxa"/>
            <w:vMerge/>
            <w:vAlign w:val="center"/>
            <w:hideMark/>
          </w:tcPr>
          <w:p w14:paraId="4650BC06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F8C28A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F1/CCDV5 </w:t>
            </w:r>
          </w:p>
        </w:tc>
        <w:tc>
          <w:tcPr>
            <w:tcW w:w="2551" w:type="dxa"/>
            <w:vAlign w:val="center"/>
            <w:hideMark/>
          </w:tcPr>
          <w:p w14:paraId="0EFFEB15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công cộng đơn vị ở, đất đường giao thông</w:t>
            </w:r>
          </w:p>
        </w:tc>
        <w:tc>
          <w:tcPr>
            <w:tcW w:w="2409" w:type="dxa"/>
            <w:vAlign w:val="center"/>
            <w:hideMark/>
          </w:tcPr>
          <w:p w14:paraId="0AEA2D6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2891CDFB" w14:textId="77777777" w:rsidTr="00CD57EA">
        <w:trPr>
          <w:trHeight w:val="315"/>
        </w:trPr>
        <w:tc>
          <w:tcPr>
            <w:tcW w:w="710" w:type="dxa"/>
            <w:shd w:val="clear" w:color="FFFF66" w:fill="FFFF66"/>
            <w:noWrap/>
            <w:vAlign w:val="center"/>
            <w:hideMark/>
          </w:tcPr>
          <w:p w14:paraId="1CF662B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III</w:t>
            </w:r>
          </w:p>
        </w:tc>
        <w:tc>
          <w:tcPr>
            <w:tcW w:w="2580" w:type="dxa"/>
            <w:shd w:val="clear" w:color="FFFF66" w:fill="FFFF66"/>
            <w:vAlign w:val="center"/>
            <w:hideMark/>
          </w:tcPr>
          <w:p w14:paraId="33359F22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Phường Lĩnh Nam</w:t>
            </w:r>
          </w:p>
        </w:tc>
        <w:tc>
          <w:tcPr>
            <w:tcW w:w="1801" w:type="dxa"/>
            <w:shd w:val="clear" w:color="FFFF66" w:fill="FFFF66"/>
            <w:vAlign w:val="center"/>
            <w:hideMark/>
          </w:tcPr>
          <w:p w14:paraId="2B26ABFA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176" w:type="dxa"/>
            <w:shd w:val="clear" w:color="FFFF66" w:fill="FFFF66"/>
            <w:vAlign w:val="center"/>
            <w:hideMark/>
          </w:tcPr>
          <w:p w14:paraId="05A05A62" w14:textId="07B7BA32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shd w:val="clear" w:color="FFFF66" w:fill="FFFF66"/>
            <w:vAlign w:val="center"/>
            <w:hideMark/>
          </w:tcPr>
          <w:p w14:paraId="73B81CC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418" w:type="dxa"/>
            <w:shd w:val="clear" w:color="FFFF66" w:fill="FFFF66"/>
            <w:vAlign w:val="center"/>
            <w:hideMark/>
          </w:tcPr>
          <w:p w14:paraId="152D786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shd w:val="clear" w:color="FFFF66" w:fill="FFFF66"/>
            <w:vAlign w:val="center"/>
            <w:hideMark/>
          </w:tcPr>
          <w:p w14:paraId="0C7069D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09" w:type="dxa"/>
            <w:shd w:val="clear" w:color="FFFF66" w:fill="FFFF66"/>
            <w:vAlign w:val="center"/>
            <w:hideMark/>
          </w:tcPr>
          <w:p w14:paraId="4F9880C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6229F560" w14:textId="77777777" w:rsidTr="00CD57EA">
        <w:trPr>
          <w:trHeight w:val="315"/>
        </w:trPr>
        <w:tc>
          <w:tcPr>
            <w:tcW w:w="710" w:type="dxa"/>
            <w:noWrap/>
            <w:vAlign w:val="center"/>
            <w:hideMark/>
          </w:tcPr>
          <w:p w14:paraId="7C97CEA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vAlign w:val="center"/>
            <w:hideMark/>
          </w:tcPr>
          <w:p w14:paraId="66E0C166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Sơn Master</w:t>
            </w:r>
          </w:p>
        </w:tc>
        <w:tc>
          <w:tcPr>
            <w:tcW w:w="1801" w:type="dxa"/>
            <w:vAlign w:val="center"/>
            <w:hideMark/>
          </w:tcPr>
          <w:p w14:paraId="57685E5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Tổ 21, phường Thanh Trì</w:t>
            </w:r>
          </w:p>
        </w:tc>
        <w:tc>
          <w:tcPr>
            <w:tcW w:w="1176" w:type="dxa"/>
            <w:vAlign w:val="center"/>
            <w:hideMark/>
          </w:tcPr>
          <w:p w14:paraId="59F7115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  1,203 </w:t>
            </w:r>
          </w:p>
        </w:tc>
        <w:tc>
          <w:tcPr>
            <w:tcW w:w="2381" w:type="dxa"/>
            <w:vMerge w:val="restart"/>
            <w:vAlign w:val="center"/>
            <w:hideMark/>
          </w:tcPr>
          <w:p w14:paraId="7661B84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Thuộc QHPK sông Hồng (R1-5) đồng thời thuộc QH phòng chống lũ 257/QĐ-TTg ngày 18/2/2016</w:t>
            </w:r>
          </w:p>
        </w:tc>
        <w:tc>
          <w:tcPr>
            <w:tcW w:w="1418" w:type="dxa"/>
            <w:noWrap/>
            <w:vAlign w:val="center"/>
            <w:hideMark/>
          </w:tcPr>
          <w:p w14:paraId="585B2B9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vAlign w:val="center"/>
            <w:hideMark/>
          </w:tcPr>
          <w:p w14:paraId="3CA523C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Cây xanh</w:t>
            </w:r>
          </w:p>
        </w:tc>
        <w:tc>
          <w:tcPr>
            <w:tcW w:w="2409" w:type="dxa"/>
            <w:vAlign w:val="center"/>
            <w:hideMark/>
          </w:tcPr>
          <w:p w14:paraId="2659E81A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0364C3DD" w14:textId="77777777" w:rsidTr="00CD57EA">
        <w:trPr>
          <w:trHeight w:val="315"/>
        </w:trPr>
        <w:tc>
          <w:tcPr>
            <w:tcW w:w="710" w:type="dxa"/>
            <w:noWrap/>
            <w:vAlign w:val="center"/>
            <w:hideMark/>
          </w:tcPr>
          <w:p w14:paraId="7EB74C1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vAlign w:val="center"/>
            <w:hideMark/>
          </w:tcPr>
          <w:p w14:paraId="58EF4E52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Tri Thức</w:t>
            </w:r>
          </w:p>
        </w:tc>
        <w:tc>
          <w:tcPr>
            <w:tcW w:w="1801" w:type="dxa"/>
            <w:vAlign w:val="center"/>
            <w:hideMark/>
          </w:tcPr>
          <w:p w14:paraId="6F9C87B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Tổ 21, phường Thanh Trì</w:t>
            </w:r>
          </w:p>
        </w:tc>
        <w:tc>
          <w:tcPr>
            <w:tcW w:w="1176" w:type="dxa"/>
            <w:vAlign w:val="center"/>
            <w:hideMark/>
          </w:tcPr>
          <w:p w14:paraId="630F4ED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17,780 </w:t>
            </w:r>
          </w:p>
        </w:tc>
        <w:tc>
          <w:tcPr>
            <w:tcW w:w="2381" w:type="dxa"/>
            <w:vMerge/>
            <w:vAlign w:val="center"/>
            <w:hideMark/>
          </w:tcPr>
          <w:p w14:paraId="5D50ACE1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B4E5F4C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vAlign w:val="center"/>
            <w:hideMark/>
          </w:tcPr>
          <w:p w14:paraId="58AA8DF2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Cây xanh</w:t>
            </w:r>
          </w:p>
        </w:tc>
        <w:tc>
          <w:tcPr>
            <w:tcW w:w="2409" w:type="dxa"/>
            <w:vAlign w:val="center"/>
            <w:hideMark/>
          </w:tcPr>
          <w:p w14:paraId="2214649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7DBFA3F0" w14:textId="77777777" w:rsidTr="00CD57EA">
        <w:trPr>
          <w:trHeight w:val="315"/>
        </w:trPr>
        <w:tc>
          <w:tcPr>
            <w:tcW w:w="710" w:type="dxa"/>
            <w:shd w:val="clear" w:color="FFFF66" w:fill="FFFF66"/>
            <w:noWrap/>
            <w:vAlign w:val="center"/>
            <w:hideMark/>
          </w:tcPr>
          <w:p w14:paraId="4BBAAD2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III</w:t>
            </w:r>
          </w:p>
        </w:tc>
        <w:tc>
          <w:tcPr>
            <w:tcW w:w="2580" w:type="dxa"/>
            <w:shd w:val="clear" w:color="FFFF66" w:fill="FFFF66"/>
            <w:vAlign w:val="center"/>
            <w:hideMark/>
          </w:tcPr>
          <w:p w14:paraId="5392AAE1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UBND phường Kim Liên</w:t>
            </w:r>
          </w:p>
        </w:tc>
        <w:tc>
          <w:tcPr>
            <w:tcW w:w="1801" w:type="dxa"/>
            <w:shd w:val="clear" w:color="FFFF66" w:fill="FFFF66"/>
            <w:vAlign w:val="center"/>
            <w:hideMark/>
          </w:tcPr>
          <w:p w14:paraId="3CB26C87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176" w:type="dxa"/>
            <w:shd w:val="clear" w:color="FFFF66" w:fill="FFFF66"/>
            <w:vAlign w:val="center"/>
          </w:tcPr>
          <w:p w14:paraId="23FA5B60" w14:textId="3FDC766B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shd w:val="clear" w:color="FFFF66" w:fill="FFFF66"/>
            <w:vAlign w:val="center"/>
          </w:tcPr>
          <w:p w14:paraId="56902DAB" w14:textId="148B522E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FFFF66" w:fill="FFFF66"/>
            <w:vAlign w:val="center"/>
            <w:hideMark/>
          </w:tcPr>
          <w:p w14:paraId="29433C67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shd w:val="clear" w:color="FFFF66" w:fill="FFFF66"/>
            <w:vAlign w:val="center"/>
            <w:hideMark/>
          </w:tcPr>
          <w:p w14:paraId="13710CD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09" w:type="dxa"/>
            <w:shd w:val="clear" w:color="FFFF66" w:fill="FFFF66"/>
            <w:vAlign w:val="center"/>
            <w:hideMark/>
          </w:tcPr>
          <w:p w14:paraId="7307652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0879C925" w14:textId="77777777" w:rsidTr="00CD57EA">
        <w:trPr>
          <w:trHeight w:val="1290"/>
        </w:trPr>
        <w:tc>
          <w:tcPr>
            <w:tcW w:w="710" w:type="dxa"/>
            <w:noWrap/>
            <w:vAlign w:val="center"/>
            <w:hideMark/>
          </w:tcPr>
          <w:p w14:paraId="3C011F4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vAlign w:val="center"/>
            <w:hideMark/>
          </w:tcPr>
          <w:p w14:paraId="1218DE3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Công ty in công đoàn Việt Nam </w:t>
            </w:r>
          </w:p>
        </w:tc>
        <w:tc>
          <w:tcPr>
            <w:tcW w:w="1801" w:type="dxa"/>
            <w:vAlign w:val="center"/>
            <w:hideMark/>
          </w:tcPr>
          <w:p w14:paraId="5F111F5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N29, ngách 31/167 Tây Sơn </w:t>
            </w:r>
          </w:p>
        </w:tc>
        <w:tc>
          <w:tcPr>
            <w:tcW w:w="1176" w:type="dxa"/>
            <w:vAlign w:val="center"/>
            <w:hideMark/>
          </w:tcPr>
          <w:p w14:paraId="2EEC647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  1,610 </w:t>
            </w:r>
          </w:p>
        </w:tc>
        <w:tc>
          <w:tcPr>
            <w:tcW w:w="2381" w:type="dxa"/>
            <w:vMerge w:val="restart"/>
            <w:vAlign w:val="center"/>
            <w:hideMark/>
          </w:tcPr>
          <w:p w14:paraId="3DD7CA0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QHPK H1-3 QĐ số 1356/QĐ UBND ngày 19/3/2021</w:t>
            </w:r>
          </w:p>
        </w:tc>
        <w:tc>
          <w:tcPr>
            <w:tcW w:w="1418" w:type="dxa"/>
            <w:vAlign w:val="center"/>
            <w:hideMark/>
          </w:tcPr>
          <w:p w14:paraId="719C73B7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I.2/TH2 </w:t>
            </w:r>
          </w:p>
        </w:tc>
        <w:tc>
          <w:tcPr>
            <w:tcW w:w="2551" w:type="dxa"/>
            <w:vAlign w:val="center"/>
            <w:hideMark/>
          </w:tcPr>
          <w:p w14:paraId="1A10254D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Đất trường học </w:t>
            </w:r>
          </w:p>
        </w:tc>
        <w:tc>
          <w:tcPr>
            <w:tcW w:w="2409" w:type="dxa"/>
            <w:vAlign w:val="center"/>
            <w:hideMark/>
          </w:tcPr>
          <w:p w14:paraId="7873AB2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32D701F7" w14:textId="77777777" w:rsidTr="00CD57EA">
        <w:trPr>
          <w:trHeight w:val="1540"/>
        </w:trPr>
        <w:tc>
          <w:tcPr>
            <w:tcW w:w="710" w:type="dxa"/>
            <w:noWrap/>
            <w:vAlign w:val="center"/>
            <w:hideMark/>
          </w:tcPr>
          <w:p w14:paraId="4326392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vAlign w:val="center"/>
            <w:hideMark/>
          </w:tcPr>
          <w:p w14:paraId="2C6A72AB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Công ty Cổ phần nhựa y tế Mediplast Số 89 Lương Định Của </w:t>
            </w:r>
          </w:p>
        </w:tc>
        <w:tc>
          <w:tcPr>
            <w:tcW w:w="1801" w:type="dxa"/>
            <w:vAlign w:val="center"/>
            <w:hideMark/>
          </w:tcPr>
          <w:p w14:paraId="0ABDCF2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14:paraId="2EC009F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  2,863 </w:t>
            </w:r>
          </w:p>
        </w:tc>
        <w:tc>
          <w:tcPr>
            <w:tcW w:w="2381" w:type="dxa"/>
            <w:vMerge/>
            <w:vAlign w:val="center"/>
            <w:hideMark/>
          </w:tcPr>
          <w:p w14:paraId="184C296C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232983F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K3/NT2</w:t>
            </w:r>
          </w:p>
        </w:tc>
        <w:tc>
          <w:tcPr>
            <w:tcW w:w="2551" w:type="dxa"/>
            <w:vAlign w:val="center"/>
            <w:hideMark/>
          </w:tcPr>
          <w:p w14:paraId="0AB7FFC3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- Đất mầm non</w:t>
            </w:r>
          </w:p>
        </w:tc>
        <w:tc>
          <w:tcPr>
            <w:tcW w:w="2409" w:type="dxa"/>
            <w:vAlign w:val="center"/>
            <w:hideMark/>
          </w:tcPr>
          <w:p w14:paraId="4FDB805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02BDD87B" w14:textId="77777777" w:rsidTr="00CD57EA">
        <w:trPr>
          <w:trHeight w:val="945"/>
        </w:trPr>
        <w:tc>
          <w:tcPr>
            <w:tcW w:w="710" w:type="dxa"/>
            <w:noWrap/>
            <w:vAlign w:val="center"/>
            <w:hideMark/>
          </w:tcPr>
          <w:p w14:paraId="7D73265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2580" w:type="dxa"/>
            <w:vAlign w:val="center"/>
            <w:hideMark/>
          </w:tcPr>
          <w:p w14:paraId="4592A7A1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Hợp tác xã Độc Lập </w:t>
            </w:r>
          </w:p>
        </w:tc>
        <w:tc>
          <w:tcPr>
            <w:tcW w:w="1801" w:type="dxa"/>
            <w:vAlign w:val="center"/>
            <w:hideMark/>
          </w:tcPr>
          <w:p w14:paraId="2635A50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Số 220 phố Khương Thượng </w:t>
            </w:r>
          </w:p>
        </w:tc>
        <w:tc>
          <w:tcPr>
            <w:tcW w:w="1176" w:type="dxa"/>
            <w:vAlign w:val="center"/>
            <w:hideMark/>
          </w:tcPr>
          <w:p w14:paraId="7308D9B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     642 </w:t>
            </w:r>
          </w:p>
        </w:tc>
        <w:tc>
          <w:tcPr>
            <w:tcW w:w="2381" w:type="dxa"/>
            <w:vMerge/>
            <w:vAlign w:val="center"/>
            <w:hideMark/>
          </w:tcPr>
          <w:p w14:paraId="3594B84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01A496A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J/NT1</w:t>
            </w:r>
          </w:p>
        </w:tc>
        <w:tc>
          <w:tcPr>
            <w:tcW w:w="2551" w:type="dxa"/>
            <w:vAlign w:val="center"/>
            <w:hideMark/>
          </w:tcPr>
          <w:p w14:paraId="2235120A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Đất trường học </w:t>
            </w:r>
          </w:p>
        </w:tc>
        <w:tc>
          <w:tcPr>
            <w:tcW w:w="2409" w:type="dxa"/>
            <w:vAlign w:val="center"/>
            <w:hideMark/>
          </w:tcPr>
          <w:p w14:paraId="6901BD0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5834C664" w14:textId="77777777" w:rsidTr="00CD57EA">
        <w:trPr>
          <w:trHeight w:val="315"/>
        </w:trPr>
        <w:tc>
          <w:tcPr>
            <w:tcW w:w="710" w:type="dxa"/>
            <w:shd w:val="clear" w:color="FFFF66" w:fill="FFFF66"/>
            <w:noWrap/>
            <w:vAlign w:val="center"/>
            <w:hideMark/>
          </w:tcPr>
          <w:p w14:paraId="48268627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IV</w:t>
            </w:r>
          </w:p>
        </w:tc>
        <w:tc>
          <w:tcPr>
            <w:tcW w:w="2580" w:type="dxa"/>
            <w:shd w:val="clear" w:color="FFFF66" w:fill="FFFF66"/>
            <w:vAlign w:val="center"/>
            <w:hideMark/>
          </w:tcPr>
          <w:p w14:paraId="08F56B1A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Phường Tây Tựu</w:t>
            </w:r>
          </w:p>
        </w:tc>
        <w:tc>
          <w:tcPr>
            <w:tcW w:w="1801" w:type="dxa"/>
            <w:shd w:val="clear" w:color="FFFF66" w:fill="FFFF66"/>
            <w:vAlign w:val="center"/>
            <w:hideMark/>
          </w:tcPr>
          <w:p w14:paraId="4A1A824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76" w:type="dxa"/>
            <w:shd w:val="clear" w:color="FFFF66" w:fill="FFFF66"/>
            <w:vAlign w:val="center"/>
            <w:hideMark/>
          </w:tcPr>
          <w:p w14:paraId="7604188E" w14:textId="28991A1B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shd w:val="clear" w:color="FFFF66" w:fill="FFFF66"/>
            <w:vAlign w:val="center"/>
            <w:hideMark/>
          </w:tcPr>
          <w:p w14:paraId="162F061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418" w:type="dxa"/>
            <w:shd w:val="clear" w:color="FFFF66" w:fill="FFFF66"/>
            <w:vAlign w:val="center"/>
            <w:hideMark/>
          </w:tcPr>
          <w:p w14:paraId="6C67232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shd w:val="clear" w:color="FFFF66" w:fill="FFFF66"/>
            <w:vAlign w:val="center"/>
            <w:hideMark/>
          </w:tcPr>
          <w:p w14:paraId="4BBCC57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09" w:type="dxa"/>
            <w:shd w:val="clear" w:color="FFFF66" w:fill="FFFF66"/>
            <w:vAlign w:val="center"/>
            <w:hideMark/>
          </w:tcPr>
          <w:p w14:paraId="23F063E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364CFB74" w14:textId="77777777" w:rsidTr="00CD57EA">
        <w:trPr>
          <w:trHeight w:val="1260"/>
        </w:trPr>
        <w:tc>
          <w:tcPr>
            <w:tcW w:w="710" w:type="dxa"/>
            <w:noWrap/>
            <w:vAlign w:val="center"/>
            <w:hideMark/>
          </w:tcPr>
          <w:p w14:paraId="7BABDCB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vAlign w:val="center"/>
            <w:hideMark/>
          </w:tcPr>
          <w:p w14:paraId="0B404CE1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Cụm công 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nghiệp Lai Xá</w:t>
            </w:r>
          </w:p>
        </w:tc>
        <w:tc>
          <w:tcPr>
            <w:tcW w:w="1801" w:type="dxa"/>
            <w:vAlign w:val="center"/>
            <w:hideMark/>
          </w:tcPr>
          <w:p w14:paraId="3CD1FDEC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Xã Kim 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 xml:space="preserve">Chung, 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 xml:space="preserve">huyện 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Hoài Đức  (cũ)</w:t>
            </w:r>
          </w:p>
        </w:tc>
        <w:tc>
          <w:tcPr>
            <w:tcW w:w="1176" w:type="dxa"/>
            <w:vAlign w:val="center"/>
            <w:hideMark/>
          </w:tcPr>
          <w:p w14:paraId="5F072AB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491,140 </w:t>
            </w:r>
          </w:p>
        </w:tc>
        <w:tc>
          <w:tcPr>
            <w:tcW w:w="2381" w:type="dxa"/>
            <w:vAlign w:val="center"/>
            <w:hideMark/>
          </w:tcPr>
          <w:p w14:paraId="30FD879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QHPK S2. 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QĐ:405/QĐ UBND ngày  16/01/2014</w:t>
            </w:r>
          </w:p>
        </w:tc>
        <w:tc>
          <w:tcPr>
            <w:tcW w:w="1418" w:type="dxa"/>
            <w:vAlign w:val="center"/>
            <w:hideMark/>
          </w:tcPr>
          <w:p w14:paraId="3D2B01D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H-1</w:t>
            </w:r>
          </w:p>
        </w:tc>
        <w:tc>
          <w:tcPr>
            <w:tcW w:w="2551" w:type="dxa"/>
            <w:vAlign w:val="center"/>
            <w:hideMark/>
          </w:tcPr>
          <w:p w14:paraId="35F29E86" w14:textId="6DE650A8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Đất hỗn hợp, đất ở mới, đất cơ quan, đất công 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cộng đơn vị ở</w:t>
            </w:r>
          </w:p>
        </w:tc>
        <w:tc>
          <w:tcPr>
            <w:tcW w:w="2409" w:type="dxa"/>
            <w:vAlign w:val="center"/>
            <w:hideMark/>
          </w:tcPr>
          <w:p w14:paraId="37B85977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28270CF3" w14:textId="77777777" w:rsidTr="00CD57EA">
        <w:trPr>
          <w:trHeight w:val="315"/>
        </w:trPr>
        <w:tc>
          <w:tcPr>
            <w:tcW w:w="710" w:type="dxa"/>
            <w:shd w:val="clear" w:color="FFFF66" w:fill="FFFF66"/>
            <w:noWrap/>
            <w:vAlign w:val="center"/>
            <w:hideMark/>
          </w:tcPr>
          <w:p w14:paraId="4257671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V</w:t>
            </w:r>
          </w:p>
        </w:tc>
        <w:tc>
          <w:tcPr>
            <w:tcW w:w="2580" w:type="dxa"/>
            <w:shd w:val="clear" w:color="FFFF66" w:fill="FFFF66"/>
            <w:vAlign w:val="center"/>
            <w:hideMark/>
          </w:tcPr>
          <w:p w14:paraId="2E1A7795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Pphường Phương Liệt</w:t>
            </w:r>
          </w:p>
        </w:tc>
        <w:tc>
          <w:tcPr>
            <w:tcW w:w="1801" w:type="dxa"/>
            <w:shd w:val="clear" w:color="FFFF66" w:fill="FFFF66"/>
            <w:vAlign w:val="center"/>
            <w:hideMark/>
          </w:tcPr>
          <w:p w14:paraId="486A58A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76" w:type="dxa"/>
            <w:shd w:val="clear" w:color="FFFF66" w:fill="FFFF66"/>
            <w:vAlign w:val="center"/>
          </w:tcPr>
          <w:p w14:paraId="32D71FF6" w14:textId="045E16B0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shd w:val="clear" w:color="FFFF66" w:fill="FFFF66"/>
            <w:vAlign w:val="center"/>
          </w:tcPr>
          <w:p w14:paraId="01F1E36F" w14:textId="55FA74C2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FFFF66" w:fill="FFFF66"/>
            <w:vAlign w:val="center"/>
            <w:hideMark/>
          </w:tcPr>
          <w:p w14:paraId="457862BA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shd w:val="clear" w:color="FFFF66" w:fill="FFFF66"/>
            <w:vAlign w:val="center"/>
            <w:hideMark/>
          </w:tcPr>
          <w:p w14:paraId="3670600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09" w:type="dxa"/>
            <w:shd w:val="clear" w:color="FFFF66" w:fill="FFFF66"/>
            <w:vAlign w:val="center"/>
            <w:hideMark/>
          </w:tcPr>
          <w:p w14:paraId="101F9F1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5ED03B15" w14:textId="77777777" w:rsidTr="00CD57EA">
        <w:trPr>
          <w:trHeight w:val="945"/>
        </w:trPr>
        <w:tc>
          <w:tcPr>
            <w:tcW w:w="710" w:type="dxa"/>
            <w:noWrap/>
            <w:vAlign w:val="center"/>
            <w:hideMark/>
          </w:tcPr>
          <w:p w14:paraId="7D2886B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vAlign w:val="center"/>
            <w:hideMark/>
          </w:tcPr>
          <w:p w14:paraId="16C4FC6A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cổ phần X20</w:t>
            </w:r>
          </w:p>
        </w:tc>
        <w:tc>
          <w:tcPr>
            <w:tcW w:w="1801" w:type="dxa"/>
            <w:vAlign w:val="center"/>
            <w:hideMark/>
          </w:tcPr>
          <w:p w14:paraId="1E14319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35 Phan Đình Giót</w:t>
            </w:r>
          </w:p>
        </w:tc>
        <w:tc>
          <w:tcPr>
            <w:tcW w:w="1176" w:type="dxa"/>
            <w:vAlign w:val="center"/>
            <w:hideMark/>
          </w:tcPr>
          <w:p w14:paraId="07BE775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10,230 </w:t>
            </w:r>
          </w:p>
        </w:tc>
        <w:tc>
          <w:tcPr>
            <w:tcW w:w="2381" w:type="dxa"/>
            <w:noWrap/>
            <w:vAlign w:val="bottom"/>
            <w:hideMark/>
          </w:tcPr>
          <w:p w14:paraId="30F450FE" w14:textId="77777777" w:rsidR="00AD5976" w:rsidRPr="00980A17" w:rsidRDefault="00AD5976" w:rsidP="00980A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980A17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089F6E3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B3/HH5;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B3/NT3</w:t>
            </w:r>
          </w:p>
        </w:tc>
        <w:tc>
          <w:tcPr>
            <w:tcW w:w="2551" w:type="dxa"/>
            <w:vAlign w:val="center"/>
            <w:hideMark/>
          </w:tcPr>
          <w:p w14:paraId="6752D7D7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Hỗn hợp; Đất Nhà trẻ</w:t>
            </w:r>
          </w:p>
        </w:tc>
        <w:tc>
          <w:tcPr>
            <w:tcW w:w="2409" w:type="dxa"/>
            <w:vAlign w:val="center"/>
            <w:hideMark/>
          </w:tcPr>
          <w:p w14:paraId="702F39F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359BCD44" w14:textId="77777777" w:rsidTr="00CD57EA">
        <w:trPr>
          <w:trHeight w:val="315"/>
        </w:trPr>
        <w:tc>
          <w:tcPr>
            <w:tcW w:w="710" w:type="dxa"/>
            <w:shd w:val="clear" w:color="FFFF66" w:fill="FFFF66"/>
            <w:noWrap/>
            <w:vAlign w:val="center"/>
            <w:hideMark/>
          </w:tcPr>
          <w:p w14:paraId="757779D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VI</w:t>
            </w:r>
          </w:p>
        </w:tc>
        <w:tc>
          <w:tcPr>
            <w:tcW w:w="2580" w:type="dxa"/>
            <w:shd w:val="clear" w:color="FFFF66" w:fill="FFFF66"/>
            <w:vAlign w:val="center"/>
            <w:hideMark/>
          </w:tcPr>
          <w:p w14:paraId="038AAF9D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Phường Khương Đình</w:t>
            </w:r>
          </w:p>
        </w:tc>
        <w:tc>
          <w:tcPr>
            <w:tcW w:w="1801" w:type="dxa"/>
            <w:shd w:val="clear" w:color="FFFF66" w:fill="FFFF66"/>
            <w:vAlign w:val="center"/>
            <w:hideMark/>
          </w:tcPr>
          <w:p w14:paraId="7A7FC09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176" w:type="dxa"/>
            <w:shd w:val="clear" w:color="FFFF66" w:fill="FFFF66"/>
            <w:vAlign w:val="center"/>
            <w:hideMark/>
          </w:tcPr>
          <w:p w14:paraId="120D8282" w14:textId="0375B702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shd w:val="clear" w:color="FFFF66" w:fill="FFFF66"/>
            <w:vAlign w:val="center"/>
            <w:hideMark/>
          </w:tcPr>
          <w:p w14:paraId="2B547AB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418" w:type="dxa"/>
            <w:shd w:val="clear" w:color="FFFF66" w:fill="FFFF66"/>
            <w:vAlign w:val="center"/>
            <w:hideMark/>
          </w:tcPr>
          <w:p w14:paraId="30B6EBF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shd w:val="clear" w:color="FFFF66" w:fill="FFFF66"/>
            <w:vAlign w:val="center"/>
            <w:hideMark/>
          </w:tcPr>
          <w:p w14:paraId="748717C7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09" w:type="dxa"/>
            <w:shd w:val="clear" w:color="FFFF66" w:fill="FFFF66"/>
            <w:vAlign w:val="center"/>
            <w:hideMark/>
          </w:tcPr>
          <w:p w14:paraId="7DA81E3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2336DC7E" w14:textId="77777777" w:rsidTr="00CD57EA">
        <w:trPr>
          <w:trHeight w:val="1260"/>
        </w:trPr>
        <w:tc>
          <w:tcPr>
            <w:tcW w:w="710" w:type="dxa"/>
            <w:noWrap/>
            <w:vAlign w:val="center"/>
            <w:hideMark/>
          </w:tcPr>
          <w:p w14:paraId="351E86D7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vAlign w:val="center"/>
            <w:hideMark/>
          </w:tcPr>
          <w:p w14:paraId="6F27B77A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Cổ phần May 40</w:t>
            </w:r>
          </w:p>
        </w:tc>
        <w:tc>
          <w:tcPr>
            <w:tcW w:w="1801" w:type="dxa"/>
            <w:vAlign w:val="center"/>
            <w:hideMark/>
          </w:tcPr>
          <w:p w14:paraId="61B6A73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88 phố Hạ Đình, phường Khương Đình</w:t>
            </w:r>
          </w:p>
        </w:tc>
        <w:tc>
          <w:tcPr>
            <w:tcW w:w="1176" w:type="dxa"/>
            <w:vAlign w:val="center"/>
            <w:hideMark/>
          </w:tcPr>
          <w:p w14:paraId="37392E5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23,848 </w:t>
            </w:r>
          </w:p>
        </w:tc>
        <w:tc>
          <w:tcPr>
            <w:tcW w:w="2381" w:type="dxa"/>
            <w:vMerge w:val="restart"/>
            <w:vAlign w:val="center"/>
            <w:hideMark/>
          </w:tcPr>
          <w:p w14:paraId="27B2844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Quy hoạch phân khu H2-3 tỷ lệ 1/2000 đã được UBND thành phố phê duyệt tại Quyết định số 6665/QĐ-UBND ngày 03/12/2015</w:t>
            </w:r>
          </w:p>
        </w:tc>
        <w:tc>
          <w:tcPr>
            <w:tcW w:w="1418" w:type="dxa"/>
            <w:vAlign w:val="center"/>
            <w:hideMark/>
          </w:tcPr>
          <w:p w14:paraId="6CC327D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C1/CCTP2 </w:t>
            </w:r>
          </w:p>
        </w:tc>
        <w:tc>
          <w:tcPr>
            <w:tcW w:w="2551" w:type="dxa"/>
            <w:vAlign w:val="center"/>
            <w:hideMark/>
          </w:tcPr>
          <w:p w14:paraId="15DB6CCC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cộng thành phố và khu vực</w:t>
            </w:r>
          </w:p>
        </w:tc>
        <w:tc>
          <w:tcPr>
            <w:tcW w:w="2409" w:type="dxa"/>
            <w:vAlign w:val="center"/>
            <w:hideMark/>
          </w:tcPr>
          <w:p w14:paraId="1DE988E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74F1B146" w14:textId="77777777" w:rsidTr="00CD57EA">
        <w:trPr>
          <w:trHeight w:val="1575"/>
        </w:trPr>
        <w:tc>
          <w:tcPr>
            <w:tcW w:w="710" w:type="dxa"/>
            <w:noWrap/>
            <w:vAlign w:val="center"/>
            <w:hideMark/>
          </w:tcPr>
          <w:p w14:paraId="0AB592F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vAlign w:val="center"/>
            <w:hideMark/>
          </w:tcPr>
          <w:p w14:paraId="72D2A766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Cổ phần Bóng đèn phích nước Rạng Đông</w:t>
            </w:r>
          </w:p>
        </w:tc>
        <w:tc>
          <w:tcPr>
            <w:tcW w:w="1801" w:type="dxa"/>
            <w:vAlign w:val="center"/>
            <w:hideMark/>
          </w:tcPr>
          <w:p w14:paraId="166CE65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87-89 phố Hạ Đình, phường Khương Đình</w:t>
            </w:r>
          </w:p>
        </w:tc>
        <w:tc>
          <w:tcPr>
            <w:tcW w:w="1176" w:type="dxa"/>
            <w:vAlign w:val="center"/>
            <w:hideMark/>
          </w:tcPr>
          <w:p w14:paraId="6ACCB1C7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57,416 </w:t>
            </w:r>
          </w:p>
        </w:tc>
        <w:tc>
          <w:tcPr>
            <w:tcW w:w="2381" w:type="dxa"/>
            <w:vMerge/>
            <w:vAlign w:val="center"/>
            <w:hideMark/>
          </w:tcPr>
          <w:p w14:paraId="49CCFEE7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513E1C2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C1/HH/14, CX7,TH3, TH5,CC3</w:t>
            </w:r>
          </w:p>
        </w:tc>
        <w:tc>
          <w:tcPr>
            <w:tcW w:w="2551" w:type="dxa"/>
            <w:vAlign w:val="center"/>
            <w:hideMark/>
          </w:tcPr>
          <w:p w14:paraId="56CAC8E0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Đất công cộng, hỗn hợp; Đất công cộng đơn vị ở; Đất cây xanh đơn vị ở; Đất trường tiểu học; Đất trường phố thông trung học và Đất đường giao thông</w:t>
            </w:r>
          </w:p>
        </w:tc>
        <w:tc>
          <w:tcPr>
            <w:tcW w:w="2409" w:type="dxa"/>
            <w:vAlign w:val="center"/>
            <w:hideMark/>
          </w:tcPr>
          <w:p w14:paraId="3C8928D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72ACC482" w14:textId="77777777" w:rsidTr="00CD57EA">
        <w:trPr>
          <w:trHeight w:val="315"/>
        </w:trPr>
        <w:tc>
          <w:tcPr>
            <w:tcW w:w="710" w:type="dxa"/>
            <w:shd w:val="clear" w:color="FFFF66" w:fill="FFFF66"/>
            <w:noWrap/>
            <w:vAlign w:val="center"/>
            <w:hideMark/>
          </w:tcPr>
          <w:p w14:paraId="772AC87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VII</w:t>
            </w:r>
          </w:p>
        </w:tc>
        <w:tc>
          <w:tcPr>
            <w:tcW w:w="2580" w:type="dxa"/>
            <w:shd w:val="clear" w:color="FFFF66" w:fill="FFFF66"/>
            <w:vAlign w:val="center"/>
            <w:hideMark/>
          </w:tcPr>
          <w:p w14:paraId="3F591E6D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Phường Việt Hưng</w:t>
            </w:r>
          </w:p>
        </w:tc>
        <w:tc>
          <w:tcPr>
            <w:tcW w:w="1801" w:type="dxa"/>
            <w:shd w:val="clear" w:color="FFFF66" w:fill="FFFF66"/>
            <w:vAlign w:val="center"/>
            <w:hideMark/>
          </w:tcPr>
          <w:p w14:paraId="58F1010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176" w:type="dxa"/>
            <w:shd w:val="clear" w:color="FFFF66" w:fill="FFFF66"/>
            <w:vAlign w:val="center"/>
          </w:tcPr>
          <w:p w14:paraId="30C25E8A" w14:textId="78CD9FBB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shd w:val="clear" w:color="FFFF66" w:fill="FFFF66"/>
            <w:vAlign w:val="center"/>
          </w:tcPr>
          <w:p w14:paraId="2BB18F8D" w14:textId="0CCEE902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FFFF66" w:fill="FFFF66"/>
            <w:vAlign w:val="center"/>
            <w:hideMark/>
          </w:tcPr>
          <w:p w14:paraId="17E20AC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shd w:val="clear" w:color="FFFF66" w:fill="FFFF66"/>
            <w:vAlign w:val="center"/>
            <w:hideMark/>
          </w:tcPr>
          <w:p w14:paraId="55C3F72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09" w:type="dxa"/>
            <w:shd w:val="clear" w:color="FFFF66" w:fill="FFFF66"/>
            <w:vAlign w:val="center"/>
            <w:hideMark/>
          </w:tcPr>
          <w:p w14:paraId="59ECF62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22253741" w14:textId="77777777" w:rsidTr="00CD57EA">
        <w:trPr>
          <w:trHeight w:val="843"/>
        </w:trPr>
        <w:tc>
          <w:tcPr>
            <w:tcW w:w="710" w:type="dxa"/>
            <w:noWrap/>
            <w:vAlign w:val="center"/>
            <w:hideMark/>
          </w:tcPr>
          <w:p w14:paraId="68FB96DA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2580" w:type="dxa"/>
            <w:vAlign w:val="center"/>
            <w:hideMark/>
          </w:tcPr>
          <w:p w14:paraId="16D70B21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Giấy Tissue Sông Đuống</w:t>
            </w:r>
          </w:p>
        </w:tc>
        <w:tc>
          <w:tcPr>
            <w:tcW w:w="1801" w:type="dxa"/>
            <w:vAlign w:val="center"/>
            <w:hideMark/>
          </w:tcPr>
          <w:p w14:paraId="52D2B3F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Số 672 Ngô Gia Tự Phường Đức Giang</w:t>
            </w:r>
          </w:p>
        </w:tc>
        <w:tc>
          <w:tcPr>
            <w:tcW w:w="1176" w:type="dxa"/>
            <w:vAlign w:val="center"/>
            <w:hideMark/>
          </w:tcPr>
          <w:p w14:paraId="784F402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77,331 </w:t>
            </w:r>
          </w:p>
        </w:tc>
        <w:tc>
          <w:tcPr>
            <w:tcW w:w="2381" w:type="dxa"/>
            <w:vMerge w:val="restart"/>
            <w:vAlign w:val="center"/>
            <w:hideMark/>
          </w:tcPr>
          <w:p w14:paraId="135C28A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QHPK N10 QĐ Số 6115/QĐ-UBND ngày 21/11/2014</w:t>
            </w:r>
          </w:p>
        </w:tc>
        <w:tc>
          <w:tcPr>
            <w:tcW w:w="1418" w:type="dxa"/>
            <w:vAlign w:val="center"/>
            <w:hideMark/>
          </w:tcPr>
          <w:p w14:paraId="4CE69A3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C.1/CCTP</w:t>
            </w:r>
          </w:p>
        </w:tc>
        <w:tc>
          <w:tcPr>
            <w:tcW w:w="2551" w:type="dxa"/>
            <w:vAlign w:val="center"/>
            <w:hideMark/>
          </w:tcPr>
          <w:p w14:paraId="45B7B4CE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công cộng Thành phố</w:t>
            </w:r>
          </w:p>
        </w:tc>
        <w:tc>
          <w:tcPr>
            <w:tcW w:w="2409" w:type="dxa"/>
            <w:vAlign w:val="center"/>
            <w:hideMark/>
          </w:tcPr>
          <w:p w14:paraId="33A027D7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413493A1" w14:textId="77777777" w:rsidTr="00CD57EA">
        <w:trPr>
          <w:trHeight w:val="1575"/>
        </w:trPr>
        <w:tc>
          <w:tcPr>
            <w:tcW w:w="710" w:type="dxa"/>
            <w:noWrap/>
            <w:vAlign w:val="center"/>
            <w:hideMark/>
          </w:tcPr>
          <w:p w14:paraId="08C56B6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vAlign w:val="center"/>
            <w:hideMark/>
          </w:tcPr>
          <w:p w14:paraId="18B6A132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Tổng Công ty may Đức Giang</w:t>
            </w:r>
          </w:p>
        </w:tc>
        <w:tc>
          <w:tcPr>
            <w:tcW w:w="1801" w:type="dxa"/>
            <w:vAlign w:val="center"/>
            <w:hideMark/>
          </w:tcPr>
          <w:p w14:paraId="3152ACE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Số 59 phố Đức Giang phường Đức Giang</w:t>
            </w:r>
          </w:p>
        </w:tc>
        <w:tc>
          <w:tcPr>
            <w:tcW w:w="1176" w:type="dxa"/>
            <w:vAlign w:val="center"/>
            <w:hideMark/>
          </w:tcPr>
          <w:p w14:paraId="4BC07E3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36,771 </w:t>
            </w:r>
          </w:p>
        </w:tc>
        <w:tc>
          <w:tcPr>
            <w:tcW w:w="2381" w:type="dxa"/>
            <w:vMerge/>
            <w:vAlign w:val="center"/>
            <w:hideMark/>
          </w:tcPr>
          <w:p w14:paraId="32B73C28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1725851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B.2/NO7, B.2/HH4, B.2/CX8, đất đường giao thông</w:t>
            </w:r>
          </w:p>
        </w:tc>
        <w:tc>
          <w:tcPr>
            <w:tcW w:w="2551" w:type="dxa"/>
            <w:vAlign w:val="center"/>
            <w:hideMark/>
          </w:tcPr>
          <w:p w14:paraId="15700FFD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nhóm nhà ở mới,đất hỗn hợp,HH4, đất cây xanh ĐVO, đất đường giao thông</w:t>
            </w:r>
          </w:p>
        </w:tc>
        <w:tc>
          <w:tcPr>
            <w:tcW w:w="2409" w:type="dxa"/>
            <w:vAlign w:val="center"/>
            <w:hideMark/>
          </w:tcPr>
          <w:p w14:paraId="072212B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4BA93667" w14:textId="77777777" w:rsidTr="00CD57EA">
        <w:trPr>
          <w:trHeight w:val="945"/>
        </w:trPr>
        <w:tc>
          <w:tcPr>
            <w:tcW w:w="710" w:type="dxa"/>
            <w:noWrap/>
            <w:vAlign w:val="center"/>
            <w:hideMark/>
          </w:tcPr>
          <w:p w14:paraId="1910543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3</w:t>
            </w:r>
          </w:p>
        </w:tc>
        <w:tc>
          <w:tcPr>
            <w:tcW w:w="2580" w:type="dxa"/>
            <w:vAlign w:val="center"/>
            <w:hideMark/>
          </w:tcPr>
          <w:p w14:paraId="227B9BD2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cổ phần Thương mại Vận tải Petrolimex</w:t>
            </w:r>
          </w:p>
        </w:tc>
        <w:tc>
          <w:tcPr>
            <w:tcW w:w="1801" w:type="dxa"/>
            <w:vAlign w:val="center"/>
            <w:hideMark/>
          </w:tcPr>
          <w:p w14:paraId="7B1598F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Số 49 phố Đức Giang Phường Đức Giang</w:t>
            </w:r>
          </w:p>
        </w:tc>
        <w:tc>
          <w:tcPr>
            <w:tcW w:w="1176" w:type="dxa"/>
            <w:vAlign w:val="center"/>
            <w:hideMark/>
          </w:tcPr>
          <w:p w14:paraId="0699EEC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12,464 </w:t>
            </w:r>
          </w:p>
        </w:tc>
        <w:tc>
          <w:tcPr>
            <w:tcW w:w="2381" w:type="dxa"/>
            <w:vMerge/>
            <w:vAlign w:val="center"/>
            <w:hideMark/>
          </w:tcPr>
          <w:p w14:paraId="5A6956C6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393BD84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B.2/CQ1</w:t>
            </w:r>
          </w:p>
        </w:tc>
        <w:tc>
          <w:tcPr>
            <w:tcW w:w="2551" w:type="dxa"/>
            <w:vAlign w:val="center"/>
            <w:hideMark/>
          </w:tcPr>
          <w:p w14:paraId="47E62FF5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cơ quan</w:t>
            </w:r>
          </w:p>
        </w:tc>
        <w:tc>
          <w:tcPr>
            <w:tcW w:w="2409" w:type="dxa"/>
            <w:vAlign w:val="center"/>
            <w:hideMark/>
          </w:tcPr>
          <w:p w14:paraId="64CA9B0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1EBF0E22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3598DA5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4</w:t>
            </w:r>
          </w:p>
        </w:tc>
        <w:tc>
          <w:tcPr>
            <w:tcW w:w="2580" w:type="dxa"/>
            <w:vAlign w:val="center"/>
            <w:hideMark/>
          </w:tcPr>
          <w:p w14:paraId="43FE36E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cổ phần EMIC (nay đổi tên là Công ty cổ phần đầu tư EPT)</w:t>
            </w:r>
          </w:p>
        </w:tc>
        <w:tc>
          <w:tcPr>
            <w:tcW w:w="1801" w:type="dxa"/>
            <w:vAlign w:val="center"/>
            <w:hideMark/>
          </w:tcPr>
          <w:p w14:paraId="0A8CB48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Số 91 phố Hoa Lâm Phường Đức Giang</w:t>
            </w:r>
          </w:p>
        </w:tc>
        <w:tc>
          <w:tcPr>
            <w:tcW w:w="1176" w:type="dxa"/>
            <w:vAlign w:val="center"/>
            <w:hideMark/>
          </w:tcPr>
          <w:p w14:paraId="52F56D0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  7,000 </w:t>
            </w:r>
          </w:p>
        </w:tc>
        <w:tc>
          <w:tcPr>
            <w:tcW w:w="2381" w:type="dxa"/>
            <w:vMerge/>
            <w:vAlign w:val="center"/>
            <w:hideMark/>
          </w:tcPr>
          <w:p w14:paraId="2C63F61D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2F00232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C.10/CQ3</w:t>
            </w:r>
          </w:p>
        </w:tc>
        <w:tc>
          <w:tcPr>
            <w:tcW w:w="2551" w:type="dxa"/>
            <w:vAlign w:val="center"/>
            <w:hideMark/>
          </w:tcPr>
          <w:p w14:paraId="3350550C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cơ quan</w:t>
            </w:r>
          </w:p>
        </w:tc>
        <w:tc>
          <w:tcPr>
            <w:tcW w:w="2409" w:type="dxa"/>
            <w:vAlign w:val="center"/>
            <w:hideMark/>
          </w:tcPr>
          <w:p w14:paraId="2BDB7FB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0680B8D0" w14:textId="77777777" w:rsidTr="00CD57EA">
        <w:trPr>
          <w:trHeight w:val="315"/>
        </w:trPr>
        <w:tc>
          <w:tcPr>
            <w:tcW w:w="710" w:type="dxa"/>
            <w:shd w:val="clear" w:color="FFFF66" w:fill="FFFF66"/>
            <w:noWrap/>
            <w:vAlign w:val="center"/>
            <w:hideMark/>
          </w:tcPr>
          <w:p w14:paraId="228DFDDA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VIII</w:t>
            </w:r>
          </w:p>
        </w:tc>
        <w:tc>
          <w:tcPr>
            <w:tcW w:w="2580" w:type="dxa"/>
            <w:shd w:val="clear" w:color="FFFF66" w:fill="FFFF66"/>
            <w:vAlign w:val="center"/>
            <w:hideMark/>
          </w:tcPr>
          <w:p w14:paraId="3C506352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Phường Long Biên</w:t>
            </w:r>
          </w:p>
        </w:tc>
        <w:tc>
          <w:tcPr>
            <w:tcW w:w="1801" w:type="dxa"/>
            <w:shd w:val="clear" w:color="FFFF66" w:fill="FFFF66"/>
            <w:vAlign w:val="center"/>
            <w:hideMark/>
          </w:tcPr>
          <w:p w14:paraId="72FF136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76" w:type="dxa"/>
            <w:shd w:val="clear" w:color="FFFF66" w:fill="FFFF66"/>
            <w:vAlign w:val="center"/>
          </w:tcPr>
          <w:p w14:paraId="3E997093" w14:textId="499FA6CD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shd w:val="clear" w:color="FFFF66" w:fill="FFFF66"/>
            <w:vAlign w:val="center"/>
          </w:tcPr>
          <w:p w14:paraId="1F809CEF" w14:textId="78575688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FFFF66" w:fill="FFFF66"/>
            <w:vAlign w:val="center"/>
            <w:hideMark/>
          </w:tcPr>
          <w:p w14:paraId="432BE37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shd w:val="clear" w:color="FFFF66" w:fill="FFFF66"/>
            <w:vAlign w:val="center"/>
            <w:hideMark/>
          </w:tcPr>
          <w:p w14:paraId="05C3617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09" w:type="dxa"/>
            <w:shd w:val="clear" w:color="FFFF66" w:fill="FFFF66"/>
            <w:vAlign w:val="center"/>
            <w:hideMark/>
          </w:tcPr>
          <w:p w14:paraId="337E11E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65C62C24" w14:textId="77777777" w:rsidTr="00CD57EA">
        <w:trPr>
          <w:trHeight w:val="945"/>
        </w:trPr>
        <w:tc>
          <w:tcPr>
            <w:tcW w:w="710" w:type="dxa"/>
            <w:noWrap/>
            <w:vAlign w:val="center"/>
            <w:hideMark/>
          </w:tcPr>
          <w:p w14:paraId="133EAF6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vAlign w:val="center"/>
            <w:hideMark/>
          </w:tcPr>
          <w:p w14:paraId="66DB997E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Cảng cạn ICD Long Biên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(Đơn vị chủ quản: Công ty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cổ phần Hateco Logistic)</w:t>
            </w:r>
          </w:p>
        </w:tc>
        <w:tc>
          <w:tcPr>
            <w:tcW w:w="1801" w:type="dxa"/>
            <w:vAlign w:val="center"/>
            <w:hideMark/>
          </w:tcPr>
          <w:p w14:paraId="119C74E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Số 01 phố Huỳnh Tấn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 xml:space="preserve">Phát, phường Long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Biên</w:t>
            </w:r>
          </w:p>
        </w:tc>
        <w:tc>
          <w:tcPr>
            <w:tcW w:w="1176" w:type="dxa"/>
            <w:vAlign w:val="center"/>
            <w:hideMark/>
          </w:tcPr>
          <w:p w14:paraId="3A3CAA1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120,000 </w:t>
            </w:r>
          </w:p>
        </w:tc>
        <w:tc>
          <w:tcPr>
            <w:tcW w:w="2381" w:type="dxa"/>
            <w:vAlign w:val="center"/>
            <w:hideMark/>
          </w:tcPr>
          <w:p w14:paraId="4456F43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QHPK N10 QĐ Số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 xml:space="preserve">6115/QĐ-UBND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ngày 21/11/2014</w:t>
            </w:r>
          </w:p>
        </w:tc>
        <w:tc>
          <w:tcPr>
            <w:tcW w:w="1418" w:type="dxa"/>
            <w:vAlign w:val="center"/>
            <w:hideMark/>
          </w:tcPr>
          <w:p w14:paraId="0798787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G1/CN2</w:t>
            </w:r>
          </w:p>
        </w:tc>
        <w:tc>
          <w:tcPr>
            <w:tcW w:w="2551" w:type="dxa"/>
            <w:vAlign w:val="center"/>
            <w:hideMark/>
          </w:tcPr>
          <w:p w14:paraId="7F526111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Đất công nghiệp,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kho tàng</w:t>
            </w:r>
          </w:p>
        </w:tc>
        <w:tc>
          <w:tcPr>
            <w:tcW w:w="2409" w:type="dxa"/>
            <w:vAlign w:val="center"/>
            <w:hideMark/>
          </w:tcPr>
          <w:p w14:paraId="1662C25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687D7B37" w14:textId="77777777" w:rsidTr="00CD57EA">
        <w:trPr>
          <w:trHeight w:val="315"/>
        </w:trPr>
        <w:tc>
          <w:tcPr>
            <w:tcW w:w="710" w:type="dxa"/>
            <w:shd w:val="clear" w:color="FFFF66" w:fill="FFFF66"/>
            <w:noWrap/>
            <w:vAlign w:val="center"/>
            <w:hideMark/>
          </w:tcPr>
          <w:p w14:paraId="7E98452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IX</w:t>
            </w:r>
          </w:p>
        </w:tc>
        <w:tc>
          <w:tcPr>
            <w:tcW w:w="2580" w:type="dxa"/>
            <w:shd w:val="clear" w:color="FFFF66" w:fill="FFFF66"/>
            <w:vAlign w:val="center"/>
            <w:hideMark/>
          </w:tcPr>
          <w:p w14:paraId="32A2E95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Phường Xuân Phương</w:t>
            </w:r>
          </w:p>
        </w:tc>
        <w:tc>
          <w:tcPr>
            <w:tcW w:w="1801" w:type="dxa"/>
            <w:shd w:val="clear" w:color="FFFF66" w:fill="FFFF66"/>
            <w:vAlign w:val="center"/>
            <w:hideMark/>
          </w:tcPr>
          <w:p w14:paraId="2EDDF97C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76" w:type="dxa"/>
            <w:shd w:val="clear" w:color="FFFF66" w:fill="FFFF66"/>
            <w:vAlign w:val="center"/>
            <w:hideMark/>
          </w:tcPr>
          <w:p w14:paraId="14B8C5D8" w14:textId="0CF6EFB9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shd w:val="clear" w:color="FFFF66" w:fill="FFFF66"/>
            <w:vAlign w:val="center"/>
            <w:hideMark/>
          </w:tcPr>
          <w:p w14:paraId="0F8AA10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418" w:type="dxa"/>
            <w:shd w:val="clear" w:color="FFFF66" w:fill="FFFF66"/>
            <w:vAlign w:val="center"/>
            <w:hideMark/>
          </w:tcPr>
          <w:p w14:paraId="7D6265B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shd w:val="clear" w:color="FFFF66" w:fill="FFFF66"/>
            <w:vAlign w:val="center"/>
            <w:hideMark/>
          </w:tcPr>
          <w:p w14:paraId="42E5550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09" w:type="dxa"/>
            <w:shd w:val="clear" w:color="FFFF66" w:fill="FFFF66"/>
            <w:vAlign w:val="center"/>
            <w:hideMark/>
          </w:tcPr>
          <w:p w14:paraId="72FCD4D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7F65A45C" w14:textId="77777777" w:rsidTr="00CD57EA">
        <w:trPr>
          <w:trHeight w:val="1260"/>
        </w:trPr>
        <w:tc>
          <w:tcPr>
            <w:tcW w:w="710" w:type="dxa"/>
            <w:noWrap/>
            <w:vAlign w:val="center"/>
            <w:hideMark/>
          </w:tcPr>
          <w:p w14:paraId="30ECE1C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vAlign w:val="center"/>
            <w:hideMark/>
          </w:tcPr>
          <w:p w14:paraId="0A9F0968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Cụm CN Từ Liêm (các DN đang hoạt động trong Cụm CN)</w:t>
            </w:r>
          </w:p>
        </w:tc>
        <w:tc>
          <w:tcPr>
            <w:tcW w:w="1801" w:type="dxa"/>
            <w:vAlign w:val="center"/>
            <w:hideMark/>
          </w:tcPr>
          <w:p w14:paraId="12389A6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Tổ dân phố số 5 Hòe Thị</w:t>
            </w:r>
          </w:p>
        </w:tc>
        <w:tc>
          <w:tcPr>
            <w:tcW w:w="1176" w:type="dxa"/>
            <w:vAlign w:val="center"/>
            <w:hideMark/>
          </w:tcPr>
          <w:p w14:paraId="2087F6B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255,300 </w:t>
            </w:r>
          </w:p>
        </w:tc>
        <w:tc>
          <w:tcPr>
            <w:tcW w:w="2381" w:type="dxa"/>
            <w:vAlign w:val="center"/>
            <w:hideMark/>
          </w:tcPr>
          <w:p w14:paraId="1B0FFAFC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QHPK GS; UBND thành phố phê duyệt tại QĐ số 3967/QĐ-UBND ngày 13/8/2015</w:t>
            </w:r>
          </w:p>
        </w:tc>
        <w:tc>
          <w:tcPr>
            <w:tcW w:w="1418" w:type="dxa"/>
            <w:vAlign w:val="center"/>
            <w:hideMark/>
          </w:tcPr>
          <w:p w14:paraId="0CC54A5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GS 3-2</w:t>
            </w:r>
          </w:p>
        </w:tc>
        <w:tc>
          <w:tcPr>
            <w:tcW w:w="2551" w:type="dxa"/>
            <w:vAlign w:val="center"/>
            <w:hideMark/>
          </w:tcPr>
          <w:p w14:paraId="07C276F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cây xanh đô thị</w:t>
            </w:r>
          </w:p>
        </w:tc>
        <w:tc>
          <w:tcPr>
            <w:tcW w:w="2409" w:type="dxa"/>
            <w:vAlign w:val="center"/>
            <w:hideMark/>
          </w:tcPr>
          <w:p w14:paraId="4A5A25B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46BBEDA3" w14:textId="77777777" w:rsidTr="00CD57EA">
        <w:trPr>
          <w:trHeight w:val="315"/>
        </w:trPr>
        <w:tc>
          <w:tcPr>
            <w:tcW w:w="710" w:type="dxa"/>
            <w:shd w:val="clear" w:color="FFFF66" w:fill="FFFF66"/>
            <w:noWrap/>
            <w:vAlign w:val="center"/>
            <w:hideMark/>
          </w:tcPr>
          <w:p w14:paraId="795F572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2580" w:type="dxa"/>
            <w:shd w:val="clear" w:color="FFFF66" w:fill="FFFF66"/>
            <w:vAlign w:val="center"/>
            <w:hideMark/>
          </w:tcPr>
          <w:p w14:paraId="59A05FFE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Xã Ô Diên</w:t>
            </w:r>
          </w:p>
        </w:tc>
        <w:tc>
          <w:tcPr>
            <w:tcW w:w="1801" w:type="dxa"/>
            <w:shd w:val="clear" w:color="FFFF66" w:fill="FFFF66"/>
            <w:vAlign w:val="center"/>
            <w:hideMark/>
          </w:tcPr>
          <w:p w14:paraId="788F7CD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76" w:type="dxa"/>
            <w:shd w:val="clear" w:color="FFFF66" w:fill="FFFF66"/>
            <w:vAlign w:val="center"/>
            <w:hideMark/>
          </w:tcPr>
          <w:p w14:paraId="33B5680D" w14:textId="257ECFCF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shd w:val="clear" w:color="FFFF66" w:fill="FFFF66"/>
            <w:vAlign w:val="center"/>
            <w:hideMark/>
          </w:tcPr>
          <w:p w14:paraId="51657EA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418" w:type="dxa"/>
            <w:shd w:val="clear" w:color="FFFF66" w:fill="FFFF66"/>
            <w:vAlign w:val="center"/>
            <w:hideMark/>
          </w:tcPr>
          <w:p w14:paraId="1C63B9D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shd w:val="clear" w:color="FFFF66" w:fill="FFFF66"/>
            <w:vAlign w:val="center"/>
            <w:hideMark/>
          </w:tcPr>
          <w:p w14:paraId="38DE273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09" w:type="dxa"/>
            <w:shd w:val="clear" w:color="FFFF66" w:fill="FFFF66"/>
            <w:vAlign w:val="center"/>
            <w:hideMark/>
          </w:tcPr>
          <w:p w14:paraId="3D92E08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52073172" w14:textId="77777777" w:rsidTr="00CD57EA">
        <w:trPr>
          <w:trHeight w:val="3150"/>
        </w:trPr>
        <w:tc>
          <w:tcPr>
            <w:tcW w:w="710" w:type="dxa"/>
            <w:noWrap/>
            <w:vAlign w:val="center"/>
            <w:hideMark/>
          </w:tcPr>
          <w:p w14:paraId="32985D3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2580" w:type="dxa"/>
            <w:vAlign w:val="center"/>
            <w:hideMark/>
          </w:tcPr>
          <w:p w14:paraId="1A3C8FAD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Cụm công nghiệp Tân Hội </w:t>
            </w:r>
          </w:p>
        </w:tc>
        <w:tc>
          <w:tcPr>
            <w:tcW w:w="1801" w:type="dxa"/>
            <w:vAlign w:val="center"/>
            <w:hideMark/>
          </w:tcPr>
          <w:p w14:paraId="2060960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xã Tân Hội </w:t>
            </w:r>
          </w:p>
        </w:tc>
        <w:tc>
          <w:tcPr>
            <w:tcW w:w="1176" w:type="dxa"/>
            <w:vAlign w:val="center"/>
            <w:hideMark/>
          </w:tcPr>
          <w:p w14:paraId="3468242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40,000 </w:t>
            </w:r>
          </w:p>
        </w:tc>
        <w:tc>
          <w:tcPr>
            <w:tcW w:w="2381" w:type="dxa"/>
            <w:vAlign w:val="center"/>
            <w:hideMark/>
          </w:tcPr>
          <w:p w14:paraId="743ECFF9" w14:textId="77777777" w:rsidR="00AD5976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Quy hoạch phân khu S1, tỷ lệ 1/5.000 đã đượcUBND thành phố Hà Nội phê duyệt tại Quyết định số 741/QĐ-UBND ngày04/02/2013. </w:t>
            </w:r>
          </w:p>
          <w:p w14:paraId="09459E03" w14:textId="77777777" w:rsidR="00AD5976" w:rsidRDefault="00AD5976" w:rsidP="00AD5976">
            <w:pPr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  <w:p w14:paraId="1A40641C" w14:textId="77777777" w:rsidR="00AD5976" w:rsidRPr="00980A17" w:rsidRDefault="00AD5976" w:rsidP="00AD5976">
            <w:pPr>
              <w:rPr>
                <w:rFonts w:eastAsia="Times New Roman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34F143B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vAlign w:val="center"/>
            <w:hideMark/>
          </w:tcPr>
          <w:p w14:paraId="26C0B57A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Hỗn hợp </w:t>
            </w:r>
          </w:p>
        </w:tc>
        <w:tc>
          <w:tcPr>
            <w:tcW w:w="2409" w:type="dxa"/>
            <w:vAlign w:val="center"/>
            <w:hideMark/>
          </w:tcPr>
          <w:p w14:paraId="49FEE0E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Đồ án quy hoạch chi tiết 1/500 Khu chức năng đô thị Green - city đã được UBND thành phố Hà Nội phê duyệt tại Quyết định số 6746/QĐ-UBND ngày08/12/2015. Ô đất được quy hoạch với chức năng đất Hỗn hợp ( thực hiện theo dự án riêng giai đoạn sau). Chỉ tiêu quy hoạch: tầng cao 5 tầng, MĐXD 80%, hệ số sử dụng đất: 4 lần</w:t>
            </w:r>
          </w:p>
        </w:tc>
      </w:tr>
      <w:tr w:rsidR="00AD5976" w:rsidRPr="00980A17" w14:paraId="18EBDF7F" w14:textId="77777777" w:rsidTr="00CD57EA">
        <w:trPr>
          <w:trHeight w:val="315"/>
        </w:trPr>
        <w:tc>
          <w:tcPr>
            <w:tcW w:w="710" w:type="dxa"/>
            <w:shd w:val="clear" w:color="FFFF66" w:fill="FFFF66"/>
            <w:noWrap/>
            <w:vAlign w:val="center"/>
            <w:hideMark/>
          </w:tcPr>
          <w:p w14:paraId="7900C45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XI</w:t>
            </w:r>
          </w:p>
        </w:tc>
        <w:tc>
          <w:tcPr>
            <w:tcW w:w="2580" w:type="dxa"/>
            <w:shd w:val="clear" w:color="FFFF66" w:fill="FFFF66"/>
            <w:vAlign w:val="center"/>
            <w:hideMark/>
          </w:tcPr>
          <w:p w14:paraId="2D794D52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Xã Phù Đổng</w:t>
            </w:r>
          </w:p>
        </w:tc>
        <w:tc>
          <w:tcPr>
            <w:tcW w:w="1801" w:type="dxa"/>
            <w:shd w:val="clear" w:color="FFFF66" w:fill="FFFF66"/>
            <w:vAlign w:val="center"/>
            <w:hideMark/>
          </w:tcPr>
          <w:p w14:paraId="2198054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176" w:type="dxa"/>
            <w:shd w:val="clear" w:color="FFFF66" w:fill="FFFF66"/>
            <w:vAlign w:val="center"/>
            <w:hideMark/>
          </w:tcPr>
          <w:p w14:paraId="600E4682" w14:textId="0732088D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shd w:val="clear" w:color="FFFF66" w:fill="FFFF66"/>
            <w:vAlign w:val="center"/>
            <w:hideMark/>
          </w:tcPr>
          <w:p w14:paraId="1EB3D66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418" w:type="dxa"/>
            <w:shd w:val="clear" w:color="FFFF66" w:fill="FFFF66"/>
            <w:vAlign w:val="center"/>
            <w:hideMark/>
          </w:tcPr>
          <w:p w14:paraId="29A1FA0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shd w:val="clear" w:color="FFFF66" w:fill="FFFF66"/>
            <w:vAlign w:val="center"/>
            <w:hideMark/>
          </w:tcPr>
          <w:p w14:paraId="4601275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09" w:type="dxa"/>
            <w:shd w:val="clear" w:color="FFFF66" w:fill="FFFF66"/>
            <w:vAlign w:val="center"/>
            <w:hideMark/>
          </w:tcPr>
          <w:p w14:paraId="354E53A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3EA71BE1" w14:textId="77777777" w:rsidTr="00CD57EA">
        <w:trPr>
          <w:trHeight w:val="315"/>
        </w:trPr>
        <w:tc>
          <w:tcPr>
            <w:tcW w:w="710" w:type="dxa"/>
            <w:noWrap/>
            <w:vAlign w:val="center"/>
            <w:hideMark/>
          </w:tcPr>
          <w:p w14:paraId="2BE9DCF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vAlign w:val="center"/>
            <w:hideMark/>
          </w:tcPr>
          <w:p w14:paraId="45CE8A5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vật tư và XNK hóa chất</w:t>
            </w:r>
          </w:p>
        </w:tc>
        <w:tc>
          <w:tcPr>
            <w:tcW w:w="1801" w:type="dxa"/>
            <w:vAlign w:val="center"/>
            <w:hideMark/>
          </w:tcPr>
          <w:p w14:paraId="1F9DA4D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518 Hà Huy Tập</w:t>
            </w:r>
          </w:p>
        </w:tc>
        <w:tc>
          <w:tcPr>
            <w:tcW w:w="1176" w:type="dxa"/>
            <w:vAlign w:val="center"/>
            <w:hideMark/>
          </w:tcPr>
          <w:p w14:paraId="7DCA7EC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12,590 </w:t>
            </w:r>
          </w:p>
        </w:tc>
        <w:tc>
          <w:tcPr>
            <w:tcW w:w="2381" w:type="dxa"/>
            <w:vMerge w:val="restart"/>
            <w:vAlign w:val="center"/>
            <w:hideMark/>
          </w:tcPr>
          <w:p w14:paraId="5C6ED05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Quy hoạch phân khu đô thị N9; Quyết định số 165/QĐ-UBND ngày 09/01/2013 của UBND Thành phố</w:t>
            </w:r>
          </w:p>
        </w:tc>
        <w:tc>
          <w:tcPr>
            <w:tcW w:w="1418" w:type="dxa"/>
            <w:vAlign w:val="center"/>
            <w:hideMark/>
          </w:tcPr>
          <w:p w14:paraId="3BEB342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ô 5-1</w:t>
            </w:r>
          </w:p>
        </w:tc>
        <w:tc>
          <w:tcPr>
            <w:tcW w:w="2551" w:type="dxa"/>
            <w:vAlign w:val="center"/>
            <w:hideMark/>
          </w:tcPr>
          <w:p w14:paraId="493BD52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công cộng TP</w:t>
            </w:r>
          </w:p>
        </w:tc>
        <w:tc>
          <w:tcPr>
            <w:tcW w:w="2409" w:type="dxa"/>
            <w:vAlign w:val="center"/>
            <w:hideMark/>
          </w:tcPr>
          <w:p w14:paraId="176CA94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53A3A5F9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2BE54FB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vAlign w:val="center"/>
            <w:hideMark/>
          </w:tcPr>
          <w:p w14:paraId="17301C8A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CP cơ khí và thiết bị áp lực VVMI</w:t>
            </w:r>
          </w:p>
        </w:tc>
        <w:tc>
          <w:tcPr>
            <w:tcW w:w="1801" w:type="dxa"/>
            <w:vAlign w:val="center"/>
            <w:hideMark/>
          </w:tcPr>
          <w:p w14:paraId="2BC393A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506 Hà Huy Tập</w:t>
            </w:r>
          </w:p>
        </w:tc>
        <w:tc>
          <w:tcPr>
            <w:tcW w:w="1176" w:type="dxa"/>
            <w:vAlign w:val="center"/>
            <w:hideMark/>
          </w:tcPr>
          <w:p w14:paraId="090540D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  8,688 </w:t>
            </w:r>
          </w:p>
        </w:tc>
        <w:tc>
          <w:tcPr>
            <w:tcW w:w="2381" w:type="dxa"/>
            <w:vMerge/>
            <w:vAlign w:val="center"/>
            <w:hideMark/>
          </w:tcPr>
          <w:p w14:paraId="29966981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4358D3F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ô 5-1</w:t>
            </w:r>
          </w:p>
        </w:tc>
        <w:tc>
          <w:tcPr>
            <w:tcW w:w="2551" w:type="dxa"/>
            <w:vAlign w:val="center"/>
            <w:hideMark/>
          </w:tcPr>
          <w:p w14:paraId="41C7C9D9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công cộng TP</w:t>
            </w:r>
          </w:p>
        </w:tc>
        <w:tc>
          <w:tcPr>
            <w:tcW w:w="2409" w:type="dxa"/>
            <w:vAlign w:val="center"/>
            <w:hideMark/>
          </w:tcPr>
          <w:p w14:paraId="289768F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02F8CFA6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4823292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3</w:t>
            </w:r>
          </w:p>
        </w:tc>
        <w:tc>
          <w:tcPr>
            <w:tcW w:w="2580" w:type="dxa"/>
            <w:vAlign w:val="center"/>
            <w:hideMark/>
          </w:tcPr>
          <w:p w14:paraId="07EECC5C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cổ phâm Matexim Thăng Long</w:t>
            </w:r>
          </w:p>
        </w:tc>
        <w:tc>
          <w:tcPr>
            <w:tcW w:w="1801" w:type="dxa"/>
            <w:vAlign w:val="center"/>
            <w:hideMark/>
          </w:tcPr>
          <w:p w14:paraId="6F229D5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số 1/484 Hà Huy Tập</w:t>
            </w:r>
          </w:p>
        </w:tc>
        <w:tc>
          <w:tcPr>
            <w:tcW w:w="1176" w:type="dxa"/>
            <w:vAlign w:val="center"/>
            <w:hideMark/>
          </w:tcPr>
          <w:p w14:paraId="1DFA199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20,703 </w:t>
            </w:r>
          </w:p>
        </w:tc>
        <w:tc>
          <w:tcPr>
            <w:tcW w:w="2381" w:type="dxa"/>
            <w:vMerge/>
            <w:vAlign w:val="center"/>
            <w:hideMark/>
          </w:tcPr>
          <w:p w14:paraId="1EB4CF16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5C2FB92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ô 5-1</w:t>
            </w:r>
          </w:p>
        </w:tc>
        <w:tc>
          <w:tcPr>
            <w:tcW w:w="2551" w:type="dxa"/>
            <w:vAlign w:val="center"/>
            <w:hideMark/>
          </w:tcPr>
          <w:p w14:paraId="2DDE259E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công cộng TP</w:t>
            </w:r>
          </w:p>
        </w:tc>
        <w:tc>
          <w:tcPr>
            <w:tcW w:w="2409" w:type="dxa"/>
            <w:vAlign w:val="center"/>
            <w:hideMark/>
          </w:tcPr>
          <w:p w14:paraId="3E55F73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692D66B9" w14:textId="77777777" w:rsidTr="00CD57EA">
        <w:trPr>
          <w:trHeight w:val="315"/>
        </w:trPr>
        <w:tc>
          <w:tcPr>
            <w:tcW w:w="710" w:type="dxa"/>
            <w:noWrap/>
            <w:vAlign w:val="center"/>
            <w:hideMark/>
          </w:tcPr>
          <w:p w14:paraId="1E42B34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4</w:t>
            </w:r>
          </w:p>
        </w:tc>
        <w:tc>
          <w:tcPr>
            <w:tcW w:w="2580" w:type="dxa"/>
            <w:vAlign w:val="center"/>
            <w:hideMark/>
          </w:tcPr>
          <w:p w14:paraId="7FE559F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Cơ khi Yên Viên</w:t>
            </w:r>
          </w:p>
        </w:tc>
        <w:tc>
          <w:tcPr>
            <w:tcW w:w="1801" w:type="dxa"/>
            <w:vAlign w:val="center"/>
            <w:hideMark/>
          </w:tcPr>
          <w:p w14:paraId="1CB8D357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150 Hà Huy Tập</w:t>
            </w:r>
          </w:p>
        </w:tc>
        <w:tc>
          <w:tcPr>
            <w:tcW w:w="1176" w:type="dxa"/>
            <w:vAlign w:val="center"/>
            <w:hideMark/>
          </w:tcPr>
          <w:p w14:paraId="7990611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18,425 </w:t>
            </w:r>
          </w:p>
        </w:tc>
        <w:tc>
          <w:tcPr>
            <w:tcW w:w="2381" w:type="dxa"/>
            <w:vMerge/>
            <w:vAlign w:val="center"/>
            <w:hideMark/>
          </w:tcPr>
          <w:p w14:paraId="32E9507A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7997CFA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ô 5-1</w:t>
            </w:r>
          </w:p>
        </w:tc>
        <w:tc>
          <w:tcPr>
            <w:tcW w:w="2551" w:type="dxa"/>
            <w:vAlign w:val="center"/>
            <w:hideMark/>
          </w:tcPr>
          <w:p w14:paraId="5005A3DD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công cộng TP</w:t>
            </w:r>
          </w:p>
        </w:tc>
        <w:tc>
          <w:tcPr>
            <w:tcW w:w="2409" w:type="dxa"/>
            <w:vAlign w:val="center"/>
            <w:hideMark/>
          </w:tcPr>
          <w:p w14:paraId="036C34AC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258FA4F0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0DCAC8E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5</w:t>
            </w:r>
          </w:p>
        </w:tc>
        <w:tc>
          <w:tcPr>
            <w:tcW w:w="2580" w:type="dxa"/>
            <w:vAlign w:val="center"/>
            <w:hideMark/>
          </w:tcPr>
          <w:p w14:paraId="378A563B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Cty TNHH cáp điện lực Kevin Việt Nam</w:t>
            </w:r>
          </w:p>
        </w:tc>
        <w:tc>
          <w:tcPr>
            <w:tcW w:w="1801" w:type="dxa"/>
            <w:vAlign w:val="center"/>
            <w:hideMark/>
          </w:tcPr>
          <w:p w14:paraId="511AE92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116 Hà Huy Tập</w:t>
            </w:r>
          </w:p>
        </w:tc>
        <w:tc>
          <w:tcPr>
            <w:tcW w:w="1176" w:type="dxa"/>
            <w:vAlign w:val="center"/>
            <w:hideMark/>
          </w:tcPr>
          <w:p w14:paraId="106E6CB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29,526 </w:t>
            </w:r>
          </w:p>
        </w:tc>
        <w:tc>
          <w:tcPr>
            <w:tcW w:w="2381" w:type="dxa"/>
            <w:vMerge/>
            <w:vAlign w:val="center"/>
            <w:hideMark/>
          </w:tcPr>
          <w:p w14:paraId="774D2DCC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29D1D4B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ô 5-1</w:t>
            </w:r>
          </w:p>
        </w:tc>
        <w:tc>
          <w:tcPr>
            <w:tcW w:w="2551" w:type="dxa"/>
            <w:vAlign w:val="center"/>
            <w:hideMark/>
          </w:tcPr>
          <w:p w14:paraId="71DB3238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công cộng TP</w:t>
            </w:r>
          </w:p>
        </w:tc>
        <w:tc>
          <w:tcPr>
            <w:tcW w:w="2409" w:type="dxa"/>
            <w:vAlign w:val="center"/>
            <w:hideMark/>
          </w:tcPr>
          <w:p w14:paraId="01228D3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328FF215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12B742A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6</w:t>
            </w:r>
          </w:p>
        </w:tc>
        <w:tc>
          <w:tcPr>
            <w:tcW w:w="2580" w:type="dxa"/>
            <w:vAlign w:val="center"/>
            <w:hideMark/>
          </w:tcPr>
          <w:p w14:paraId="1B84361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vật tư và XNK hóa chất</w:t>
            </w:r>
          </w:p>
        </w:tc>
        <w:tc>
          <w:tcPr>
            <w:tcW w:w="1801" w:type="dxa"/>
            <w:vAlign w:val="center"/>
            <w:hideMark/>
          </w:tcPr>
          <w:p w14:paraId="3A1B6AB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516 Hà Huy Tập</w:t>
            </w:r>
          </w:p>
        </w:tc>
        <w:tc>
          <w:tcPr>
            <w:tcW w:w="1176" w:type="dxa"/>
            <w:vAlign w:val="center"/>
            <w:hideMark/>
          </w:tcPr>
          <w:p w14:paraId="48D95DE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12,108 </w:t>
            </w:r>
          </w:p>
        </w:tc>
        <w:tc>
          <w:tcPr>
            <w:tcW w:w="2381" w:type="dxa"/>
            <w:vMerge/>
            <w:vAlign w:val="center"/>
            <w:hideMark/>
          </w:tcPr>
          <w:p w14:paraId="55F38B3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04B4621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ô 5-1</w:t>
            </w:r>
          </w:p>
        </w:tc>
        <w:tc>
          <w:tcPr>
            <w:tcW w:w="2551" w:type="dxa"/>
            <w:vAlign w:val="center"/>
            <w:hideMark/>
          </w:tcPr>
          <w:p w14:paraId="1724F43D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công cộng TP</w:t>
            </w:r>
          </w:p>
        </w:tc>
        <w:tc>
          <w:tcPr>
            <w:tcW w:w="2409" w:type="dxa"/>
            <w:vAlign w:val="center"/>
            <w:hideMark/>
          </w:tcPr>
          <w:p w14:paraId="7FBA8BB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40F4F869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5746E56C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2580" w:type="dxa"/>
            <w:vAlign w:val="center"/>
            <w:hideMark/>
          </w:tcPr>
          <w:p w14:paraId="55DC3940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CP cơ điện vật tư</w:t>
            </w:r>
          </w:p>
        </w:tc>
        <w:tc>
          <w:tcPr>
            <w:tcW w:w="1801" w:type="dxa"/>
            <w:vAlign w:val="center"/>
            <w:hideMark/>
          </w:tcPr>
          <w:p w14:paraId="7C8D1DF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508 Hà Huy Tập</w:t>
            </w:r>
          </w:p>
        </w:tc>
        <w:tc>
          <w:tcPr>
            <w:tcW w:w="1176" w:type="dxa"/>
            <w:vAlign w:val="center"/>
            <w:hideMark/>
          </w:tcPr>
          <w:p w14:paraId="4CC49FF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28,258 </w:t>
            </w:r>
          </w:p>
        </w:tc>
        <w:tc>
          <w:tcPr>
            <w:tcW w:w="2381" w:type="dxa"/>
            <w:vMerge/>
            <w:vAlign w:val="center"/>
            <w:hideMark/>
          </w:tcPr>
          <w:p w14:paraId="2E3AC3E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20F5A06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ô 5-1</w:t>
            </w:r>
          </w:p>
        </w:tc>
        <w:tc>
          <w:tcPr>
            <w:tcW w:w="2551" w:type="dxa"/>
            <w:vAlign w:val="center"/>
            <w:hideMark/>
          </w:tcPr>
          <w:p w14:paraId="0A1782D0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công cộng TP</w:t>
            </w:r>
          </w:p>
        </w:tc>
        <w:tc>
          <w:tcPr>
            <w:tcW w:w="2409" w:type="dxa"/>
            <w:vAlign w:val="center"/>
            <w:hideMark/>
          </w:tcPr>
          <w:p w14:paraId="43020E8C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50E1D71E" w14:textId="77777777" w:rsidTr="00CD57EA">
        <w:trPr>
          <w:trHeight w:val="315"/>
        </w:trPr>
        <w:tc>
          <w:tcPr>
            <w:tcW w:w="710" w:type="dxa"/>
            <w:noWrap/>
            <w:vAlign w:val="center"/>
            <w:hideMark/>
          </w:tcPr>
          <w:p w14:paraId="10EAAF0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8</w:t>
            </w:r>
          </w:p>
        </w:tc>
        <w:tc>
          <w:tcPr>
            <w:tcW w:w="2580" w:type="dxa"/>
            <w:vAlign w:val="center"/>
            <w:hideMark/>
          </w:tcPr>
          <w:p w14:paraId="1649AC69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cơ khí công nghiệp VN</w:t>
            </w:r>
          </w:p>
        </w:tc>
        <w:tc>
          <w:tcPr>
            <w:tcW w:w="1801" w:type="dxa"/>
            <w:vAlign w:val="center"/>
            <w:hideMark/>
          </w:tcPr>
          <w:p w14:paraId="2367FE3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ngõ 484 Hà Huy Tập</w:t>
            </w:r>
          </w:p>
        </w:tc>
        <w:tc>
          <w:tcPr>
            <w:tcW w:w="1176" w:type="dxa"/>
            <w:vAlign w:val="center"/>
            <w:hideMark/>
          </w:tcPr>
          <w:p w14:paraId="678FE45C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12,682 </w:t>
            </w:r>
          </w:p>
        </w:tc>
        <w:tc>
          <w:tcPr>
            <w:tcW w:w="2381" w:type="dxa"/>
            <w:vMerge/>
            <w:vAlign w:val="center"/>
            <w:hideMark/>
          </w:tcPr>
          <w:p w14:paraId="1638849A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6F29480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ô 5-1</w:t>
            </w:r>
          </w:p>
        </w:tc>
        <w:tc>
          <w:tcPr>
            <w:tcW w:w="2551" w:type="dxa"/>
            <w:vAlign w:val="center"/>
            <w:hideMark/>
          </w:tcPr>
          <w:p w14:paraId="1DBCAC01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công cộng TP</w:t>
            </w:r>
          </w:p>
        </w:tc>
        <w:tc>
          <w:tcPr>
            <w:tcW w:w="2409" w:type="dxa"/>
            <w:vAlign w:val="center"/>
            <w:hideMark/>
          </w:tcPr>
          <w:p w14:paraId="6A1F613A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09637481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03068D1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9</w:t>
            </w:r>
          </w:p>
        </w:tc>
        <w:tc>
          <w:tcPr>
            <w:tcW w:w="2580" w:type="dxa"/>
            <w:vAlign w:val="center"/>
            <w:hideMark/>
          </w:tcPr>
          <w:p w14:paraId="2D5E7F9F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cổ phần Giầy Yên Viên</w:t>
            </w:r>
          </w:p>
        </w:tc>
        <w:tc>
          <w:tcPr>
            <w:tcW w:w="1801" w:type="dxa"/>
            <w:vAlign w:val="center"/>
            <w:hideMark/>
          </w:tcPr>
          <w:p w14:paraId="1D52C45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488 Hà Huy Tập</w:t>
            </w:r>
          </w:p>
        </w:tc>
        <w:tc>
          <w:tcPr>
            <w:tcW w:w="1176" w:type="dxa"/>
            <w:vAlign w:val="center"/>
            <w:hideMark/>
          </w:tcPr>
          <w:p w14:paraId="0B4221D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11,443.5 </w:t>
            </w:r>
          </w:p>
        </w:tc>
        <w:tc>
          <w:tcPr>
            <w:tcW w:w="2381" w:type="dxa"/>
            <w:vMerge/>
            <w:vAlign w:val="center"/>
            <w:hideMark/>
          </w:tcPr>
          <w:p w14:paraId="0318AA05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6898C82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ô 5-1</w:t>
            </w:r>
          </w:p>
        </w:tc>
        <w:tc>
          <w:tcPr>
            <w:tcW w:w="2551" w:type="dxa"/>
            <w:vAlign w:val="center"/>
            <w:hideMark/>
          </w:tcPr>
          <w:p w14:paraId="4843AC34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công cộng TP</w:t>
            </w:r>
          </w:p>
        </w:tc>
        <w:tc>
          <w:tcPr>
            <w:tcW w:w="2409" w:type="dxa"/>
            <w:vAlign w:val="center"/>
            <w:hideMark/>
          </w:tcPr>
          <w:p w14:paraId="67322287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78ED1EBB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47793C1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580" w:type="dxa"/>
            <w:vAlign w:val="center"/>
            <w:hideMark/>
          </w:tcPr>
          <w:p w14:paraId="11027C1F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Cty CP XD và chế biến lương thực Vĩnh Hà</w:t>
            </w:r>
          </w:p>
        </w:tc>
        <w:tc>
          <w:tcPr>
            <w:tcW w:w="1801" w:type="dxa"/>
            <w:vAlign w:val="center"/>
            <w:hideMark/>
          </w:tcPr>
          <w:p w14:paraId="2760753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172 Hà Huy Tập</w:t>
            </w:r>
          </w:p>
        </w:tc>
        <w:tc>
          <w:tcPr>
            <w:tcW w:w="1176" w:type="dxa"/>
            <w:vAlign w:val="center"/>
            <w:hideMark/>
          </w:tcPr>
          <w:p w14:paraId="3A7DDBE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1,307.1 </w:t>
            </w:r>
          </w:p>
        </w:tc>
        <w:tc>
          <w:tcPr>
            <w:tcW w:w="2381" w:type="dxa"/>
            <w:vMerge/>
            <w:vAlign w:val="center"/>
            <w:hideMark/>
          </w:tcPr>
          <w:p w14:paraId="09692E38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6EE7AD2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ô 5-1</w:t>
            </w:r>
          </w:p>
        </w:tc>
        <w:tc>
          <w:tcPr>
            <w:tcW w:w="2551" w:type="dxa"/>
            <w:vAlign w:val="center"/>
            <w:hideMark/>
          </w:tcPr>
          <w:p w14:paraId="48EB8365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công cộng TP</w:t>
            </w:r>
          </w:p>
        </w:tc>
        <w:tc>
          <w:tcPr>
            <w:tcW w:w="2409" w:type="dxa"/>
            <w:vAlign w:val="center"/>
            <w:hideMark/>
          </w:tcPr>
          <w:p w14:paraId="0E1C90D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3DA93353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3BC0E697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580" w:type="dxa"/>
            <w:vAlign w:val="center"/>
            <w:hideMark/>
          </w:tcPr>
          <w:p w14:paraId="725B1607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Cty CP XD và xuất nhập khẩu tổng hợp</w:t>
            </w:r>
          </w:p>
        </w:tc>
        <w:tc>
          <w:tcPr>
            <w:tcW w:w="1801" w:type="dxa"/>
            <w:vAlign w:val="center"/>
            <w:hideMark/>
          </w:tcPr>
          <w:p w14:paraId="2B690F5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235 Hà Huy Tập</w:t>
            </w:r>
          </w:p>
        </w:tc>
        <w:tc>
          <w:tcPr>
            <w:tcW w:w="1176" w:type="dxa"/>
            <w:vAlign w:val="center"/>
            <w:hideMark/>
          </w:tcPr>
          <w:p w14:paraId="787D6B2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3,748.2 </w:t>
            </w:r>
          </w:p>
        </w:tc>
        <w:tc>
          <w:tcPr>
            <w:tcW w:w="2381" w:type="dxa"/>
            <w:vMerge/>
            <w:vAlign w:val="center"/>
            <w:hideMark/>
          </w:tcPr>
          <w:p w14:paraId="7E853B2A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0821FEF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ô 4-3</w:t>
            </w:r>
          </w:p>
        </w:tc>
        <w:tc>
          <w:tcPr>
            <w:tcW w:w="2551" w:type="dxa"/>
            <w:vAlign w:val="center"/>
            <w:hideMark/>
          </w:tcPr>
          <w:p w14:paraId="1B3ED0C7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cây xanh TDT TP, khu ở</w:t>
            </w:r>
          </w:p>
        </w:tc>
        <w:tc>
          <w:tcPr>
            <w:tcW w:w="2409" w:type="dxa"/>
            <w:vAlign w:val="center"/>
            <w:hideMark/>
          </w:tcPr>
          <w:p w14:paraId="53DC189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1C68D9E2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1F22CD6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580" w:type="dxa"/>
            <w:vAlign w:val="center"/>
            <w:hideMark/>
          </w:tcPr>
          <w:p w14:paraId="152E7828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Công ty cổ phần XD và đầu tư 122 Vĩnh Thịnh</w:t>
            </w:r>
          </w:p>
        </w:tc>
        <w:tc>
          <w:tcPr>
            <w:tcW w:w="1801" w:type="dxa"/>
            <w:vAlign w:val="center"/>
            <w:hideMark/>
          </w:tcPr>
          <w:p w14:paraId="32C44F8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ngõ 670 Hà Huy Tập</w:t>
            </w:r>
          </w:p>
        </w:tc>
        <w:tc>
          <w:tcPr>
            <w:tcW w:w="1176" w:type="dxa"/>
            <w:vAlign w:val="center"/>
            <w:hideMark/>
          </w:tcPr>
          <w:p w14:paraId="302CB6D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    4,780 </w:t>
            </w:r>
          </w:p>
        </w:tc>
        <w:tc>
          <w:tcPr>
            <w:tcW w:w="2381" w:type="dxa"/>
            <w:vMerge/>
            <w:vAlign w:val="center"/>
            <w:hideMark/>
          </w:tcPr>
          <w:p w14:paraId="3E6EBE5B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6819C9A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ô 5-1</w:t>
            </w:r>
          </w:p>
        </w:tc>
        <w:tc>
          <w:tcPr>
            <w:tcW w:w="2551" w:type="dxa"/>
            <w:vAlign w:val="center"/>
            <w:hideMark/>
          </w:tcPr>
          <w:p w14:paraId="405947EF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Đất công cộng TP</w:t>
            </w:r>
          </w:p>
        </w:tc>
        <w:tc>
          <w:tcPr>
            <w:tcW w:w="2409" w:type="dxa"/>
            <w:vAlign w:val="center"/>
            <w:hideMark/>
          </w:tcPr>
          <w:p w14:paraId="3C296DD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52AD0634" w14:textId="77777777" w:rsidTr="00CD57EA">
        <w:trPr>
          <w:trHeight w:val="315"/>
        </w:trPr>
        <w:tc>
          <w:tcPr>
            <w:tcW w:w="710" w:type="dxa"/>
            <w:shd w:val="clear" w:color="FFFF66" w:fill="FFFF66"/>
            <w:noWrap/>
            <w:vAlign w:val="center"/>
            <w:hideMark/>
          </w:tcPr>
          <w:p w14:paraId="7D7B6CB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XII</w:t>
            </w:r>
          </w:p>
        </w:tc>
        <w:tc>
          <w:tcPr>
            <w:tcW w:w="2580" w:type="dxa"/>
            <w:shd w:val="clear" w:color="FFFF66" w:fill="FFFF66"/>
            <w:vAlign w:val="center"/>
            <w:hideMark/>
          </w:tcPr>
          <w:p w14:paraId="0306C2D6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Xã An Khánh</w:t>
            </w:r>
          </w:p>
        </w:tc>
        <w:tc>
          <w:tcPr>
            <w:tcW w:w="1801" w:type="dxa"/>
            <w:shd w:val="clear" w:color="FFFF66" w:fill="FFFF66"/>
            <w:vAlign w:val="center"/>
            <w:hideMark/>
          </w:tcPr>
          <w:p w14:paraId="356D461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176" w:type="dxa"/>
            <w:shd w:val="clear" w:color="FFFF66" w:fill="FFFF66"/>
            <w:vAlign w:val="center"/>
            <w:hideMark/>
          </w:tcPr>
          <w:p w14:paraId="3C278D1F" w14:textId="549F8805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shd w:val="clear" w:color="FFFF66" w:fill="FFFF66"/>
            <w:vAlign w:val="center"/>
            <w:hideMark/>
          </w:tcPr>
          <w:p w14:paraId="545DACC9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418" w:type="dxa"/>
            <w:shd w:val="clear" w:color="FFFF66" w:fill="FFFF66"/>
            <w:vAlign w:val="center"/>
            <w:hideMark/>
          </w:tcPr>
          <w:p w14:paraId="1632D5C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shd w:val="clear" w:color="FFFF66" w:fill="FFFF66"/>
            <w:vAlign w:val="center"/>
            <w:hideMark/>
          </w:tcPr>
          <w:p w14:paraId="3740D57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09" w:type="dxa"/>
            <w:shd w:val="clear" w:color="FFFF66" w:fill="FFFF66"/>
            <w:vAlign w:val="center"/>
            <w:hideMark/>
          </w:tcPr>
          <w:p w14:paraId="4D4B093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0BABC7E0" w14:textId="77777777" w:rsidTr="00804078">
        <w:trPr>
          <w:trHeight w:val="1425"/>
        </w:trPr>
        <w:tc>
          <w:tcPr>
            <w:tcW w:w="710" w:type="dxa"/>
            <w:noWrap/>
            <w:vAlign w:val="center"/>
            <w:hideMark/>
          </w:tcPr>
          <w:p w14:paraId="52D3CB7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vAlign w:val="center"/>
            <w:hideMark/>
          </w:tcPr>
          <w:p w14:paraId="22314E27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Cụm Công nghiệp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Trường An (Khoảng 28 đơn vị được giao sử dụng đất)</w:t>
            </w:r>
          </w:p>
        </w:tc>
        <w:tc>
          <w:tcPr>
            <w:tcW w:w="1801" w:type="dxa"/>
            <w:vAlign w:val="center"/>
            <w:hideMark/>
          </w:tcPr>
          <w:p w14:paraId="588FF14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Xã An Khánh, Thành phố Hà Nội</w:t>
            </w:r>
          </w:p>
        </w:tc>
        <w:tc>
          <w:tcPr>
            <w:tcW w:w="1176" w:type="dxa"/>
            <w:vAlign w:val="center"/>
            <w:hideMark/>
          </w:tcPr>
          <w:p w14:paraId="25290D9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124,837 </w:t>
            </w:r>
          </w:p>
        </w:tc>
        <w:tc>
          <w:tcPr>
            <w:tcW w:w="2381" w:type="dxa"/>
            <w:vAlign w:val="center"/>
            <w:hideMark/>
          </w:tcPr>
          <w:p w14:paraId="32FAFB9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Quy hoạch phân khu đô thị S3 </w:t>
            </w:r>
          </w:p>
        </w:tc>
        <w:tc>
          <w:tcPr>
            <w:tcW w:w="1418" w:type="dxa"/>
            <w:vAlign w:val="center"/>
            <w:hideMark/>
          </w:tcPr>
          <w:p w14:paraId="3A04BD87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E-5 và E-7</w:t>
            </w:r>
          </w:p>
        </w:tc>
        <w:tc>
          <w:tcPr>
            <w:tcW w:w="2551" w:type="dxa"/>
            <w:vAlign w:val="center"/>
            <w:hideMark/>
          </w:tcPr>
          <w:p w14:paraId="62E7A634" w14:textId="287ABF89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giao thông, đất nhóm nhà ở xây dựng mới, đất bãi đỗ xem, trường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học</w:t>
            </w:r>
            <w:r w:rsidR="00804078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09" w:type="dxa"/>
            <w:vAlign w:val="center"/>
            <w:hideMark/>
          </w:tcPr>
          <w:p w14:paraId="6BE001A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5CBC038F" w14:textId="77777777" w:rsidTr="00CD57EA">
        <w:trPr>
          <w:trHeight w:val="1407"/>
        </w:trPr>
        <w:tc>
          <w:tcPr>
            <w:tcW w:w="710" w:type="dxa"/>
            <w:noWrap/>
            <w:vAlign w:val="center"/>
            <w:hideMark/>
          </w:tcPr>
          <w:p w14:paraId="581F810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vAlign w:val="center"/>
            <w:hideMark/>
          </w:tcPr>
          <w:p w14:paraId="4BA54979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Cụm Công nghiệp La Phù</w:t>
            </w:r>
          </w:p>
        </w:tc>
        <w:tc>
          <w:tcPr>
            <w:tcW w:w="1801" w:type="dxa"/>
            <w:vAlign w:val="center"/>
            <w:hideMark/>
          </w:tcPr>
          <w:p w14:paraId="1F008AB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Xã An Khánh, thành phố Hà Nội</w:t>
            </w:r>
          </w:p>
        </w:tc>
        <w:tc>
          <w:tcPr>
            <w:tcW w:w="1176" w:type="dxa"/>
            <w:vAlign w:val="center"/>
            <w:hideMark/>
          </w:tcPr>
          <w:p w14:paraId="72D552B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114,969 </w:t>
            </w:r>
          </w:p>
        </w:tc>
        <w:tc>
          <w:tcPr>
            <w:tcW w:w="2381" w:type="dxa"/>
            <w:vAlign w:val="center"/>
            <w:hideMark/>
          </w:tcPr>
          <w:p w14:paraId="7CD2E29C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Quy hoạch phân khu đô thị S3 và Quy hoạch phân khu đô thị GS</w:t>
            </w:r>
          </w:p>
        </w:tc>
        <w:tc>
          <w:tcPr>
            <w:tcW w:w="1418" w:type="dxa"/>
            <w:vAlign w:val="center"/>
            <w:hideMark/>
          </w:tcPr>
          <w:p w14:paraId="2E0175E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E-9 và GS10-3</w:t>
            </w:r>
          </w:p>
        </w:tc>
        <w:tc>
          <w:tcPr>
            <w:tcW w:w="2551" w:type="dxa"/>
            <w:vAlign w:val="center"/>
            <w:hideMark/>
          </w:tcPr>
          <w:p w14:paraId="0914CB47" w14:textId="68616824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giao thông, đất nhóm nhà ở xây dựng mới, đất bãi đỗ xem, trường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học</w:t>
            </w:r>
          </w:p>
        </w:tc>
        <w:tc>
          <w:tcPr>
            <w:tcW w:w="2409" w:type="dxa"/>
            <w:vAlign w:val="center"/>
            <w:hideMark/>
          </w:tcPr>
          <w:p w14:paraId="7DC72AA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6AB77998" w14:textId="77777777" w:rsidTr="00CD57EA">
        <w:trPr>
          <w:trHeight w:val="315"/>
        </w:trPr>
        <w:tc>
          <w:tcPr>
            <w:tcW w:w="710" w:type="dxa"/>
            <w:shd w:val="clear" w:color="FFFF66" w:fill="FFFF66"/>
            <w:noWrap/>
            <w:vAlign w:val="center"/>
            <w:hideMark/>
          </w:tcPr>
          <w:p w14:paraId="33E17C7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XIII</w:t>
            </w:r>
          </w:p>
        </w:tc>
        <w:tc>
          <w:tcPr>
            <w:tcW w:w="2580" w:type="dxa"/>
            <w:shd w:val="clear" w:color="FFFF66" w:fill="FFFF66"/>
            <w:vAlign w:val="center"/>
            <w:hideMark/>
          </w:tcPr>
          <w:p w14:paraId="6C7089D7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UBND xã Sơn Đồng</w:t>
            </w:r>
          </w:p>
        </w:tc>
        <w:tc>
          <w:tcPr>
            <w:tcW w:w="1801" w:type="dxa"/>
            <w:shd w:val="clear" w:color="FFFF66" w:fill="FFFF66"/>
            <w:vAlign w:val="center"/>
            <w:hideMark/>
          </w:tcPr>
          <w:p w14:paraId="3464E82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176" w:type="dxa"/>
            <w:shd w:val="clear" w:color="FFFF66" w:fill="FFFF66"/>
            <w:vAlign w:val="center"/>
            <w:hideMark/>
          </w:tcPr>
          <w:p w14:paraId="1E2BF5EB" w14:textId="561A93A8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shd w:val="clear" w:color="FFFF66" w:fill="FFFF66"/>
            <w:vAlign w:val="center"/>
            <w:hideMark/>
          </w:tcPr>
          <w:p w14:paraId="1785FD9C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418" w:type="dxa"/>
            <w:shd w:val="clear" w:color="FFFF66" w:fill="FFFF66"/>
            <w:vAlign w:val="center"/>
            <w:hideMark/>
          </w:tcPr>
          <w:p w14:paraId="7830F75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1" w:type="dxa"/>
            <w:shd w:val="clear" w:color="FFFF66" w:fill="FFFF66"/>
            <w:vAlign w:val="center"/>
            <w:hideMark/>
          </w:tcPr>
          <w:p w14:paraId="098D9EE6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09" w:type="dxa"/>
            <w:shd w:val="clear" w:color="FFFF66" w:fill="FFFF66"/>
            <w:vAlign w:val="center"/>
            <w:hideMark/>
          </w:tcPr>
          <w:p w14:paraId="19158C63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70D38734" w14:textId="77777777" w:rsidTr="00CD57EA">
        <w:trPr>
          <w:trHeight w:val="1260"/>
        </w:trPr>
        <w:tc>
          <w:tcPr>
            <w:tcW w:w="710" w:type="dxa"/>
            <w:noWrap/>
            <w:vAlign w:val="center"/>
            <w:hideMark/>
          </w:tcPr>
          <w:p w14:paraId="1BC0AEF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2580" w:type="dxa"/>
            <w:vAlign w:val="center"/>
            <w:hideMark/>
          </w:tcPr>
          <w:p w14:paraId="4A03E42F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Cụm Công nghiệp Lại Yên </w:t>
            </w:r>
          </w:p>
        </w:tc>
        <w:tc>
          <w:tcPr>
            <w:tcW w:w="1801" w:type="dxa"/>
            <w:vAlign w:val="center"/>
            <w:hideMark/>
          </w:tcPr>
          <w:p w14:paraId="1255C55B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xã Sơn Đồng,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 xml:space="preserve">thành phố Hà Nội </w:t>
            </w:r>
          </w:p>
        </w:tc>
        <w:tc>
          <w:tcPr>
            <w:tcW w:w="1176" w:type="dxa"/>
            <w:vAlign w:val="center"/>
            <w:hideMark/>
          </w:tcPr>
          <w:p w14:paraId="7F80E535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272,000 </w:t>
            </w:r>
          </w:p>
        </w:tc>
        <w:tc>
          <w:tcPr>
            <w:tcW w:w="2381" w:type="dxa"/>
            <w:vMerge w:val="restart"/>
            <w:vAlign w:val="center"/>
            <w:hideMark/>
          </w:tcPr>
          <w:p w14:paraId="0EE62874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Quy hoạch phân khu đô thị S3, tỷ lệ 1/5.0000 phê duyệt tại Quyết định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4870/QĐ-UBND ngày 15/8/2013</w:t>
            </w:r>
          </w:p>
        </w:tc>
        <w:tc>
          <w:tcPr>
            <w:tcW w:w="1418" w:type="dxa"/>
            <w:vAlign w:val="center"/>
            <w:hideMark/>
          </w:tcPr>
          <w:p w14:paraId="6444F2DC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ô Quy hoạch B 1</w:t>
            </w:r>
          </w:p>
        </w:tc>
        <w:tc>
          <w:tcPr>
            <w:tcW w:w="2551" w:type="dxa"/>
            <w:vAlign w:val="center"/>
            <w:hideMark/>
          </w:tcPr>
          <w:p w14:paraId="4425C9FF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Đất hỗn hợp,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Công cộng đơn vị ở, Cây xanh khu ở, Cây xanh ĐVO, Trường tiểu học</w:t>
            </w:r>
          </w:p>
        </w:tc>
        <w:tc>
          <w:tcPr>
            <w:tcW w:w="2409" w:type="dxa"/>
            <w:vAlign w:val="center"/>
            <w:hideMark/>
          </w:tcPr>
          <w:p w14:paraId="78C320F0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12F097C9" w14:textId="77777777" w:rsidTr="00CD57EA">
        <w:trPr>
          <w:trHeight w:val="945"/>
        </w:trPr>
        <w:tc>
          <w:tcPr>
            <w:tcW w:w="710" w:type="dxa"/>
            <w:noWrap/>
            <w:vAlign w:val="center"/>
            <w:hideMark/>
          </w:tcPr>
          <w:p w14:paraId="7DF6C50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vAlign w:val="center"/>
            <w:hideMark/>
          </w:tcPr>
          <w:p w14:paraId="7EF0C5F3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Cụm Công nghiệp Cầu Nổi </w:t>
            </w:r>
          </w:p>
        </w:tc>
        <w:tc>
          <w:tcPr>
            <w:tcW w:w="1801" w:type="dxa"/>
            <w:vAlign w:val="center"/>
            <w:hideMark/>
          </w:tcPr>
          <w:p w14:paraId="75E6EE97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xã Sơn Đồng,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 xml:space="preserve">thành phố Hà Nội </w:t>
            </w:r>
          </w:p>
        </w:tc>
        <w:tc>
          <w:tcPr>
            <w:tcW w:w="1176" w:type="dxa"/>
            <w:vAlign w:val="center"/>
            <w:hideMark/>
          </w:tcPr>
          <w:p w14:paraId="375C05AD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133,900 </w:t>
            </w:r>
          </w:p>
        </w:tc>
        <w:tc>
          <w:tcPr>
            <w:tcW w:w="2381" w:type="dxa"/>
            <w:vMerge/>
            <w:vAlign w:val="center"/>
            <w:hideMark/>
          </w:tcPr>
          <w:p w14:paraId="60528A33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037821BF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ô Quy hoạch C 3</w:t>
            </w:r>
          </w:p>
        </w:tc>
        <w:tc>
          <w:tcPr>
            <w:tcW w:w="2551" w:type="dxa"/>
            <w:vAlign w:val="center"/>
            <w:hideMark/>
          </w:tcPr>
          <w:p w14:paraId="32B34D8A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Đất Hỗn hợp,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>Công cộng đô thị, Công cộng đơn vị ở, Đất nhóm nhà ở</w:t>
            </w:r>
          </w:p>
        </w:tc>
        <w:tc>
          <w:tcPr>
            <w:tcW w:w="2409" w:type="dxa"/>
            <w:vAlign w:val="center"/>
            <w:hideMark/>
          </w:tcPr>
          <w:p w14:paraId="23B286F8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  <w:tr w:rsidR="00AD5976" w:rsidRPr="00980A17" w14:paraId="17C2BA21" w14:textId="77777777" w:rsidTr="00CD57EA">
        <w:trPr>
          <w:trHeight w:val="630"/>
        </w:trPr>
        <w:tc>
          <w:tcPr>
            <w:tcW w:w="710" w:type="dxa"/>
            <w:noWrap/>
            <w:vAlign w:val="center"/>
            <w:hideMark/>
          </w:tcPr>
          <w:p w14:paraId="32FBBCA2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3</w:t>
            </w:r>
          </w:p>
        </w:tc>
        <w:tc>
          <w:tcPr>
            <w:tcW w:w="2580" w:type="dxa"/>
            <w:vAlign w:val="center"/>
            <w:hideMark/>
          </w:tcPr>
          <w:p w14:paraId="7E8058AE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Cụm Công nghiệp An Khánh </w:t>
            </w:r>
          </w:p>
        </w:tc>
        <w:tc>
          <w:tcPr>
            <w:tcW w:w="1801" w:type="dxa"/>
            <w:vAlign w:val="center"/>
            <w:hideMark/>
          </w:tcPr>
          <w:p w14:paraId="1CD71681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xã Sơn Đồng, </w:t>
            </w: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br/>
              <w:t xml:space="preserve">thành phố Hà Nội </w:t>
            </w:r>
          </w:p>
        </w:tc>
        <w:tc>
          <w:tcPr>
            <w:tcW w:w="1176" w:type="dxa"/>
            <w:vAlign w:val="center"/>
            <w:hideMark/>
          </w:tcPr>
          <w:p w14:paraId="0287201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                   297,500 </w:t>
            </w:r>
          </w:p>
        </w:tc>
        <w:tc>
          <w:tcPr>
            <w:tcW w:w="2381" w:type="dxa"/>
            <w:vMerge/>
            <w:vAlign w:val="center"/>
            <w:hideMark/>
          </w:tcPr>
          <w:p w14:paraId="14E7DCCB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1C05300E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ô Quy hoạch B 3, B-4 </w:t>
            </w:r>
          </w:p>
        </w:tc>
        <w:tc>
          <w:tcPr>
            <w:tcW w:w="2551" w:type="dxa"/>
            <w:vAlign w:val="center"/>
            <w:hideMark/>
          </w:tcPr>
          <w:p w14:paraId="0E115BF6" w14:textId="77777777" w:rsidR="00AD5976" w:rsidRPr="00980A17" w:rsidRDefault="00AD5976" w:rsidP="00980A1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 xml:space="preserve">Đất hỗn hợp </w:t>
            </w:r>
          </w:p>
        </w:tc>
        <w:tc>
          <w:tcPr>
            <w:tcW w:w="2409" w:type="dxa"/>
            <w:vAlign w:val="center"/>
            <w:hideMark/>
          </w:tcPr>
          <w:p w14:paraId="4B019BCC" w14:textId="77777777" w:rsidR="00AD5976" w:rsidRPr="00980A17" w:rsidRDefault="00AD5976" w:rsidP="00980A1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</w:rPr>
            </w:pPr>
            <w:r w:rsidRPr="00980A17">
              <w:rPr>
                <w:rFonts w:eastAsia="Times New Roman"/>
                <w:i/>
                <w:iCs/>
                <w:color w:val="000000"/>
                <w:kern w:val="0"/>
                <w:sz w:val="24"/>
              </w:rPr>
              <w:t> </w:t>
            </w:r>
          </w:p>
        </w:tc>
      </w:tr>
    </w:tbl>
    <w:p w14:paraId="0C647C3F" w14:textId="77777777" w:rsidR="00980A17" w:rsidRDefault="00980A17"/>
    <w:sectPr w:rsidR="00980A17" w:rsidSect="00702194">
      <w:footerReference w:type="default" r:id="rId6"/>
      <w:pgSz w:w="16840" w:h="11907" w:orient="landscape" w:code="9"/>
      <w:pgMar w:top="1134" w:right="822" w:bottom="851" w:left="1134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7EFC3" w14:textId="77777777" w:rsidR="00DC653A" w:rsidRDefault="00DC653A" w:rsidP="00702194">
      <w:pPr>
        <w:spacing w:after="0" w:line="240" w:lineRule="auto"/>
      </w:pPr>
      <w:r>
        <w:separator/>
      </w:r>
    </w:p>
  </w:endnote>
  <w:endnote w:type="continuationSeparator" w:id="0">
    <w:p w14:paraId="3531BFE6" w14:textId="77777777" w:rsidR="00DC653A" w:rsidRDefault="00DC653A" w:rsidP="0070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700317"/>
      <w:docPartObj>
        <w:docPartGallery w:val="Page Numbers (Bottom of Page)"/>
        <w:docPartUnique/>
      </w:docPartObj>
    </w:sdtPr>
    <w:sdtEndPr>
      <w:rPr>
        <w:noProof/>
        <w:sz w:val="24"/>
        <w:szCs w:val="22"/>
      </w:rPr>
    </w:sdtEndPr>
    <w:sdtContent>
      <w:p w14:paraId="4DC25E85" w14:textId="0592E4D7" w:rsidR="00702194" w:rsidRPr="00702194" w:rsidRDefault="00702194">
        <w:pPr>
          <w:pStyle w:val="Footer"/>
          <w:jc w:val="center"/>
          <w:rPr>
            <w:sz w:val="24"/>
            <w:szCs w:val="22"/>
          </w:rPr>
        </w:pPr>
        <w:r w:rsidRPr="00702194">
          <w:rPr>
            <w:sz w:val="24"/>
            <w:szCs w:val="22"/>
          </w:rPr>
          <w:fldChar w:fldCharType="begin"/>
        </w:r>
        <w:r w:rsidRPr="00702194">
          <w:rPr>
            <w:sz w:val="24"/>
            <w:szCs w:val="22"/>
          </w:rPr>
          <w:instrText xml:space="preserve"> PAGE   \* MERGEFORMAT </w:instrText>
        </w:r>
        <w:r w:rsidRPr="00702194">
          <w:rPr>
            <w:sz w:val="24"/>
            <w:szCs w:val="22"/>
          </w:rPr>
          <w:fldChar w:fldCharType="separate"/>
        </w:r>
        <w:r w:rsidR="0092641E">
          <w:rPr>
            <w:noProof/>
            <w:sz w:val="24"/>
            <w:szCs w:val="22"/>
          </w:rPr>
          <w:t>1</w:t>
        </w:r>
        <w:r w:rsidRPr="00702194">
          <w:rPr>
            <w:noProof/>
            <w:sz w:val="24"/>
            <w:szCs w:val="22"/>
          </w:rPr>
          <w:fldChar w:fldCharType="end"/>
        </w:r>
      </w:p>
    </w:sdtContent>
  </w:sdt>
  <w:p w14:paraId="1CF39D5E" w14:textId="77777777" w:rsidR="00702194" w:rsidRDefault="00702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B2F33" w14:textId="77777777" w:rsidR="00DC653A" w:rsidRDefault="00DC653A" w:rsidP="00702194">
      <w:pPr>
        <w:spacing w:after="0" w:line="240" w:lineRule="auto"/>
      </w:pPr>
      <w:r>
        <w:separator/>
      </w:r>
    </w:p>
  </w:footnote>
  <w:footnote w:type="continuationSeparator" w:id="0">
    <w:p w14:paraId="10000AF0" w14:textId="77777777" w:rsidR="00DC653A" w:rsidRDefault="00DC653A" w:rsidP="00702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17"/>
    <w:rsid w:val="000E1710"/>
    <w:rsid w:val="00134E23"/>
    <w:rsid w:val="00367E0B"/>
    <w:rsid w:val="00457176"/>
    <w:rsid w:val="00527DB8"/>
    <w:rsid w:val="00693249"/>
    <w:rsid w:val="006E7ABE"/>
    <w:rsid w:val="00702194"/>
    <w:rsid w:val="007735F3"/>
    <w:rsid w:val="00781C86"/>
    <w:rsid w:val="00794646"/>
    <w:rsid w:val="00804078"/>
    <w:rsid w:val="0092641E"/>
    <w:rsid w:val="00980A17"/>
    <w:rsid w:val="009845CB"/>
    <w:rsid w:val="009B0F38"/>
    <w:rsid w:val="00A1333F"/>
    <w:rsid w:val="00A45E03"/>
    <w:rsid w:val="00AA3ECA"/>
    <w:rsid w:val="00AD5976"/>
    <w:rsid w:val="00B117C6"/>
    <w:rsid w:val="00BD3CBB"/>
    <w:rsid w:val="00C77A39"/>
    <w:rsid w:val="00CD57EA"/>
    <w:rsid w:val="00D3728E"/>
    <w:rsid w:val="00D506C5"/>
    <w:rsid w:val="00D64BA5"/>
    <w:rsid w:val="00DC653A"/>
    <w:rsid w:val="00E31DB5"/>
    <w:rsid w:val="00F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829F4E"/>
  <w15:chartTrackingRefBased/>
  <w15:docId w15:val="{716B656F-7AE6-4ABF-84E7-475381FF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6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A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A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A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A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A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A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A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A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A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A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A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A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A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A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A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A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A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194"/>
  </w:style>
  <w:style w:type="paragraph" w:styleId="Footer">
    <w:name w:val="footer"/>
    <w:basedOn w:val="Normal"/>
    <w:link w:val="FooterChar"/>
    <w:uiPriority w:val="99"/>
    <w:unhideWhenUsed/>
    <w:rsid w:val="0070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</dc:creator>
  <cp:keywords/>
  <dc:description/>
  <cp:lastModifiedBy>Luu Tuan Anh</cp:lastModifiedBy>
  <cp:revision>11</cp:revision>
  <dcterms:created xsi:type="dcterms:W3CDTF">2025-11-13T03:45:00Z</dcterms:created>
  <dcterms:modified xsi:type="dcterms:W3CDTF">2025-11-20T04:20:00Z</dcterms:modified>
</cp:coreProperties>
</file>