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91"/>
        <w:tblW w:w="9153" w:type="dxa"/>
        <w:tblLook w:val="01E0" w:firstRow="1" w:lastRow="1" w:firstColumn="1" w:lastColumn="1" w:noHBand="0" w:noVBand="0"/>
      </w:tblPr>
      <w:tblGrid>
        <w:gridCol w:w="3546"/>
        <w:gridCol w:w="5607"/>
      </w:tblGrid>
      <w:tr w:rsidR="006318BE" w:rsidRPr="004D2EC2" w:rsidTr="00EE475A">
        <w:trPr>
          <w:trHeight w:val="780"/>
        </w:trPr>
        <w:tc>
          <w:tcPr>
            <w:tcW w:w="3546" w:type="dxa"/>
          </w:tcPr>
          <w:p w:rsidR="006318BE" w:rsidRPr="004D2EC2" w:rsidRDefault="006318BE" w:rsidP="00AA3223">
            <w:pPr>
              <w:tabs>
                <w:tab w:val="left" w:pos="-142"/>
              </w:tabs>
              <w:jc w:val="center"/>
              <w:rPr>
                <w:rFonts w:asciiTheme="majorBidi" w:hAnsiTheme="majorBidi" w:cstheme="majorBidi"/>
                <w:b/>
                <w:color w:val="000000" w:themeColor="text1"/>
                <w:szCs w:val="28"/>
                <w:vertAlign w:val="superscript"/>
                <w:lang w:val="nl-NL"/>
              </w:rPr>
            </w:pPr>
            <w:r w:rsidRPr="00F503C1">
              <w:rPr>
                <w:rFonts w:asciiTheme="majorBidi" w:hAnsiTheme="majorBidi" w:cstheme="majorBidi"/>
                <w:b/>
                <w:color w:val="000000" w:themeColor="text1"/>
                <w:spacing w:val="-8"/>
                <w:sz w:val="26"/>
                <w:szCs w:val="26"/>
                <w:lang w:val="nl-NL"/>
              </w:rPr>
              <w:t>BỘ DÂN</w:t>
            </w:r>
            <w:r w:rsidRPr="00F503C1">
              <w:rPr>
                <w:rFonts w:asciiTheme="majorBidi" w:hAnsiTheme="majorBidi" w:cstheme="majorBidi"/>
                <w:b/>
                <w:color w:val="000000" w:themeColor="text1"/>
                <w:spacing w:val="-8"/>
                <w:sz w:val="26"/>
                <w:szCs w:val="26"/>
              </w:rPr>
              <w:t xml:space="preserve"> TỘC VÀ TÔN GIÁO</w:t>
            </w:r>
            <w:r w:rsidRPr="00F503C1">
              <w:rPr>
                <w:rFonts w:asciiTheme="majorBidi" w:hAnsiTheme="majorBidi" w:cstheme="majorBidi"/>
                <w:b/>
                <w:color w:val="000000" w:themeColor="text1"/>
                <w:sz w:val="26"/>
                <w:szCs w:val="26"/>
                <w:lang w:val="nl-NL"/>
              </w:rPr>
              <w:br/>
            </w:r>
            <w:r w:rsidRPr="004D2EC2">
              <w:rPr>
                <w:rFonts w:asciiTheme="majorBidi" w:hAnsiTheme="majorBidi" w:cstheme="majorBidi"/>
                <w:bCs/>
                <w:color w:val="000000" w:themeColor="text1"/>
                <w:szCs w:val="28"/>
                <w:vertAlign w:val="superscript"/>
                <w:lang w:val="nl-NL"/>
              </w:rPr>
              <w:t>________________________</w:t>
            </w:r>
          </w:p>
          <w:p w:rsidR="006318BE" w:rsidRPr="004D2EC2" w:rsidRDefault="006318BE" w:rsidP="00AA3223">
            <w:pPr>
              <w:jc w:val="center"/>
              <w:rPr>
                <w:rFonts w:asciiTheme="majorBidi" w:hAnsiTheme="majorBidi" w:cstheme="majorBidi"/>
                <w:b/>
                <w:color w:val="000000" w:themeColor="text1"/>
                <w:szCs w:val="28"/>
                <w:lang w:val="nl-NL"/>
              </w:rPr>
            </w:pPr>
          </w:p>
        </w:tc>
        <w:tc>
          <w:tcPr>
            <w:tcW w:w="5607" w:type="dxa"/>
          </w:tcPr>
          <w:p w:rsidR="006318BE" w:rsidRDefault="006318BE" w:rsidP="00AA3223">
            <w:pPr>
              <w:jc w:val="center"/>
              <w:rPr>
                <w:rFonts w:asciiTheme="majorBidi" w:hAnsiTheme="majorBidi" w:cstheme="majorBidi"/>
                <w:b/>
                <w:color w:val="000000" w:themeColor="text1"/>
              </w:rPr>
            </w:pPr>
            <w:r w:rsidRPr="006318BE">
              <w:rPr>
                <w:rFonts w:asciiTheme="majorBidi" w:hAnsiTheme="majorBidi" w:cstheme="majorBidi"/>
                <w:b/>
                <w:color w:val="000000" w:themeColor="text1"/>
                <w:spacing w:val="-8"/>
                <w:sz w:val="26"/>
                <w:lang w:val="nl-NL"/>
              </w:rPr>
              <w:t>CỘNG HÒA XÃ HỘI CHỦ NGHĨA VIỆT NAM</w:t>
            </w:r>
            <w:r w:rsidRPr="006318BE">
              <w:rPr>
                <w:rFonts w:asciiTheme="majorBidi" w:hAnsiTheme="majorBidi" w:cstheme="majorBidi"/>
                <w:b/>
                <w:color w:val="000000" w:themeColor="text1"/>
                <w:sz w:val="26"/>
                <w:lang w:val="nl-NL"/>
              </w:rPr>
              <w:br/>
            </w:r>
            <w:r w:rsidRPr="00F503C1">
              <w:rPr>
                <w:rFonts w:asciiTheme="majorBidi" w:hAnsiTheme="majorBidi" w:cstheme="majorBidi"/>
                <w:b/>
                <w:color w:val="000000" w:themeColor="text1"/>
                <w:lang w:val="nl-NL"/>
              </w:rPr>
              <w:t xml:space="preserve">Độc lập - Tự do - Hạnh phúc </w:t>
            </w:r>
          </w:p>
          <w:p w:rsidR="006318BE" w:rsidRPr="00F503C1" w:rsidRDefault="006318BE" w:rsidP="00AA3223">
            <w:pPr>
              <w:jc w:val="center"/>
              <w:rPr>
                <w:rFonts w:asciiTheme="majorBidi" w:hAnsiTheme="majorBidi" w:cstheme="majorBidi"/>
                <w:vertAlign w:val="superscript"/>
              </w:rPr>
            </w:pPr>
            <w:r>
              <w:rPr>
                <w:rFonts w:asciiTheme="majorBidi" w:hAnsiTheme="majorBidi" w:cstheme="majorBidi"/>
                <w:b/>
                <w:color w:val="000000" w:themeColor="text1"/>
                <w:vertAlign w:val="superscript"/>
              </w:rPr>
              <w:t>---------------------------------------------------</w:t>
            </w:r>
          </w:p>
          <w:p w:rsidR="006318BE" w:rsidRDefault="006318BE" w:rsidP="00AA3223">
            <w:pPr>
              <w:jc w:val="center"/>
              <w:rPr>
                <w:rFonts w:asciiTheme="majorBidi" w:hAnsiTheme="majorBidi" w:cstheme="majorBidi"/>
                <w:i/>
                <w:color w:val="000000" w:themeColor="text1"/>
                <w:szCs w:val="28"/>
                <w:lang w:val="nl-NL"/>
              </w:rPr>
            </w:pPr>
          </w:p>
          <w:p w:rsidR="006318BE" w:rsidRPr="004D2EC2" w:rsidRDefault="006318BE" w:rsidP="006318BE">
            <w:pPr>
              <w:rPr>
                <w:rFonts w:asciiTheme="majorBidi" w:hAnsiTheme="majorBidi" w:cstheme="majorBidi"/>
                <w:color w:val="000000" w:themeColor="text1"/>
                <w:szCs w:val="28"/>
              </w:rPr>
            </w:pPr>
          </w:p>
        </w:tc>
      </w:tr>
    </w:tbl>
    <w:p w:rsidR="006318BE" w:rsidRDefault="003D2F3A" w:rsidP="003D2F3A">
      <w:pPr>
        <w:spacing w:before="0"/>
        <w:jc w:val="center"/>
        <w:rPr>
          <w:b/>
          <w:color w:val="000000" w:themeColor="text1"/>
          <w:szCs w:val="28"/>
        </w:rPr>
      </w:pPr>
      <w:r>
        <w:rPr>
          <w:b/>
          <w:color w:val="000000" w:themeColor="text1"/>
          <w:szCs w:val="28"/>
        </w:rPr>
        <w:t>PHỤ LỤC</w:t>
      </w:r>
    </w:p>
    <w:p w:rsidR="006318BE" w:rsidRPr="00A70D02" w:rsidRDefault="006318BE" w:rsidP="003D2F3A">
      <w:pPr>
        <w:spacing w:before="0"/>
        <w:jc w:val="center"/>
        <w:rPr>
          <w:i/>
          <w:color w:val="000000" w:themeColor="text1"/>
          <w:sz w:val="26"/>
          <w:szCs w:val="28"/>
        </w:rPr>
      </w:pPr>
      <w:r w:rsidRPr="00BA321F">
        <w:rPr>
          <w:b/>
          <w:color w:val="000000" w:themeColor="text1"/>
          <w:sz w:val="26"/>
          <w:szCs w:val="28"/>
        </w:rPr>
        <w:t>Các thủ tục hành chính kế thừa theo quy định Luật Tín ngưỡng, tôn giáo năm 2016</w:t>
      </w:r>
      <w:r w:rsidR="000E542D">
        <w:rPr>
          <w:b/>
          <w:color w:val="000000" w:themeColor="text1"/>
          <w:sz w:val="26"/>
          <w:szCs w:val="28"/>
        </w:rPr>
        <w:t xml:space="preserve"> </w:t>
      </w:r>
      <w:r w:rsidR="000E542D" w:rsidRPr="00A70D02">
        <w:rPr>
          <w:i/>
          <w:color w:val="000000" w:themeColor="text1"/>
          <w:sz w:val="26"/>
          <w:szCs w:val="28"/>
        </w:rPr>
        <w:t>(Kèm theo Bản đánh giá TTHC, việc phân quyền, phân cấp, việc ứng dụng</w:t>
      </w:r>
      <w:r w:rsidR="00A70D02" w:rsidRPr="00A70D02">
        <w:rPr>
          <w:i/>
          <w:color w:val="000000" w:themeColor="text1"/>
          <w:sz w:val="26"/>
          <w:szCs w:val="28"/>
        </w:rPr>
        <w:t>, thúc đẩy phát triển khoa học công nghệ, đổi mới sáng tạo và chuyển đổi số, bảo đảm bình đẳng giới, việc thực hiện chính sách dân tộc trong dự thảo Luật Tín ngưỡng, tôn giáo (sửa đổi)</w:t>
      </w:r>
      <w:r w:rsidR="000E542D" w:rsidRPr="00A70D02">
        <w:rPr>
          <w:i/>
          <w:color w:val="000000" w:themeColor="text1"/>
          <w:sz w:val="26"/>
          <w:szCs w:val="28"/>
        </w:rPr>
        <w:t>)</w:t>
      </w:r>
    </w:p>
    <w:p w:rsidR="000A3CC2" w:rsidRPr="008A1D54" w:rsidRDefault="000A3CC2" w:rsidP="000A3CC2">
      <w:pPr>
        <w:spacing w:before="0" w:after="120"/>
        <w:rPr>
          <w:b/>
          <w:color w:val="000000" w:themeColor="text1"/>
          <w:szCs w:val="28"/>
        </w:rPr>
      </w:pPr>
    </w:p>
    <w:tbl>
      <w:tblPr>
        <w:tblW w:w="577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4837"/>
        <w:gridCol w:w="1843"/>
        <w:gridCol w:w="3400"/>
      </w:tblGrid>
      <w:tr w:rsidR="000A3CC2" w:rsidRPr="008A1D54" w:rsidTr="00BA321F">
        <w:tc>
          <w:tcPr>
            <w:tcW w:w="334" w:type="pct"/>
            <w:vAlign w:val="center"/>
          </w:tcPr>
          <w:p w:rsidR="000A3CC2" w:rsidRPr="008A1D54" w:rsidRDefault="000A3CC2" w:rsidP="00D50D44">
            <w:pPr>
              <w:spacing w:after="120" w:line="240" w:lineRule="atLeast"/>
              <w:jc w:val="center"/>
              <w:rPr>
                <w:b/>
                <w:color w:val="000000" w:themeColor="text1"/>
                <w:szCs w:val="28"/>
              </w:rPr>
            </w:pPr>
            <w:r w:rsidRPr="008A1D54">
              <w:rPr>
                <w:b/>
                <w:color w:val="000000" w:themeColor="text1"/>
                <w:szCs w:val="28"/>
              </w:rPr>
              <w:t>TT</w:t>
            </w:r>
          </w:p>
        </w:tc>
        <w:tc>
          <w:tcPr>
            <w:tcW w:w="2239" w:type="pct"/>
            <w:vAlign w:val="center"/>
          </w:tcPr>
          <w:p w:rsidR="000A3CC2" w:rsidRPr="008A1D54" w:rsidRDefault="000A3CC2" w:rsidP="00D50D44">
            <w:pPr>
              <w:spacing w:after="120" w:line="240" w:lineRule="atLeast"/>
              <w:jc w:val="center"/>
              <w:rPr>
                <w:b/>
                <w:color w:val="000000" w:themeColor="text1"/>
                <w:szCs w:val="28"/>
              </w:rPr>
            </w:pPr>
            <w:r w:rsidRPr="008A1D54">
              <w:rPr>
                <w:b/>
                <w:color w:val="000000" w:themeColor="text1"/>
                <w:szCs w:val="28"/>
              </w:rPr>
              <w:t>Tên thủ tục hành chính</w:t>
            </w:r>
          </w:p>
        </w:tc>
        <w:tc>
          <w:tcPr>
            <w:tcW w:w="853" w:type="pct"/>
            <w:vAlign w:val="center"/>
          </w:tcPr>
          <w:p w:rsidR="000A3CC2" w:rsidRPr="008A1D54" w:rsidRDefault="000A3CC2" w:rsidP="00D50D44">
            <w:pPr>
              <w:spacing w:after="120" w:line="240" w:lineRule="atLeast"/>
              <w:jc w:val="center"/>
              <w:rPr>
                <w:b/>
                <w:color w:val="000000" w:themeColor="text1"/>
                <w:szCs w:val="28"/>
              </w:rPr>
            </w:pPr>
            <w:r w:rsidRPr="008A1D54">
              <w:rPr>
                <w:b/>
                <w:color w:val="000000" w:themeColor="text1"/>
                <w:szCs w:val="28"/>
              </w:rPr>
              <w:t>Lĩnh vực</w:t>
            </w:r>
          </w:p>
        </w:tc>
        <w:tc>
          <w:tcPr>
            <w:tcW w:w="1574" w:type="pct"/>
            <w:vAlign w:val="center"/>
          </w:tcPr>
          <w:p w:rsidR="000A3CC2" w:rsidRPr="008A1D54" w:rsidRDefault="000A3CC2" w:rsidP="00D50D44">
            <w:pPr>
              <w:spacing w:after="120" w:line="240" w:lineRule="atLeast"/>
              <w:jc w:val="center"/>
              <w:rPr>
                <w:b/>
                <w:color w:val="000000" w:themeColor="text1"/>
                <w:szCs w:val="28"/>
                <w:lang w:val="vi-VN"/>
              </w:rPr>
            </w:pPr>
            <w:r w:rsidRPr="008A1D54">
              <w:rPr>
                <w:b/>
                <w:color w:val="000000" w:themeColor="text1"/>
                <w:szCs w:val="28"/>
              </w:rPr>
              <w:t xml:space="preserve">Cơ quan </w:t>
            </w:r>
            <w:r w:rsidRPr="008A1D54">
              <w:rPr>
                <w:b/>
                <w:color w:val="000000" w:themeColor="text1"/>
                <w:szCs w:val="28"/>
                <w:lang w:val="vi-VN"/>
              </w:rPr>
              <w:t>có thẩm quyền giải quyết</w:t>
            </w:r>
          </w:p>
        </w:tc>
      </w:tr>
      <w:tr w:rsidR="000A3CC2" w:rsidRPr="008A1D54" w:rsidTr="00BA321F">
        <w:tc>
          <w:tcPr>
            <w:tcW w:w="5000" w:type="pct"/>
            <w:gridSpan w:val="4"/>
            <w:vAlign w:val="center"/>
          </w:tcPr>
          <w:p w:rsidR="000A3CC2" w:rsidRPr="008A1D54" w:rsidRDefault="000A3CC2" w:rsidP="00207EF7">
            <w:pPr>
              <w:spacing w:before="60" w:after="60" w:line="240" w:lineRule="atLeast"/>
              <w:jc w:val="center"/>
              <w:rPr>
                <w:b/>
                <w:color w:val="000000" w:themeColor="text1"/>
                <w:szCs w:val="28"/>
              </w:rPr>
            </w:pPr>
            <w:r w:rsidRPr="008A1D54">
              <w:rPr>
                <w:b/>
                <w:color w:val="000000" w:themeColor="text1"/>
                <w:szCs w:val="28"/>
              </w:rPr>
              <w:t>A. THỦ TỤC HÀNH CHÍNH CẤP TRUNG ƯƠNG</w:t>
            </w:r>
            <w:r w:rsidR="00082E58">
              <w:rPr>
                <w:b/>
                <w:color w:val="000000" w:themeColor="text1"/>
                <w:szCs w:val="28"/>
              </w:rPr>
              <w:t xml:space="preserve"> </w:t>
            </w:r>
          </w:p>
        </w:tc>
      </w:tr>
      <w:tr w:rsidR="00207EF7" w:rsidRPr="008A1D54" w:rsidTr="00BA321F">
        <w:tc>
          <w:tcPr>
            <w:tcW w:w="334" w:type="pct"/>
            <w:vAlign w:val="center"/>
          </w:tcPr>
          <w:p w:rsidR="00207EF7" w:rsidRPr="008A1D54" w:rsidRDefault="00207EF7" w:rsidP="00D50D44">
            <w:pPr>
              <w:pStyle w:val="ListParagraph"/>
              <w:numPr>
                <w:ilvl w:val="0"/>
                <w:numId w:val="1"/>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zCs w:val="28"/>
              </w:rPr>
            </w:pPr>
            <w:r w:rsidRPr="008A1D54">
              <w:rPr>
                <w:color w:val="000000" w:themeColor="text1"/>
                <w:szCs w:val="28"/>
              </w:rPr>
              <w:t>Thủ tục đề nghị công nhận tổ chức tôn giáo có địa bàn hoạt động ở nhiều tỉnh</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restart"/>
            <w:vAlign w:val="center"/>
          </w:tcPr>
          <w:p w:rsidR="00207EF7" w:rsidRDefault="00207EF7" w:rsidP="00D50D44">
            <w:pPr>
              <w:spacing w:before="0" w:line="240" w:lineRule="atLeast"/>
              <w:jc w:val="center"/>
              <w:rPr>
                <w:color w:val="000000" w:themeColor="text1"/>
                <w:sz w:val="27"/>
                <w:szCs w:val="27"/>
                <w:lang w:val="vi-VN"/>
              </w:rPr>
            </w:pPr>
            <w:r w:rsidRPr="008A1D54">
              <w:rPr>
                <w:color w:val="000000" w:themeColor="text1"/>
                <w:sz w:val="27"/>
                <w:szCs w:val="27"/>
                <w:lang w:val="vi-VN"/>
              </w:rPr>
              <w:t xml:space="preserve">Bộ </w:t>
            </w:r>
            <w:r w:rsidRPr="00207EF7">
              <w:rPr>
                <w:color w:val="000000" w:themeColor="text1"/>
                <w:sz w:val="27"/>
                <w:szCs w:val="27"/>
                <w:lang w:val="vi-VN"/>
              </w:rPr>
              <w:t>Dân tộc và Tôn giáo</w:t>
            </w:r>
          </w:p>
          <w:p w:rsidR="00207EF7" w:rsidRDefault="00207EF7" w:rsidP="00D50D44">
            <w:pPr>
              <w:spacing w:before="0" w:line="240" w:lineRule="atLeast"/>
              <w:jc w:val="center"/>
              <w:rPr>
                <w:color w:val="000000" w:themeColor="text1"/>
                <w:sz w:val="27"/>
                <w:szCs w:val="27"/>
                <w:lang w:val="vi-VN"/>
              </w:rPr>
            </w:pPr>
          </w:p>
          <w:p w:rsidR="00207EF7" w:rsidRDefault="00207EF7" w:rsidP="00D50D44">
            <w:pPr>
              <w:spacing w:before="0" w:line="240" w:lineRule="atLeast"/>
              <w:jc w:val="center"/>
              <w:rPr>
                <w:color w:val="000000" w:themeColor="text1"/>
                <w:sz w:val="27"/>
                <w:szCs w:val="27"/>
                <w:lang w:val="vi-VN"/>
              </w:rPr>
            </w:pPr>
          </w:p>
          <w:p w:rsidR="00207EF7" w:rsidRPr="00207EF7" w:rsidRDefault="00207EF7" w:rsidP="00D50D44">
            <w:pPr>
              <w:spacing w:before="0" w:line="240" w:lineRule="atLeast"/>
              <w:jc w:val="center"/>
              <w:rPr>
                <w:color w:val="000000" w:themeColor="text1"/>
                <w:sz w:val="27"/>
                <w:szCs w:val="27"/>
                <w:lang w:val="vi-VN"/>
              </w:rPr>
            </w:pPr>
          </w:p>
        </w:tc>
      </w:tr>
      <w:tr w:rsidR="00207EF7" w:rsidRPr="008A1D54" w:rsidTr="00BA321F">
        <w:tc>
          <w:tcPr>
            <w:tcW w:w="334" w:type="pct"/>
            <w:vAlign w:val="center"/>
          </w:tcPr>
          <w:p w:rsidR="00207EF7" w:rsidRPr="008A1D54" w:rsidRDefault="00207EF7" w:rsidP="00D50D44">
            <w:pPr>
              <w:pStyle w:val="ListParagraph"/>
              <w:numPr>
                <w:ilvl w:val="0"/>
                <w:numId w:val="1"/>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zCs w:val="28"/>
              </w:rPr>
            </w:pPr>
            <w:r w:rsidRPr="008A1D54">
              <w:rPr>
                <w:color w:val="000000" w:themeColor="text1"/>
                <w:szCs w:val="28"/>
              </w:rPr>
              <w:t>Thủ tục đề nghị thành lập, chia, tách, sáp nhập, hợp nhất tổ chức tôn giáo trực thuộc có địa bàn hoạt động ở nhiều tỉnh</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207EF7" w:rsidRDefault="00207EF7" w:rsidP="00D50D44">
            <w:pPr>
              <w:spacing w:before="0" w:line="240" w:lineRule="atLeast"/>
              <w:jc w:val="center"/>
              <w:rPr>
                <w:color w:val="000000" w:themeColor="text1"/>
                <w:sz w:val="27"/>
                <w:szCs w:val="27"/>
                <w:lang w:val="vi-VN"/>
              </w:rPr>
            </w:pPr>
          </w:p>
        </w:tc>
      </w:tr>
      <w:tr w:rsidR="00207EF7" w:rsidRPr="008A1D54" w:rsidTr="00BA321F">
        <w:tc>
          <w:tcPr>
            <w:tcW w:w="334" w:type="pct"/>
            <w:vAlign w:val="center"/>
          </w:tcPr>
          <w:p w:rsidR="00207EF7" w:rsidRPr="008A1D54" w:rsidRDefault="00207EF7" w:rsidP="00D50D44">
            <w:pPr>
              <w:pStyle w:val="ListParagraph"/>
              <w:numPr>
                <w:ilvl w:val="0"/>
                <w:numId w:val="1"/>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zCs w:val="28"/>
              </w:rPr>
            </w:pPr>
            <w:r w:rsidRPr="008A1D54">
              <w:rPr>
                <w:color w:val="000000" w:themeColor="text1"/>
                <w:szCs w:val="28"/>
              </w:rPr>
              <w:t>Thủ tục đề nghị thành lập cơ sở đào tạo tôn giáo</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207EF7" w:rsidRDefault="00207EF7" w:rsidP="00D50D44">
            <w:pPr>
              <w:spacing w:before="0" w:line="240" w:lineRule="atLeast"/>
              <w:jc w:val="center"/>
              <w:rPr>
                <w:color w:val="000000" w:themeColor="text1"/>
                <w:sz w:val="27"/>
                <w:szCs w:val="27"/>
                <w:lang w:val="vi-VN"/>
              </w:rPr>
            </w:pPr>
          </w:p>
        </w:tc>
      </w:tr>
      <w:tr w:rsidR="00207EF7" w:rsidRPr="008A1D54" w:rsidTr="00BA321F">
        <w:tc>
          <w:tcPr>
            <w:tcW w:w="334" w:type="pct"/>
            <w:vAlign w:val="center"/>
          </w:tcPr>
          <w:p w:rsidR="00207EF7" w:rsidRPr="008A1D54" w:rsidRDefault="00207EF7" w:rsidP="00D50D44">
            <w:pPr>
              <w:pStyle w:val="ListParagraph"/>
              <w:numPr>
                <w:ilvl w:val="0"/>
                <w:numId w:val="1"/>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pacing w:val="-12"/>
                <w:szCs w:val="28"/>
              </w:rPr>
            </w:pPr>
            <w:r w:rsidRPr="008A1D54">
              <w:rPr>
                <w:color w:val="000000" w:themeColor="text1"/>
                <w:spacing w:val="-12"/>
                <w:szCs w:val="28"/>
              </w:rPr>
              <w:t>Thủ tục đề nghị cho tổ chức tôn giáo ở Việt Nam gia nhập tổ chức tôn giáo nước ngoài</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207EF7" w:rsidRDefault="00207EF7" w:rsidP="00D50D44">
            <w:pPr>
              <w:spacing w:before="0" w:line="240" w:lineRule="atLeast"/>
              <w:jc w:val="center"/>
              <w:rPr>
                <w:color w:val="000000" w:themeColor="text1"/>
                <w:sz w:val="27"/>
                <w:szCs w:val="27"/>
                <w:lang w:val="vi-VN"/>
              </w:rPr>
            </w:pPr>
          </w:p>
        </w:tc>
      </w:tr>
      <w:tr w:rsidR="00207EF7" w:rsidRPr="008A1D54" w:rsidTr="00BA321F">
        <w:tc>
          <w:tcPr>
            <w:tcW w:w="334" w:type="pct"/>
            <w:vAlign w:val="center"/>
          </w:tcPr>
          <w:p w:rsidR="00207EF7" w:rsidRPr="008A1D54" w:rsidRDefault="00207EF7" w:rsidP="00D50D44">
            <w:pPr>
              <w:pStyle w:val="ListParagraph"/>
              <w:numPr>
                <w:ilvl w:val="0"/>
                <w:numId w:val="1"/>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zCs w:val="28"/>
              </w:rPr>
            </w:pPr>
            <w:r w:rsidRPr="008A1D54">
              <w:rPr>
                <w:color w:val="000000" w:themeColor="text1"/>
                <w:szCs w:val="28"/>
              </w:rPr>
              <w:t>Thủ tục đề nghị cấp đăng ký pháp nhân phi thương mại cho tổ chức tôn giáo trực thuộc có địa bàn hoạt động ở nhiều tỉnh</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207EF7" w:rsidRDefault="00207EF7" w:rsidP="00D50D44">
            <w:pPr>
              <w:spacing w:before="0" w:line="240" w:lineRule="atLeast"/>
              <w:jc w:val="center"/>
              <w:rPr>
                <w:color w:val="000000" w:themeColor="text1"/>
                <w:sz w:val="27"/>
                <w:szCs w:val="27"/>
                <w:lang w:val="vi-VN"/>
              </w:rPr>
            </w:pPr>
          </w:p>
        </w:tc>
      </w:tr>
      <w:tr w:rsidR="00207EF7" w:rsidRPr="008A1D54" w:rsidTr="00BA321F">
        <w:tc>
          <w:tcPr>
            <w:tcW w:w="334" w:type="pct"/>
            <w:vAlign w:val="center"/>
          </w:tcPr>
          <w:p w:rsidR="00207EF7" w:rsidRPr="008A1D54" w:rsidRDefault="00207EF7" w:rsidP="00D50D44">
            <w:pPr>
              <w:pStyle w:val="ListParagraph"/>
              <w:numPr>
                <w:ilvl w:val="0"/>
                <w:numId w:val="1"/>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zCs w:val="28"/>
              </w:rPr>
            </w:pPr>
            <w:r w:rsidRPr="008A1D54">
              <w:rPr>
                <w:color w:val="000000" w:themeColor="text1"/>
                <w:szCs w:val="28"/>
              </w:rPr>
              <w:t>Thủ tục đề nghị tự giải thể của tổ chức tôn giáo có địa bàn hoạt động ở nhiều tỉnh theo quy định của hiến chương</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207EF7" w:rsidRDefault="00207EF7" w:rsidP="00D50D44">
            <w:pPr>
              <w:spacing w:before="0" w:line="240" w:lineRule="atLeast"/>
              <w:jc w:val="center"/>
              <w:rPr>
                <w:color w:val="000000" w:themeColor="text1"/>
                <w:sz w:val="27"/>
                <w:szCs w:val="27"/>
                <w:lang w:val="vi-VN"/>
              </w:rPr>
            </w:pPr>
          </w:p>
        </w:tc>
      </w:tr>
      <w:tr w:rsidR="00207EF7" w:rsidRPr="008A1D54" w:rsidTr="00BA321F">
        <w:tc>
          <w:tcPr>
            <w:tcW w:w="334" w:type="pct"/>
            <w:vAlign w:val="center"/>
          </w:tcPr>
          <w:p w:rsidR="00207EF7" w:rsidRPr="008A1D54" w:rsidRDefault="00207EF7" w:rsidP="00D50D44">
            <w:pPr>
              <w:pStyle w:val="ListParagraph"/>
              <w:numPr>
                <w:ilvl w:val="0"/>
                <w:numId w:val="1"/>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pacing w:val="-6"/>
                <w:szCs w:val="28"/>
              </w:rPr>
            </w:pPr>
            <w:r w:rsidRPr="008A1D54">
              <w:rPr>
                <w:color w:val="000000" w:themeColor="text1"/>
                <w:spacing w:val="-6"/>
                <w:szCs w:val="28"/>
              </w:rPr>
              <w:t>Thủ tục đề nghị giải thể tổ chức tôn giáo trực thuộc có địa bàn hoạt động ở nhiều tỉnh theo quy định của hiến chương của tổ chức</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8A1D54" w:rsidRDefault="00207EF7" w:rsidP="00D50D44">
            <w:pPr>
              <w:spacing w:before="0" w:line="240" w:lineRule="atLeast"/>
              <w:jc w:val="center"/>
              <w:rPr>
                <w:color w:val="000000" w:themeColor="text1"/>
                <w:sz w:val="27"/>
                <w:szCs w:val="27"/>
              </w:rPr>
            </w:pPr>
          </w:p>
        </w:tc>
      </w:tr>
      <w:tr w:rsidR="00207EF7" w:rsidRPr="008A1D54" w:rsidTr="00BA321F">
        <w:tc>
          <w:tcPr>
            <w:tcW w:w="334" w:type="pct"/>
            <w:vAlign w:val="center"/>
          </w:tcPr>
          <w:p w:rsidR="00207EF7" w:rsidRPr="008A1D54" w:rsidRDefault="00207EF7" w:rsidP="00D50D44">
            <w:pPr>
              <w:pStyle w:val="ListParagraph"/>
              <w:numPr>
                <w:ilvl w:val="0"/>
                <w:numId w:val="1"/>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zCs w:val="28"/>
              </w:rPr>
            </w:pPr>
            <w:r w:rsidRPr="008A1D54">
              <w:rPr>
                <w:color w:val="000000" w:themeColor="text1"/>
                <w:szCs w:val="28"/>
              </w:rPr>
              <w:t>Thủ tục đề nghị giải thể cơ sở đào tạo tôn giáo theo quyết định của tổ chức tôn giáo</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8A1D54" w:rsidRDefault="00207EF7" w:rsidP="00D50D44">
            <w:pPr>
              <w:spacing w:before="0" w:line="240" w:lineRule="atLeast"/>
              <w:jc w:val="center"/>
              <w:rPr>
                <w:color w:val="000000" w:themeColor="text1"/>
                <w:sz w:val="27"/>
                <w:szCs w:val="27"/>
              </w:rPr>
            </w:pPr>
          </w:p>
        </w:tc>
      </w:tr>
      <w:tr w:rsidR="00207EF7" w:rsidRPr="008A1D54" w:rsidTr="00BA321F">
        <w:tc>
          <w:tcPr>
            <w:tcW w:w="334" w:type="pct"/>
            <w:vAlign w:val="center"/>
          </w:tcPr>
          <w:p w:rsidR="00207EF7" w:rsidRPr="008A1D54" w:rsidRDefault="00207EF7" w:rsidP="00D50D44">
            <w:pPr>
              <w:pStyle w:val="ListParagraph"/>
              <w:numPr>
                <w:ilvl w:val="0"/>
                <w:numId w:val="1"/>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zCs w:val="28"/>
                <w:lang w:val="vi-VN"/>
              </w:rPr>
            </w:pPr>
            <w:r w:rsidRPr="008A1D54">
              <w:rPr>
                <w:color w:val="000000" w:themeColor="text1"/>
                <w:szCs w:val="28"/>
                <w:lang w:val="vi-VN"/>
              </w:rPr>
              <w:t>Thủ tục đề nghị tổ chức hội nghị có yếu tố nước ngoài về tôn giáo</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8A1D54" w:rsidRDefault="00207EF7" w:rsidP="00D50D44">
            <w:pPr>
              <w:spacing w:before="0" w:line="240" w:lineRule="atLeast"/>
              <w:jc w:val="center"/>
              <w:rPr>
                <w:color w:val="000000" w:themeColor="text1"/>
                <w:sz w:val="27"/>
                <w:szCs w:val="27"/>
              </w:rPr>
            </w:pPr>
          </w:p>
        </w:tc>
      </w:tr>
      <w:tr w:rsidR="00207EF7" w:rsidRPr="008A1D54" w:rsidTr="00BA321F">
        <w:tc>
          <w:tcPr>
            <w:tcW w:w="334" w:type="pct"/>
            <w:vAlign w:val="center"/>
          </w:tcPr>
          <w:p w:rsidR="00207EF7" w:rsidRPr="008A1D54" w:rsidRDefault="00207EF7" w:rsidP="00D50D44">
            <w:pPr>
              <w:pStyle w:val="ListParagraph"/>
              <w:numPr>
                <w:ilvl w:val="0"/>
                <w:numId w:val="1"/>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zCs w:val="28"/>
              </w:rPr>
            </w:pPr>
            <w:r w:rsidRPr="008A1D54">
              <w:rPr>
                <w:color w:val="000000" w:themeColor="text1"/>
                <w:szCs w:val="28"/>
              </w:rPr>
              <w:t>Thủ tục đăng ký sửa đổi hiến chương của tổ chức tôn giáo có địa bàn hoạt động ở nhiều tỉnh</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8A1D54" w:rsidRDefault="00207EF7" w:rsidP="00D50D44">
            <w:pPr>
              <w:spacing w:before="0" w:line="240" w:lineRule="atLeast"/>
              <w:jc w:val="center"/>
              <w:rPr>
                <w:color w:val="000000" w:themeColor="text1"/>
                <w:sz w:val="27"/>
                <w:szCs w:val="27"/>
              </w:rPr>
            </w:pPr>
          </w:p>
        </w:tc>
      </w:tr>
      <w:tr w:rsidR="00207EF7" w:rsidRPr="008A1D54" w:rsidTr="00BA321F">
        <w:tc>
          <w:tcPr>
            <w:tcW w:w="334" w:type="pct"/>
            <w:vAlign w:val="center"/>
          </w:tcPr>
          <w:p w:rsidR="00207EF7" w:rsidRPr="008A1D54" w:rsidRDefault="00207EF7" w:rsidP="00D50D44">
            <w:pPr>
              <w:pStyle w:val="ListParagraph"/>
              <w:numPr>
                <w:ilvl w:val="0"/>
                <w:numId w:val="1"/>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zCs w:val="28"/>
              </w:rPr>
            </w:pPr>
            <w:r w:rsidRPr="008A1D54">
              <w:rPr>
                <w:color w:val="000000" w:themeColor="text1"/>
                <w:spacing w:val="-8"/>
                <w:szCs w:val="28"/>
              </w:rPr>
              <w:t>Thủ tục đề nghị thay đổi tên của tổ chức tôn giáo, tổ chức tôn giáo trực thuộc có địa bàn hoạt động ở nhiều tỉnh</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8A1D54" w:rsidRDefault="00207EF7" w:rsidP="00D50D44">
            <w:pPr>
              <w:spacing w:before="0" w:line="240" w:lineRule="atLeast"/>
              <w:jc w:val="center"/>
              <w:rPr>
                <w:color w:val="000000" w:themeColor="text1"/>
                <w:sz w:val="27"/>
                <w:szCs w:val="27"/>
              </w:rPr>
            </w:pPr>
          </w:p>
        </w:tc>
      </w:tr>
      <w:tr w:rsidR="00207EF7" w:rsidRPr="008A1D54" w:rsidTr="00BA321F">
        <w:tc>
          <w:tcPr>
            <w:tcW w:w="334" w:type="pct"/>
            <w:vAlign w:val="center"/>
          </w:tcPr>
          <w:p w:rsidR="00207EF7" w:rsidRPr="008A1D54" w:rsidRDefault="00207EF7" w:rsidP="00D50D44">
            <w:pPr>
              <w:pStyle w:val="ListParagraph"/>
              <w:numPr>
                <w:ilvl w:val="0"/>
                <w:numId w:val="1"/>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zCs w:val="28"/>
              </w:rPr>
            </w:pPr>
            <w:r w:rsidRPr="008A1D54">
              <w:rPr>
                <w:color w:val="000000" w:themeColor="text1"/>
                <w:szCs w:val="28"/>
              </w:rPr>
              <w:t>Thủ tục đăng ký người được bổ nhiệm, bầu cử, suy cử làm chức việc của tổ chức được cấp chứng nhận đăng ký hoạt động tôn giáo có địa bàn hoạt động ở nhiều tỉnh</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8A1D54" w:rsidRDefault="00207EF7" w:rsidP="00D50D44">
            <w:pPr>
              <w:spacing w:before="0" w:line="240" w:lineRule="atLeast"/>
              <w:jc w:val="center"/>
              <w:rPr>
                <w:color w:val="000000" w:themeColor="text1"/>
                <w:szCs w:val="28"/>
              </w:rPr>
            </w:pPr>
          </w:p>
        </w:tc>
      </w:tr>
      <w:tr w:rsidR="00207EF7" w:rsidRPr="008A1D54" w:rsidTr="00BA321F">
        <w:tc>
          <w:tcPr>
            <w:tcW w:w="334" w:type="pct"/>
            <w:vAlign w:val="center"/>
          </w:tcPr>
          <w:p w:rsidR="00207EF7" w:rsidRPr="008A1D54" w:rsidRDefault="00207EF7" w:rsidP="00D50D44">
            <w:pPr>
              <w:pStyle w:val="ListParagraph"/>
              <w:numPr>
                <w:ilvl w:val="0"/>
                <w:numId w:val="1"/>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zCs w:val="28"/>
              </w:rPr>
            </w:pPr>
            <w:r w:rsidRPr="008A1D54">
              <w:rPr>
                <w:color w:val="000000" w:themeColor="text1"/>
                <w:szCs w:val="28"/>
              </w:rPr>
              <w:t>Thủ tục đăng ký sửa đổi quy chế tổ chức và hoạt động hoặc quy chế tuyển sinh của cơ sở đào tạo tôn giáo</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8A1D54" w:rsidRDefault="00207EF7" w:rsidP="00D50D44">
            <w:pPr>
              <w:spacing w:before="0" w:line="240" w:lineRule="atLeast"/>
              <w:jc w:val="center"/>
              <w:rPr>
                <w:color w:val="000000" w:themeColor="text1"/>
                <w:szCs w:val="28"/>
              </w:rPr>
            </w:pPr>
          </w:p>
        </w:tc>
      </w:tr>
      <w:tr w:rsidR="00207EF7" w:rsidRPr="008A1D54" w:rsidTr="00BA321F">
        <w:tc>
          <w:tcPr>
            <w:tcW w:w="334" w:type="pct"/>
            <w:vAlign w:val="center"/>
          </w:tcPr>
          <w:p w:rsidR="00207EF7" w:rsidRPr="008A1D54" w:rsidRDefault="00207EF7" w:rsidP="00D50D44">
            <w:pPr>
              <w:pStyle w:val="ListParagraph"/>
              <w:numPr>
                <w:ilvl w:val="0"/>
                <w:numId w:val="1"/>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pacing w:val="-16"/>
                <w:szCs w:val="28"/>
              </w:rPr>
            </w:pPr>
            <w:r w:rsidRPr="008A1D54">
              <w:rPr>
                <w:color w:val="000000" w:themeColor="text1"/>
                <w:spacing w:val="-16"/>
                <w:szCs w:val="28"/>
              </w:rPr>
              <w:t xml:space="preserve">Thủ tục đề nghị tổ chức hội nghị liên tôn giáo </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8A1D54" w:rsidRDefault="00207EF7" w:rsidP="00D50D44">
            <w:pPr>
              <w:spacing w:before="0" w:line="240" w:lineRule="atLeast"/>
              <w:jc w:val="center"/>
              <w:rPr>
                <w:color w:val="000000" w:themeColor="text1"/>
                <w:szCs w:val="28"/>
              </w:rPr>
            </w:pPr>
          </w:p>
        </w:tc>
      </w:tr>
      <w:tr w:rsidR="00207EF7" w:rsidRPr="008A1D54" w:rsidTr="00BA321F">
        <w:tc>
          <w:tcPr>
            <w:tcW w:w="334" w:type="pct"/>
            <w:vAlign w:val="center"/>
          </w:tcPr>
          <w:p w:rsidR="00207EF7" w:rsidRPr="008A1D54" w:rsidRDefault="00207EF7" w:rsidP="00D50D44">
            <w:pPr>
              <w:pStyle w:val="ListParagraph"/>
              <w:numPr>
                <w:ilvl w:val="0"/>
                <w:numId w:val="1"/>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pacing w:val="-2"/>
                <w:szCs w:val="28"/>
              </w:rPr>
            </w:pPr>
            <w:r w:rsidRPr="008A1D54">
              <w:rPr>
                <w:color w:val="000000" w:themeColor="text1"/>
                <w:spacing w:val="-2"/>
                <w:szCs w:val="28"/>
              </w:rPr>
              <w:t>Thủ tục đề nghị tổ chức đại hội không thuộc quy định tại điểm a và điểm b khoản 3 Điều 45 của Luật tín ngưỡng, tôn giáo</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8A1D54" w:rsidRDefault="00207EF7" w:rsidP="00D50D44">
            <w:pPr>
              <w:spacing w:before="0" w:line="240" w:lineRule="atLeast"/>
              <w:jc w:val="center"/>
              <w:rPr>
                <w:color w:val="000000" w:themeColor="text1"/>
                <w:szCs w:val="28"/>
              </w:rPr>
            </w:pPr>
          </w:p>
        </w:tc>
      </w:tr>
      <w:tr w:rsidR="00207EF7" w:rsidRPr="008A1D54" w:rsidTr="00BA321F">
        <w:tc>
          <w:tcPr>
            <w:tcW w:w="334" w:type="pct"/>
            <w:vAlign w:val="center"/>
          </w:tcPr>
          <w:p w:rsidR="00207EF7" w:rsidRPr="008A1D54" w:rsidRDefault="00207EF7" w:rsidP="00D50D44">
            <w:pPr>
              <w:pStyle w:val="ListParagraph"/>
              <w:numPr>
                <w:ilvl w:val="0"/>
                <w:numId w:val="1"/>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pacing w:val="-4"/>
                <w:szCs w:val="28"/>
              </w:rPr>
            </w:pPr>
            <w:r w:rsidRPr="008A1D54">
              <w:rPr>
                <w:color w:val="000000" w:themeColor="text1"/>
                <w:spacing w:val="-4"/>
                <w:szCs w:val="28"/>
              </w:rPr>
              <w:t>Thủ tục đề nghị mời tổ chức, cá nhân nước ngoài vào Việt Nam thực hiện hoạt động tôn giáo ở nhiều tỉnh hoặc hoạt động quan hệ quốc tế về tôn giáo</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8A1D54" w:rsidRDefault="00207EF7" w:rsidP="00D50D44">
            <w:pPr>
              <w:spacing w:before="0" w:line="240" w:lineRule="atLeast"/>
              <w:jc w:val="center"/>
              <w:rPr>
                <w:color w:val="000000" w:themeColor="text1"/>
                <w:szCs w:val="28"/>
              </w:rPr>
            </w:pPr>
          </w:p>
        </w:tc>
      </w:tr>
      <w:tr w:rsidR="00207EF7" w:rsidRPr="008A1D54" w:rsidTr="00BA321F">
        <w:tc>
          <w:tcPr>
            <w:tcW w:w="334" w:type="pct"/>
            <w:vAlign w:val="center"/>
          </w:tcPr>
          <w:p w:rsidR="00207EF7" w:rsidRPr="008A1D54" w:rsidRDefault="00207EF7" w:rsidP="00D50D44">
            <w:pPr>
              <w:pStyle w:val="ListParagraph"/>
              <w:numPr>
                <w:ilvl w:val="0"/>
                <w:numId w:val="1"/>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pacing w:val="-8"/>
                <w:szCs w:val="28"/>
              </w:rPr>
            </w:pPr>
            <w:r w:rsidRPr="008A1D54">
              <w:rPr>
                <w:color w:val="000000" w:themeColor="text1"/>
                <w:spacing w:val="-8"/>
                <w:szCs w:val="28"/>
              </w:rPr>
              <w:t>Thủ tục đề nghị mời chức sắc, nhà tu hành là người nước ngoài đến giảng đạo cho tổ chức được cấp chứng nhận đăng ký hoạt động tôn giáo có địa bàn hoạt động ở nhiều tỉnh</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8A1D54" w:rsidRDefault="00207EF7" w:rsidP="00D50D44">
            <w:pPr>
              <w:spacing w:before="0" w:line="240" w:lineRule="atLeast"/>
              <w:jc w:val="center"/>
              <w:rPr>
                <w:color w:val="000000" w:themeColor="text1"/>
                <w:szCs w:val="28"/>
              </w:rPr>
            </w:pPr>
          </w:p>
        </w:tc>
      </w:tr>
      <w:tr w:rsidR="00207EF7" w:rsidRPr="008A1D54" w:rsidTr="00BA321F">
        <w:tc>
          <w:tcPr>
            <w:tcW w:w="334" w:type="pct"/>
            <w:vAlign w:val="center"/>
          </w:tcPr>
          <w:p w:rsidR="00207EF7" w:rsidRPr="008A1D54" w:rsidRDefault="00207EF7" w:rsidP="00D50D44">
            <w:pPr>
              <w:pStyle w:val="ListParagraph"/>
              <w:numPr>
                <w:ilvl w:val="0"/>
                <w:numId w:val="1"/>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zCs w:val="28"/>
              </w:rPr>
            </w:pPr>
            <w:r w:rsidRPr="008A1D54">
              <w:rPr>
                <w:color w:val="000000" w:themeColor="text1"/>
                <w:szCs w:val="28"/>
              </w:rPr>
              <w:t>Thủ tục đề nghị cử chức sắc, chức việc, nhà tu hành, tín đồ tham gia hoạt động tôn giáo hoặc đào tạo tôn giáo ở nước ngoài</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8A1D54" w:rsidRDefault="00207EF7" w:rsidP="00D50D44">
            <w:pPr>
              <w:spacing w:before="0" w:line="240" w:lineRule="atLeast"/>
              <w:jc w:val="center"/>
              <w:rPr>
                <w:color w:val="000000" w:themeColor="text1"/>
                <w:szCs w:val="28"/>
              </w:rPr>
            </w:pPr>
          </w:p>
        </w:tc>
      </w:tr>
      <w:tr w:rsidR="00207EF7" w:rsidRPr="008A1D54" w:rsidTr="00BA321F">
        <w:tc>
          <w:tcPr>
            <w:tcW w:w="334" w:type="pct"/>
            <w:vAlign w:val="center"/>
          </w:tcPr>
          <w:p w:rsidR="00207EF7" w:rsidRPr="008A1D54" w:rsidRDefault="00207EF7" w:rsidP="00D50D44">
            <w:pPr>
              <w:pStyle w:val="ListParagraph"/>
              <w:numPr>
                <w:ilvl w:val="0"/>
                <w:numId w:val="1"/>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pacing w:val="-12"/>
                <w:szCs w:val="28"/>
              </w:rPr>
            </w:pPr>
            <w:r w:rsidRPr="008A1D54">
              <w:rPr>
                <w:color w:val="000000" w:themeColor="text1"/>
                <w:spacing w:val="-12"/>
                <w:szCs w:val="28"/>
                <w:lang w:val="vi-VN"/>
              </w:rPr>
              <w:t xml:space="preserve">Thủ tục đề nghị chấp thuận </w:t>
            </w:r>
            <w:r w:rsidRPr="008A1D54">
              <w:rPr>
                <w:color w:val="000000" w:themeColor="text1"/>
                <w:spacing w:val="-12"/>
                <w:szCs w:val="28"/>
              </w:rPr>
              <w:t xml:space="preserve">cho tổ chức tôn giáo nước ngoài </w:t>
            </w:r>
            <w:r w:rsidRPr="008A1D54">
              <w:rPr>
                <w:color w:val="000000" w:themeColor="text1"/>
                <w:spacing w:val="-12"/>
                <w:szCs w:val="28"/>
                <w:lang w:val="vi-VN"/>
              </w:rPr>
              <w:t xml:space="preserve">phong phẩm, bổ nhiệm, bầu cử, suy cử </w:t>
            </w:r>
            <w:r w:rsidRPr="008A1D54">
              <w:rPr>
                <w:color w:val="000000" w:themeColor="text1"/>
                <w:spacing w:val="-12"/>
                <w:szCs w:val="28"/>
              </w:rPr>
              <w:t xml:space="preserve">cho tín đồ của tổ chức tôn giáo ở Việt Nam </w:t>
            </w:r>
            <w:r w:rsidRPr="008A1D54">
              <w:rPr>
                <w:color w:val="000000" w:themeColor="text1"/>
                <w:spacing w:val="-12"/>
                <w:szCs w:val="28"/>
                <w:lang w:val="vi-VN"/>
              </w:rPr>
              <w:t xml:space="preserve">làm chức sắc, chức việc </w:t>
            </w:r>
            <w:r w:rsidRPr="008A1D54">
              <w:rPr>
                <w:color w:val="000000" w:themeColor="text1"/>
                <w:spacing w:val="-12"/>
                <w:szCs w:val="28"/>
              </w:rPr>
              <w:t>cho tổ chức tôn giáo ở nước ngoài</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8A1D54" w:rsidRDefault="00207EF7" w:rsidP="00D50D44">
            <w:pPr>
              <w:spacing w:before="0" w:line="240" w:lineRule="atLeast"/>
              <w:jc w:val="center"/>
              <w:rPr>
                <w:color w:val="000000" w:themeColor="text1"/>
                <w:szCs w:val="28"/>
              </w:rPr>
            </w:pPr>
          </w:p>
        </w:tc>
      </w:tr>
      <w:tr w:rsidR="00207EF7" w:rsidRPr="008A1D54" w:rsidTr="00BA321F">
        <w:tc>
          <w:tcPr>
            <w:tcW w:w="334" w:type="pct"/>
            <w:vAlign w:val="center"/>
          </w:tcPr>
          <w:p w:rsidR="00207EF7" w:rsidRPr="008A1D54" w:rsidRDefault="00207EF7" w:rsidP="00D50D44">
            <w:pPr>
              <w:pStyle w:val="ListParagraph"/>
              <w:numPr>
                <w:ilvl w:val="0"/>
                <w:numId w:val="1"/>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zCs w:val="28"/>
              </w:rPr>
            </w:pPr>
            <w:r w:rsidRPr="008A1D54">
              <w:rPr>
                <w:color w:val="000000" w:themeColor="text1"/>
                <w:szCs w:val="28"/>
                <w:lang w:val="vi-VN"/>
              </w:rPr>
              <w:t xml:space="preserve">Thủ tục đề nghị </w:t>
            </w:r>
            <w:r w:rsidRPr="008A1D54">
              <w:rPr>
                <w:color w:val="000000" w:themeColor="text1"/>
                <w:szCs w:val="28"/>
              </w:rPr>
              <w:t>phong phẩm hoặc suy cử phẩm vị cho người ngước ngoài cư trú hợp pháp tại Việt Nam</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8A1D54" w:rsidRDefault="00207EF7" w:rsidP="00D50D44">
            <w:pPr>
              <w:spacing w:before="0" w:line="240" w:lineRule="atLeast"/>
              <w:jc w:val="center"/>
              <w:rPr>
                <w:color w:val="000000" w:themeColor="text1"/>
                <w:szCs w:val="28"/>
              </w:rPr>
            </w:pPr>
          </w:p>
        </w:tc>
      </w:tr>
      <w:tr w:rsidR="00207EF7" w:rsidRPr="008A1D54" w:rsidTr="00BA321F">
        <w:tc>
          <w:tcPr>
            <w:tcW w:w="334" w:type="pct"/>
            <w:vAlign w:val="center"/>
          </w:tcPr>
          <w:p w:rsidR="00207EF7" w:rsidRPr="008A1D54" w:rsidRDefault="00207EF7" w:rsidP="00D50D44">
            <w:pPr>
              <w:pStyle w:val="ListParagraph"/>
              <w:numPr>
                <w:ilvl w:val="0"/>
                <w:numId w:val="1"/>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zCs w:val="28"/>
                <w:lang w:val="vi-VN"/>
              </w:rPr>
            </w:pPr>
            <w:r w:rsidRPr="008A1D54">
              <w:rPr>
                <w:color w:val="000000" w:themeColor="text1"/>
                <w:szCs w:val="28"/>
                <w:lang w:val="vi-VN"/>
              </w:rPr>
              <w:t>Thủ tục đăng ký cho công dân Việt Nam được phong phẩm, bổ nhiệm, bầu cử, suy cử</w:t>
            </w:r>
            <w:r w:rsidRPr="008A1D54">
              <w:rPr>
                <w:color w:val="000000" w:themeColor="text1"/>
                <w:szCs w:val="28"/>
              </w:rPr>
              <w:t xml:space="preserve"> ở nước ngoài</w:t>
            </w:r>
            <w:r w:rsidRPr="008A1D54">
              <w:rPr>
                <w:color w:val="000000" w:themeColor="text1"/>
                <w:szCs w:val="28"/>
                <w:lang w:val="vi-VN"/>
              </w:rPr>
              <w:t xml:space="preserve"> về Việt Nam làm chức sắc, chức việc</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8A1D54" w:rsidRDefault="00207EF7" w:rsidP="00D50D44">
            <w:pPr>
              <w:spacing w:before="0" w:line="240" w:lineRule="atLeast"/>
              <w:jc w:val="center"/>
              <w:rPr>
                <w:color w:val="000000" w:themeColor="text1"/>
                <w:szCs w:val="28"/>
              </w:rPr>
            </w:pPr>
          </w:p>
        </w:tc>
      </w:tr>
      <w:tr w:rsidR="000A3CC2" w:rsidRPr="008A1D54" w:rsidTr="00BA321F">
        <w:tc>
          <w:tcPr>
            <w:tcW w:w="5000" w:type="pct"/>
            <w:gridSpan w:val="4"/>
            <w:vAlign w:val="center"/>
          </w:tcPr>
          <w:p w:rsidR="000A3CC2" w:rsidRPr="008A1D54" w:rsidRDefault="000A3CC2" w:rsidP="00207EF7">
            <w:pPr>
              <w:spacing w:before="60" w:after="60" w:line="240" w:lineRule="atLeast"/>
              <w:jc w:val="center"/>
              <w:rPr>
                <w:b/>
                <w:color w:val="000000" w:themeColor="text1"/>
                <w:szCs w:val="28"/>
              </w:rPr>
            </w:pPr>
            <w:r w:rsidRPr="008A1D54">
              <w:rPr>
                <w:b/>
                <w:color w:val="000000" w:themeColor="text1"/>
                <w:szCs w:val="28"/>
              </w:rPr>
              <w:lastRenderedPageBreak/>
              <w:t>B. THỦ TỤC HÀNH CHÍNH CẤP TỈNH</w:t>
            </w:r>
            <w:r w:rsidR="00CC35F1">
              <w:rPr>
                <w:b/>
                <w:color w:val="000000" w:themeColor="text1"/>
                <w:szCs w:val="28"/>
              </w:rPr>
              <w:t xml:space="preserve"> </w:t>
            </w:r>
          </w:p>
        </w:tc>
      </w:tr>
      <w:tr w:rsidR="00207EF7" w:rsidRPr="008A1D54" w:rsidTr="00BA321F">
        <w:tc>
          <w:tcPr>
            <w:tcW w:w="334" w:type="pct"/>
            <w:vAlign w:val="center"/>
          </w:tcPr>
          <w:p w:rsidR="00207EF7" w:rsidRPr="008A1D54" w:rsidRDefault="00207EF7" w:rsidP="00D50D44">
            <w:pPr>
              <w:pStyle w:val="ListParagraph"/>
              <w:numPr>
                <w:ilvl w:val="0"/>
                <w:numId w:val="2"/>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zCs w:val="28"/>
              </w:rPr>
            </w:pPr>
            <w:r w:rsidRPr="008A1D54">
              <w:rPr>
                <w:color w:val="000000" w:themeColor="text1"/>
                <w:szCs w:val="28"/>
              </w:rPr>
              <w:t>Thủ tục đề nghị công nhận tổ chức tôn giáo có địa bàn hoạt động ở một tỉnh</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restart"/>
            <w:vAlign w:val="center"/>
          </w:tcPr>
          <w:p w:rsidR="006D4E10" w:rsidRDefault="006D4E10" w:rsidP="00D50D44">
            <w:pPr>
              <w:spacing w:before="60" w:after="60" w:line="240" w:lineRule="atLeast"/>
              <w:ind w:left="-103" w:firstLine="103"/>
              <w:jc w:val="center"/>
              <w:rPr>
                <w:color w:val="000000" w:themeColor="text1"/>
                <w:spacing w:val="-8"/>
                <w:szCs w:val="28"/>
              </w:rPr>
            </w:pPr>
          </w:p>
          <w:p w:rsidR="006D4E10" w:rsidRDefault="006D4E10" w:rsidP="00D50D44">
            <w:pPr>
              <w:spacing w:before="60" w:after="60" w:line="240" w:lineRule="atLeast"/>
              <w:ind w:left="-103" w:firstLine="103"/>
              <w:jc w:val="center"/>
              <w:rPr>
                <w:color w:val="000000" w:themeColor="text1"/>
                <w:spacing w:val="-8"/>
                <w:szCs w:val="28"/>
              </w:rPr>
            </w:pPr>
          </w:p>
          <w:p w:rsidR="00207EF7" w:rsidRDefault="00207EF7" w:rsidP="00D50D44">
            <w:pPr>
              <w:spacing w:before="60" w:after="60" w:line="240" w:lineRule="atLeast"/>
              <w:ind w:left="-103" w:firstLine="103"/>
              <w:jc w:val="center"/>
              <w:rPr>
                <w:color w:val="000000" w:themeColor="text1"/>
                <w:spacing w:val="-8"/>
                <w:szCs w:val="28"/>
              </w:rPr>
            </w:pPr>
            <w:r w:rsidRPr="008A1D54">
              <w:rPr>
                <w:color w:val="000000" w:themeColor="text1"/>
                <w:spacing w:val="-8"/>
                <w:szCs w:val="28"/>
              </w:rPr>
              <w:t>Ủy ban nhân dân cấp tỉnh</w:t>
            </w:r>
          </w:p>
          <w:p w:rsidR="00207EF7" w:rsidRPr="008A1D54" w:rsidRDefault="00207EF7" w:rsidP="00D50D44">
            <w:pPr>
              <w:spacing w:before="60" w:after="60" w:line="240" w:lineRule="atLeast"/>
              <w:ind w:left="-103" w:firstLine="103"/>
              <w:jc w:val="center"/>
              <w:rPr>
                <w:color w:val="000000" w:themeColor="text1"/>
                <w:spacing w:val="-8"/>
                <w:szCs w:val="28"/>
              </w:rPr>
            </w:pPr>
          </w:p>
        </w:tc>
      </w:tr>
      <w:tr w:rsidR="00207EF7" w:rsidRPr="008A1D54" w:rsidTr="00BA321F">
        <w:tc>
          <w:tcPr>
            <w:tcW w:w="334" w:type="pct"/>
            <w:vAlign w:val="center"/>
          </w:tcPr>
          <w:p w:rsidR="00207EF7" w:rsidRPr="008A1D54" w:rsidRDefault="00207EF7" w:rsidP="00D50D44">
            <w:pPr>
              <w:pStyle w:val="ListParagraph"/>
              <w:numPr>
                <w:ilvl w:val="0"/>
                <w:numId w:val="2"/>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zCs w:val="28"/>
              </w:rPr>
            </w:pPr>
            <w:r w:rsidRPr="008A1D54">
              <w:rPr>
                <w:color w:val="000000" w:themeColor="text1"/>
                <w:szCs w:val="28"/>
              </w:rPr>
              <w:t>Thủ tục đăng ký sửa đổi hiến chương của tổ chức tôn giáo có địa bàn hoạt động ở một tỉnh</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8A1D54" w:rsidRDefault="00207EF7" w:rsidP="00D50D44">
            <w:pPr>
              <w:spacing w:before="60" w:after="60" w:line="240" w:lineRule="atLeast"/>
              <w:jc w:val="center"/>
              <w:rPr>
                <w:color w:val="000000" w:themeColor="text1"/>
                <w:szCs w:val="28"/>
              </w:rPr>
            </w:pPr>
          </w:p>
        </w:tc>
      </w:tr>
      <w:tr w:rsidR="00207EF7" w:rsidRPr="008A1D54" w:rsidTr="00BA321F">
        <w:tc>
          <w:tcPr>
            <w:tcW w:w="334" w:type="pct"/>
            <w:vAlign w:val="center"/>
          </w:tcPr>
          <w:p w:rsidR="00207EF7" w:rsidRPr="008A1D54" w:rsidRDefault="00207EF7" w:rsidP="00D50D44">
            <w:pPr>
              <w:pStyle w:val="ListParagraph"/>
              <w:numPr>
                <w:ilvl w:val="0"/>
                <w:numId w:val="2"/>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pacing w:val="-8"/>
                <w:szCs w:val="28"/>
              </w:rPr>
            </w:pPr>
            <w:r w:rsidRPr="008A1D54">
              <w:rPr>
                <w:color w:val="000000" w:themeColor="text1"/>
                <w:spacing w:val="-8"/>
                <w:szCs w:val="28"/>
              </w:rPr>
              <w:t>Thủ tục đề nghị thành lập, chia, tách, sáp nhập, hợp nhất tổ chức tôn giáo trực thuộc có địa bàn hoạt động ở một tỉnh</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8A1D54" w:rsidRDefault="00207EF7" w:rsidP="00D50D44">
            <w:pPr>
              <w:spacing w:before="60" w:after="60" w:line="240" w:lineRule="atLeast"/>
              <w:jc w:val="center"/>
              <w:rPr>
                <w:color w:val="000000" w:themeColor="text1"/>
                <w:szCs w:val="28"/>
              </w:rPr>
            </w:pPr>
          </w:p>
        </w:tc>
      </w:tr>
      <w:tr w:rsidR="00207EF7" w:rsidRPr="008A1D54" w:rsidTr="00BA321F">
        <w:tc>
          <w:tcPr>
            <w:tcW w:w="334" w:type="pct"/>
            <w:vAlign w:val="center"/>
          </w:tcPr>
          <w:p w:rsidR="00207EF7" w:rsidRPr="008A1D54" w:rsidRDefault="00207EF7" w:rsidP="00D50D44">
            <w:pPr>
              <w:pStyle w:val="ListParagraph"/>
              <w:numPr>
                <w:ilvl w:val="0"/>
                <w:numId w:val="2"/>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zCs w:val="28"/>
              </w:rPr>
            </w:pPr>
            <w:r w:rsidRPr="008A1D54">
              <w:rPr>
                <w:color w:val="000000" w:themeColor="text1"/>
                <w:szCs w:val="28"/>
              </w:rPr>
              <w:t>Thủ tục đề nghị sinh hoạt tôn giáo tập trung của người nước ngoài cư trú hợp pháp tại Việt Nam</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8A1D54" w:rsidRDefault="00207EF7" w:rsidP="00D50D44">
            <w:pPr>
              <w:spacing w:before="60" w:after="60" w:line="240" w:lineRule="atLeast"/>
              <w:jc w:val="center"/>
              <w:rPr>
                <w:color w:val="000000" w:themeColor="text1"/>
                <w:szCs w:val="28"/>
              </w:rPr>
            </w:pPr>
          </w:p>
        </w:tc>
      </w:tr>
      <w:tr w:rsidR="00207EF7" w:rsidRPr="008A1D54" w:rsidTr="00BA321F">
        <w:tc>
          <w:tcPr>
            <w:tcW w:w="334" w:type="pct"/>
            <w:vAlign w:val="center"/>
          </w:tcPr>
          <w:p w:rsidR="00207EF7" w:rsidRPr="008A1D54" w:rsidRDefault="00207EF7" w:rsidP="00D50D44">
            <w:pPr>
              <w:pStyle w:val="ListParagraph"/>
              <w:numPr>
                <w:ilvl w:val="0"/>
                <w:numId w:val="2"/>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pacing w:val="-6"/>
                <w:szCs w:val="28"/>
              </w:rPr>
            </w:pPr>
            <w:r w:rsidRPr="008A1D54">
              <w:rPr>
                <w:color w:val="000000" w:themeColor="text1"/>
                <w:spacing w:val="-6"/>
                <w:szCs w:val="28"/>
              </w:rPr>
              <w:t>Thủ tục đăng ký thay đổi người đại diện của nhóm sinh hoạt tôn giáo tập trung của người nước ngoài cư trú hợp pháp tại Việt Nam</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8A1D54" w:rsidRDefault="00207EF7" w:rsidP="00D50D44">
            <w:pPr>
              <w:spacing w:before="60" w:after="60" w:line="240" w:lineRule="atLeast"/>
              <w:jc w:val="center"/>
              <w:rPr>
                <w:color w:val="000000" w:themeColor="text1"/>
                <w:szCs w:val="28"/>
              </w:rPr>
            </w:pPr>
          </w:p>
        </w:tc>
      </w:tr>
      <w:tr w:rsidR="00207EF7" w:rsidRPr="008A1D54" w:rsidTr="00BA321F">
        <w:tc>
          <w:tcPr>
            <w:tcW w:w="334" w:type="pct"/>
            <w:vAlign w:val="center"/>
          </w:tcPr>
          <w:p w:rsidR="00207EF7" w:rsidRPr="008A1D54" w:rsidRDefault="00207EF7" w:rsidP="00D50D44">
            <w:pPr>
              <w:pStyle w:val="ListParagraph"/>
              <w:numPr>
                <w:ilvl w:val="0"/>
                <w:numId w:val="2"/>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zCs w:val="28"/>
                <w:lang w:val="vi-VN"/>
              </w:rPr>
            </w:pPr>
            <w:r w:rsidRPr="008A1D54">
              <w:rPr>
                <w:color w:val="000000" w:themeColor="text1"/>
                <w:szCs w:val="28"/>
              </w:rPr>
              <w:t>Thủ tục đề nghị thay đổi địa điểm sinh hoạt tôn giáo tập trung của người nước ngoài cư trú hợp pháp tại Việt Nam</w:t>
            </w:r>
            <w:r w:rsidRPr="008A1D54">
              <w:rPr>
                <w:color w:val="000000" w:themeColor="text1"/>
                <w:szCs w:val="28"/>
                <w:lang w:val="vi-VN"/>
              </w:rPr>
              <w:t xml:space="preserve"> trong địa bàn một tỉnh</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8A1D54" w:rsidRDefault="00207EF7" w:rsidP="00D50D44">
            <w:pPr>
              <w:spacing w:before="60" w:after="60" w:line="240" w:lineRule="atLeast"/>
              <w:jc w:val="center"/>
              <w:rPr>
                <w:color w:val="000000" w:themeColor="text1"/>
                <w:szCs w:val="28"/>
              </w:rPr>
            </w:pPr>
          </w:p>
        </w:tc>
      </w:tr>
      <w:tr w:rsidR="00207EF7" w:rsidRPr="008A1D54" w:rsidTr="00BA321F">
        <w:tc>
          <w:tcPr>
            <w:tcW w:w="334" w:type="pct"/>
            <w:vAlign w:val="center"/>
          </w:tcPr>
          <w:p w:rsidR="00207EF7" w:rsidRPr="008A1D54" w:rsidRDefault="00207EF7" w:rsidP="00D50D44">
            <w:pPr>
              <w:pStyle w:val="ListParagraph"/>
              <w:numPr>
                <w:ilvl w:val="0"/>
                <w:numId w:val="2"/>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zCs w:val="28"/>
                <w:lang w:val="vi-VN"/>
              </w:rPr>
            </w:pPr>
            <w:r w:rsidRPr="008A1D54">
              <w:rPr>
                <w:color w:val="000000" w:themeColor="text1"/>
                <w:szCs w:val="28"/>
              </w:rPr>
              <w:t>Thủ tục đề nghị thay đổi địa điểm sinh hoạt tôn giáo tập trung của người nước ngoài cư trú hợp pháp tại Việt Nam</w:t>
            </w:r>
            <w:r w:rsidRPr="008A1D54">
              <w:rPr>
                <w:color w:val="000000" w:themeColor="text1"/>
                <w:szCs w:val="28"/>
                <w:lang w:val="vi-VN"/>
              </w:rPr>
              <w:t xml:space="preserve"> đến địa bàn tỉnh khác</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8A1D54" w:rsidRDefault="00207EF7" w:rsidP="00D50D44">
            <w:pPr>
              <w:spacing w:before="60" w:after="60" w:line="240" w:lineRule="atLeast"/>
              <w:jc w:val="center"/>
              <w:rPr>
                <w:color w:val="000000" w:themeColor="text1"/>
                <w:szCs w:val="28"/>
              </w:rPr>
            </w:pPr>
          </w:p>
        </w:tc>
      </w:tr>
      <w:tr w:rsidR="00207EF7" w:rsidRPr="008A1D54" w:rsidTr="00BA321F">
        <w:tc>
          <w:tcPr>
            <w:tcW w:w="334" w:type="pct"/>
            <w:vAlign w:val="center"/>
          </w:tcPr>
          <w:p w:rsidR="00207EF7" w:rsidRPr="008A1D54" w:rsidRDefault="00207EF7" w:rsidP="00D50D44">
            <w:pPr>
              <w:pStyle w:val="ListParagraph"/>
              <w:numPr>
                <w:ilvl w:val="0"/>
                <w:numId w:val="2"/>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zCs w:val="28"/>
              </w:rPr>
            </w:pPr>
            <w:r w:rsidRPr="008A1D54">
              <w:rPr>
                <w:color w:val="000000" w:themeColor="text1"/>
                <w:szCs w:val="28"/>
              </w:rPr>
              <w:t>Thủ tục đề nghị mời tổ chức, cá nhân nước ngoài vào Việt Nam thực hiện hoạt động tôn giáo ở một tỉnh</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8A1D54" w:rsidRDefault="00207EF7" w:rsidP="00D50D44">
            <w:pPr>
              <w:spacing w:before="60" w:after="60" w:line="240" w:lineRule="atLeast"/>
              <w:jc w:val="center"/>
              <w:rPr>
                <w:color w:val="000000" w:themeColor="text1"/>
                <w:spacing w:val="-8"/>
                <w:szCs w:val="28"/>
              </w:rPr>
            </w:pPr>
          </w:p>
        </w:tc>
      </w:tr>
      <w:tr w:rsidR="00207EF7" w:rsidRPr="008A1D54" w:rsidTr="00BA321F">
        <w:tc>
          <w:tcPr>
            <w:tcW w:w="334" w:type="pct"/>
            <w:vAlign w:val="center"/>
          </w:tcPr>
          <w:p w:rsidR="00207EF7" w:rsidRPr="008A1D54" w:rsidRDefault="00207EF7" w:rsidP="00D50D44">
            <w:pPr>
              <w:pStyle w:val="ListParagraph"/>
              <w:numPr>
                <w:ilvl w:val="0"/>
                <w:numId w:val="2"/>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pacing w:val="-4"/>
                <w:szCs w:val="28"/>
              </w:rPr>
            </w:pPr>
            <w:r w:rsidRPr="008A1D54">
              <w:rPr>
                <w:color w:val="000000" w:themeColor="text1"/>
                <w:spacing w:val="-4"/>
                <w:szCs w:val="28"/>
              </w:rPr>
              <w:t>Thủ tục đề nghị mời chức sắc, nhà tu hành là người nước ngoài đến giảng đạo cho tổ chức được cấp chứng nhận đăng ký hoạt động tôn giáo ở một tỉnh</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8A1D54" w:rsidRDefault="00207EF7" w:rsidP="00D50D44">
            <w:pPr>
              <w:spacing w:before="60" w:after="60" w:line="240" w:lineRule="atLeast"/>
              <w:jc w:val="center"/>
              <w:rPr>
                <w:color w:val="000000" w:themeColor="text1"/>
                <w:spacing w:val="-8"/>
                <w:szCs w:val="28"/>
              </w:rPr>
            </w:pPr>
          </w:p>
        </w:tc>
      </w:tr>
      <w:tr w:rsidR="00207EF7" w:rsidRPr="008A1D54" w:rsidTr="00BA321F">
        <w:tc>
          <w:tcPr>
            <w:tcW w:w="334" w:type="pct"/>
            <w:vAlign w:val="center"/>
          </w:tcPr>
          <w:p w:rsidR="00207EF7" w:rsidRPr="008A1D54" w:rsidRDefault="00207EF7" w:rsidP="00D50D44">
            <w:pPr>
              <w:pStyle w:val="ListParagraph"/>
              <w:numPr>
                <w:ilvl w:val="0"/>
                <w:numId w:val="2"/>
              </w:numPr>
              <w:spacing w:before="60" w:after="60" w:line="240" w:lineRule="atLeast"/>
              <w:jc w:val="center"/>
              <w:rPr>
                <w:color w:val="000000" w:themeColor="text1"/>
                <w:szCs w:val="28"/>
              </w:rPr>
            </w:pPr>
          </w:p>
        </w:tc>
        <w:tc>
          <w:tcPr>
            <w:tcW w:w="2239" w:type="pct"/>
            <w:vAlign w:val="center"/>
          </w:tcPr>
          <w:p w:rsidR="00207EF7" w:rsidRPr="008A1D54" w:rsidRDefault="00207EF7" w:rsidP="00D50D44">
            <w:pPr>
              <w:spacing w:before="60" w:after="60" w:line="240" w:lineRule="atLeast"/>
              <w:rPr>
                <w:color w:val="000000" w:themeColor="text1"/>
                <w:spacing w:val="-4"/>
                <w:szCs w:val="28"/>
              </w:rPr>
            </w:pPr>
            <w:r w:rsidRPr="008A1D54">
              <w:rPr>
                <w:color w:val="000000" w:themeColor="text1"/>
                <w:spacing w:val="-4"/>
                <w:szCs w:val="28"/>
              </w:rPr>
              <w:t>Thủ tục đề nghị thay đổi tên của tổ chức tôn giáo, tổ chức tôn giáo trực thuộc có địa bàn hoạt động ở một tỉnh</w:t>
            </w:r>
          </w:p>
        </w:tc>
        <w:tc>
          <w:tcPr>
            <w:tcW w:w="853" w:type="pct"/>
            <w:vAlign w:val="center"/>
          </w:tcPr>
          <w:p w:rsidR="00207EF7" w:rsidRPr="008A1D54" w:rsidRDefault="00207EF7" w:rsidP="00D50D44">
            <w:pPr>
              <w:spacing w:before="60" w:after="60" w:line="240" w:lineRule="atLeast"/>
              <w:jc w:val="center"/>
              <w:rPr>
                <w:color w:val="000000" w:themeColor="text1"/>
                <w:szCs w:val="28"/>
              </w:rPr>
            </w:pPr>
          </w:p>
        </w:tc>
        <w:tc>
          <w:tcPr>
            <w:tcW w:w="1574" w:type="pct"/>
            <w:vMerge/>
            <w:vAlign w:val="center"/>
          </w:tcPr>
          <w:p w:rsidR="00207EF7" w:rsidRPr="008A1D54" w:rsidRDefault="00207EF7" w:rsidP="00D50D44">
            <w:pPr>
              <w:spacing w:before="60" w:after="60" w:line="240" w:lineRule="atLeast"/>
              <w:jc w:val="center"/>
              <w:rPr>
                <w:color w:val="000000" w:themeColor="text1"/>
                <w:spacing w:val="-8"/>
                <w:szCs w:val="28"/>
              </w:rPr>
            </w:pPr>
          </w:p>
        </w:tc>
      </w:tr>
      <w:tr w:rsidR="006D4E10" w:rsidRPr="008A1D54" w:rsidTr="00BA321F">
        <w:tc>
          <w:tcPr>
            <w:tcW w:w="334" w:type="pct"/>
            <w:vAlign w:val="center"/>
          </w:tcPr>
          <w:p w:rsidR="006D4E10" w:rsidRPr="008A1D54" w:rsidRDefault="006D4E10" w:rsidP="00D50D44">
            <w:pPr>
              <w:pStyle w:val="ListParagraph"/>
              <w:numPr>
                <w:ilvl w:val="0"/>
                <w:numId w:val="2"/>
              </w:numPr>
              <w:spacing w:before="60" w:after="60" w:line="240" w:lineRule="atLeast"/>
              <w:jc w:val="center"/>
              <w:rPr>
                <w:color w:val="000000" w:themeColor="text1"/>
                <w:szCs w:val="28"/>
              </w:rPr>
            </w:pPr>
          </w:p>
        </w:tc>
        <w:tc>
          <w:tcPr>
            <w:tcW w:w="2239" w:type="pct"/>
            <w:vAlign w:val="center"/>
          </w:tcPr>
          <w:p w:rsidR="006D4E10" w:rsidRPr="008A1D54" w:rsidRDefault="006D4E10" w:rsidP="00D50D44">
            <w:pPr>
              <w:spacing w:before="60" w:after="60" w:line="240" w:lineRule="atLeast"/>
              <w:rPr>
                <w:color w:val="000000" w:themeColor="text1"/>
                <w:spacing w:val="-8"/>
                <w:szCs w:val="28"/>
              </w:rPr>
            </w:pPr>
            <w:r w:rsidRPr="008A1D54">
              <w:rPr>
                <w:color w:val="000000" w:themeColor="text1"/>
                <w:spacing w:val="-8"/>
                <w:szCs w:val="28"/>
              </w:rPr>
              <w:t>Thủ tục đề nghị thay đổi trụ sở của tổ chức tôn giáo, tổ chức tôn giáo trực thuộc</w:t>
            </w:r>
          </w:p>
        </w:tc>
        <w:tc>
          <w:tcPr>
            <w:tcW w:w="853" w:type="pct"/>
            <w:vAlign w:val="center"/>
          </w:tcPr>
          <w:p w:rsidR="006D4E10" w:rsidRPr="008A1D54" w:rsidRDefault="006D4E10" w:rsidP="00D50D44">
            <w:pPr>
              <w:spacing w:before="60" w:after="60" w:line="240" w:lineRule="atLeast"/>
              <w:jc w:val="center"/>
              <w:rPr>
                <w:color w:val="000000" w:themeColor="text1"/>
                <w:szCs w:val="28"/>
              </w:rPr>
            </w:pPr>
          </w:p>
        </w:tc>
        <w:tc>
          <w:tcPr>
            <w:tcW w:w="1574" w:type="pct"/>
            <w:vMerge w:val="restart"/>
            <w:vAlign w:val="center"/>
          </w:tcPr>
          <w:p w:rsidR="006D4E10" w:rsidRDefault="006D4E10"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Default="0053613C" w:rsidP="00D50D44">
            <w:pPr>
              <w:spacing w:before="60" w:after="60" w:line="240" w:lineRule="atLeast"/>
              <w:jc w:val="center"/>
              <w:rPr>
                <w:color w:val="000000" w:themeColor="text1"/>
                <w:spacing w:val="-8"/>
                <w:szCs w:val="28"/>
              </w:rPr>
            </w:pPr>
          </w:p>
          <w:p w:rsidR="0053613C" w:rsidRPr="008A1D54" w:rsidRDefault="0053613C" w:rsidP="00D50D44">
            <w:pPr>
              <w:spacing w:before="60" w:after="60" w:line="240" w:lineRule="atLeast"/>
              <w:jc w:val="center"/>
              <w:rPr>
                <w:color w:val="000000" w:themeColor="text1"/>
                <w:spacing w:val="-8"/>
                <w:szCs w:val="28"/>
              </w:rPr>
            </w:pPr>
            <w:bookmarkStart w:id="0" w:name="_GoBack"/>
            <w:bookmarkEnd w:id="0"/>
          </w:p>
        </w:tc>
      </w:tr>
      <w:tr w:rsidR="006D4E10" w:rsidRPr="008A1D54" w:rsidTr="00BA321F">
        <w:tc>
          <w:tcPr>
            <w:tcW w:w="334" w:type="pct"/>
            <w:vAlign w:val="center"/>
          </w:tcPr>
          <w:p w:rsidR="006D4E10" w:rsidRPr="008A1D54" w:rsidRDefault="006D4E10" w:rsidP="00D50D44">
            <w:pPr>
              <w:pStyle w:val="ListParagraph"/>
              <w:numPr>
                <w:ilvl w:val="0"/>
                <w:numId w:val="2"/>
              </w:numPr>
              <w:spacing w:before="60" w:after="60" w:line="240" w:lineRule="atLeast"/>
              <w:jc w:val="center"/>
              <w:rPr>
                <w:color w:val="000000" w:themeColor="text1"/>
                <w:szCs w:val="28"/>
              </w:rPr>
            </w:pPr>
          </w:p>
        </w:tc>
        <w:tc>
          <w:tcPr>
            <w:tcW w:w="2239" w:type="pct"/>
            <w:vAlign w:val="center"/>
          </w:tcPr>
          <w:p w:rsidR="006D4E10" w:rsidRPr="008A1D54" w:rsidRDefault="006D4E10" w:rsidP="00D50D44">
            <w:pPr>
              <w:spacing w:before="60" w:after="60" w:line="240" w:lineRule="atLeast"/>
              <w:rPr>
                <w:color w:val="000000" w:themeColor="text1"/>
                <w:szCs w:val="28"/>
              </w:rPr>
            </w:pPr>
            <w:r w:rsidRPr="008A1D54">
              <w:rPr>
                <w:color w:val="000000" w:themeColor="text1"/>
                <w:szCs w:val="28"/>
              </w:rPr>
              <w:t>Thủ tục đề nghị cấp đăng ký pháp nhân phi thương mại cho tổ chức tôn giáo trực thuộc có địa bàn hoạt động ở một tỉnh</w:t>
            </w:r>
          </w:p>
        </w:tc>
        <w:tc>
          <w:tcPr>
            <w:tcW w:w="853" w:type="pct"/>
            <w:vAlign w:val="center"/>
          </w:tcPr>
          <w:p w:rsidR="006D4E10" w:rsidRPr="008A1D54" w:rsidRDefault="006D4E10" w:rsidP="00D50D44">
            <w:pPr>
              <w:spacing w:before="60" w:after="60" w:line="240" w:lineRule="atLeast"/>
              <w:jc w:val="center"/>
              <w:rPr>
                <w:color w:val="000000" w:themeColor="text1"/>
                <w:szCs w:val="28"/>
              </w:rPr>
            </w:pPr>
          </w:p>
        </w:tc>
        <w:tc>
          <w:tcPr>
            <w:tcW w:w="1574" w:type="pct"/>
            <w:vMerge/>
            <w:vAlign w:val="center"/>
          </w:tcPr>
          <w:p w:rsidR="006D4E10" w:rsidRPr="008A1D54" w:rsidRDefault="006D4E10" w:rsidP="00D50D44">
            <w:pPr>
              <w:spacing w:before="60" w:after="60" w:line="240" w:lineRule="atLeast"/>
              <w:jc w:val="center"/>
              <w:rPr>
                <w:color w:val="000000" w:themeColor="text1"/>
                <w:spacing w:val="-8"/>
                <w:szCs w:val="28"/>
              </w:rPr>
            </w:pPr>
          </w:p>
        </w:tc>
      </w:tr>
      <w:tr w:rsidR="006D4E10" w:rsidRPr="008A1D54" w:rsidTr="00BA321F">
        <w:tc>
          <w:tcPr>
            <w:tcW w:w="334" w:type="pct"/>
            <w:vAlign w:val="center"/>
          </w:tcPr>
          <w:p w:rsidR="006D4E10" w:rsidRPr="008A1D54" w:rsidRDefault="006D4E10" w:rsidP="00D50D44">
            <w:pPr>
              <w:pStyle w:val="ListParagraph"/>
              <w:numPr>
                <w:ilvl w:val="0"/>
                <w:numId w:val="2"/>
              </w:numPr>
              <w:spacing w:before="60" w:after="60" w:line="240" w:lineRule="atLeast"/>
              <w:jc w:val="center"/>
              <w:rPr>
                <w:color w:val="000000" w:themeColor="text1"/>
                <w:szCs w:val="28"/>
              </w:rPr>
            </w:pPr>
          </w:p>
        </w:tc>
        <w:tc>
          <w:tcPr>
            <w:tcW w:w="2239" w:type="pct"/>
            <w:vAlign w:val="center"/>
          </w:tcPr>
          <w:p w:rsidR="006D4E10" w:rsidRPr="008A1D54" w:rsidRDefault="006D4E10" w:rsidP="00D50D44">
            <w:pPr>
              <w:spacing w:before="60" w:after="60" w:line="240" w:lineRule="atLeast"/>
              <w:rPr>
                <w:color w:val="000000" w:themeColor="text1"/>
                <w:szCs w:val="28"/>
              </w:rPr>
            </w:pPr>
            <w:r w:rsidRPr="008A1D54">
              <w:rPr>
                <w:color w:val="000000" w:themeColor="text1"/>
                <w:szCs w:val="28"/>
              </w:rPr>
              <w:t>Thủ tục đề nghị tự giải thể tổ chức tôn giáo có địa bàn hoạt động ở một tỉnh theo quy định của hiến chương</w:t>
            </w:r>
          </w:p>
        </w:tc>
        <w:tc>
          <w:tcPr>
            <w:tcW w:w="853" w:type="pct"/>
            <w:vAlign w:val="center"/>
          </w:tcPr>
          <w:p w:rsidR="006D4E10" w:rsidRPr="008A1D54" w:rsidRDefault="006D4E10" w:rsidP="00D50D44">
            <w:pPr>
              <w:spacing w:before="60" w:after="60" w:line="240" w:lineRule="atLeast"/>
              <w:jc w:val="center"/>
              <w:rPr>
                <w:color w:val="000000" w:themeColor="text1"/>
                <w:szCs w:val="28"/>
              </w:rPr>
            </w:pPr>
          </w:p>
        </w:tc>
        <w:tc>
          <w:tcPr>
            <w:tcW w:w="1574" w:type="pct"/>
            <w:vMerge/>
            <w:vAlign w:val="center"/>
          </w:tcPr>
          <w:p w:rsidR="006D4E10" w:rsidRPr="008A1D54" w:rsidRDefault="006D4E10" w:rsidP="00D50D44">
            <w:pPr>
              <w:spacing w:before="60" w:after="60" w:line="240" w:lineRule="atLeast"/>
              <w:jc w:val="center"/>
              <w:rPr>
                <w:color w:val="000000" w:themeColor="text1"/>
                <w:spacing w:val="-8"/>
                <w:szCs w:val="28"/>
              </w:rPr>
            </w:pPr>
          </w:p>
        </w:tc>
      </w:tr>
      <w:tr w:rsidR="006D4E10" w:rsidRPr="008A1D54" w:rsidTr="00BA321F">
        <w:tc>
          <w:tcPr>
            <w:tcW w:w="334" w:type="pct"/>
            <w:vAlign w:val="center"/>
          </w:tcPr>
          <w:p w:rsidR="006D4E10" w:rsidRPr="008A1D54" w:rsidRDefault="006D4E10" w:rsidP="00D50D44">
            <w:pPr>
              <w:pStyle w:val="ListParagraph"/>
              <w:numPr>
                <w:ilvl w:val="0"/>
                <w:numId w:val="2"/>
              </w:numPr>
              <w:spacing w:before="60" w:after="60" w:line="240" w:lineRule="atLeast"/>
              <w:jc w:val="center"/>
              <w:rPr>
                <w:color w:val="000000" w:themeColor="text1"/>
                <w:szCs w:val="28"/>
              </w:rPr>
            </w:pPr>
          </w:p>
        </w:tc>
        <w:tc>
          <w:tcPr>
            <w:tcW w:w="2239" w:type="pct"/>
            <w:vAlign w:val="center"/>
          </w:tcPr>
          <w:p w:rsidR="006D4E10" w:rsidRPr="008A1D54" w:rsidRDefault="006D4E10" w:rsidP="00D50D44">
            <w:pPr>
              <w:spacing w:before="60" w:after="60" w:line="240" w:lineRule="atLeast"/>
              <w:rPr>
                <w:color w:val="000000" w:themeColor="text1"/>
                <w:spacing w:val="-2"/>
                <w:szCs w:val="28"/>
              </w:rPr>
            </w:pPr>
            <w:r w:rsidRPr="008A1D54">
              <w:rPr>
                <w:color w:val="000000" w:themeColor="text1"/>
                <w:spacing w:val="-2"/>
                <w:szCs w:val="28"/>
              </w:rPr>
              <w:t>Thủ tục đề nghị giải thể tổ chức tôn giáo trực thuộc có địa bàn hoạt động ở một tỉnh theo quy định của hiến chương của tổ chức</w:t>
            </w:r>
          </w:p>
        </w:tc>
        <w:tc>
          <w:tcPr>
            <w:tcW w:w="853" w:type="pct"/>
            <w:vAlign w:val="center"/>
          </w:tcPr>
          <w:p w:rsidR="006D4E10" w:rsidRPr="008A1D54" w:rsidRDefault="006D4E10" w:rsidP="00D50D44">
            <w:pPr>
              <w:spacing w:before="60" w:after="60" w:line="240" w:lineRule="atLeast"/>
              <w:jc w:val="center"/>
              <w:rPr>
                <w:color w:val="000000" w:themeColor="text1"/>
                <w:szCs w:val="28"/>
              </w:rPr>
            </w:pPr>
          </w:p>
        </w:tc>
        <w:tc>
          <w:tcPr>
            <w:tcW w:w="1574" w:type="pct"/>
            <w:vMerge/>
            <w:vAlign w:val="center"/>
          </w:tcPr>
          <w:p w:rsidR="006D4E10" w:rsidRPr="008A1D54" w:rsidRDefault="006D4E10" w:rsidP="00D50D44">
            <w:pPr>
              <w:spacing w:before="60" w:after="60" w:line="240" w:lineRule="atLeast"/>
              <w:jc w:val="center"/>
              <w:rPr>
                <w:color w:val="000000" w:themeColor="text1"/>
                <w:spacing w:val="-8"/>
                <w:szCs w:val="28"/>
              </w:rPr>
            </w:pPr>
          </w:p>
        </w:tc>
      </w:tr>
      <w:tr w:rsidR="006D4E10" w:rsidRPr="008A1D54" w:rsidTr="00BA321F">
        <w:tc>
          <w:tcPr>
            <w:tcW w:w="334" w:type="pct"/>
            <w:vAlign w:val="center"/>
          </w:tcPr>
          <w:p w:rsidR="006D4E10" w:rsidRPr="008A1D54" w:rsidRDefault="006D4E10" w:rsidP="00D50D44">
            <w:pPr>
              <w:pStyle w:val="ListParagraph"/>
              <w:numPr>
                <w:ilvl w:val="0"/>
                <w:numId w:val="2"/>
              </w:numPr>
              <w:spacing w:before="60" w:after="60" w:line="240" w:lineRule="atLeast"/>
              <w:jc w:val="center"/>
              <w:rPr>
                <w:color w:val="000000" w:themeColor="text1"/>
                <w:szCs w:val="28"/>
              </w:rPr>
            </w:pPr>
          </w:p>
        </w:tc>
        <w:tc>
          <w:tcPr>
            <w:tcW w:w="2239" w:type="pct"/>
            <w:vAlign w:val="center"/>
          </w:tcPr>
          <w:p w:rsidR="006D4E10" w:rsidRPr="008A1D54" w:rsidRDefault="006D4E10" w:rsidP="00D50D44">
            <w:pPr>
              <w:spacing w:before="60" w:after="60" w:line="240" w:lineRule="atLeast"/>
              <w:rPr>
                <w:color w:val="000000" w:themeColor="text1"/>
                <w:szCs w:val="28"/>
              </w:rPr>
            </w:pPr>
            <w:r w:rsidRPr="008A1D54">
              <w:rPr>
                <w:color w:val="000000" w:themeColor="text1"/>
                <w:szCs w:val="28"/>
              </w:rPr>
              <w:t>Thủ tục đề nghị cấp chứng nhận đăng ký hoạt động tôn giáo cho tổ chức có địa bàn hoạt động ở một tỉnh</w:t>
            </w:r>
          </w:p>
        </w:tc>
        <w:tc>
          <w:tcPr>
            <w:tcW w:w="853" w:type="pct"/>
            <w:vAlign w:val="center"/>
          </w:tcPr>
          <w:p w:rsidR="006D4E10" w:rsidRPr="008A1D54" w:rsidRDefault="006D4E10" w:rsidP="00D50D44">
            <w:pPr>
              <w:spacing w:before="60" w:after="60" w:line="240" w:lineRule="atLeast"/>
              <w:jc w:val="center"/>
              <w:rPr>
                <w:color w:val="000000" w:themeColor="text1"/>
                <w:szCs w:val="28"/>
              </w:rPr>
            </w:pPr>
          </w:p>
        </w:tc>
        <w:tc>
          <w:tcPr>
            <w:tcW w:w="1574" w:type="pct"/>
            <w:vMerge/>
            <w:vAlign w:val="center"/>
          </w:tcPr>
          <w:p w:rsidR="006D4E10" w:rsidRPr="008A1D54" w:rsidRDefault="006D4E10" w:rsidP="00D50D44">
            <w:pPr>
              <w:spacing w:before="60" w:after="60" w:line="240" w:lineRule="atLeast"/>
              <w:jc w:val="center"/>
              <w:rPr>
                <w:color w:val="000000" w:themeColor="text1"/>
                <w:szCs w:val="28"/>
              </w:rPr>
            </w:pPr>
          </w:p>
        </w:tc>
      </w:tr>
      <w:tr w:rsidR="006D4E10" w:rsidRPr="008A1D54" w:rsidTr="00BA321F">
        <w:tc>
          <w:tcPr>
            <w:tcW w:w="334" w:type="pct"/>
            <w:vAlign w:val="center"/>
          </w:tcPr>
          <w:p w:rsidR="006D4E10" w:rsidRPr="008A1D54" w:rsidRDefault="006D4E10" w:rsidP="00D50D44">
            <w:pPr>
              <w:pStyle w:val="ListParagraph"/>
              <w:numPr>
                <w:ilvl w:val="0"/>
                <w:numId w:val="2"/>
              </w:numPr>
              <w:spacing w:before="60" w:after="60" w:line="240" w:lineRule="atLeast"/>
              <w:jc w:val="center"/>
              <w:rPr>
                <w:color w:val="000000" w:themeColor="text1"/>
                <w:szCs w:val="28"/>
              </w:rPr>
            </w:pPr>
          </w:p>
        </w:tc>
        <w:tc>
          <w:tcPr>
            <w:tcW w:w="2239" w:type="pct"/>
            <w:vAlign w:val="center"/>
          </w:tcPr>
          <w:p w:rsidR="006D4E10" w:rsidRPr="008A1D54" w:rsidRDefault="006D4E10" w:rsidP="00D50D44">
            <w:pPr>
              <w:spacing w:before="60" w:after="60" w:line="240" w:lineRule="atLeast"/>
              <w:rPr>
                <w:color w:val="000000" w:themeColor="text1"/>
                <w:szCs w:val="28"/>
              </w:rPr>
            </w:pPr>
            <w:r w:rsidRPr="008A1D54">
              <w:rPr>
                <w:color w:val="000000" w:themeColor="text1"/>
                <w:szCs w:val="28"/>
              </w:rPr>
              <w:t>Thủ tục đăng ký người được bổ nhiệm, bầu cử, suy cử làm chức việc đối với các trường hợp quy định tại khoản 2 Điều 34 của Luật tín ngưỡng, tôn giáo</w:t>
            </w:r>
          </w:p>
        </w:tc>
        <w:tc>
          <w:tcPr>
            <w:tcW w:w="853" w:type="pct"/>
            <w:vAlign w:val="center"/>
          </w:tcPr>
          <w:p w:rsidR="006D4E10" w:rsidRPr="008A1D54" w:rsidRDefault="006D4E10" w:rsidP="00D50D44">
            <w:pPr>
              <w:spacing w:before="60" w:after="60" w:line="240" w:lineRule="atLeast"/>
              <w:jc w:val="center"/>
              <w:rPr>
                <w:color w:val="000000" w:themeColor="text1"/>
                <w:szCs w:val="28"/>
              </w:rPr>
            </w:pPr>
          </w:p>
        </w:tc>
        <w:tc>
          <w:tcPr>
            <w:tcW w:w="1574" w:type="pct"/>
            <w:vMerge/>
            <w:vAlign w:val="center"/>
          </w:tcPr>
          <w:p w:rsidR="006D4E10" w:rsidRPr="008A1D54" w:rsidRDefault="006D4E10" w:rsidP="00D50D44">
            <w:pPr>
              <w:spacing w:before="60" w:after="60" w:line="240" w:lineRule="atLeast"/>
              <w:jc w:val="center"/>
              <w:rPr>
                <w:color w:val="000000" w:themeColor="text1"/>
                <w:szCs w:val="28"/>
              </w:rPr>
            </w:pPr>
          </w:p>
        </w:tc>
      </w:tr>
      <w:tr w:rsidR="006D4E10" w:rsidRPr="008A1D54" w:rsidTr="00BA321F">
        <w:tc>
          <w:tcPr>
            <w:tcW w:w="334" w:type="pct"/>
            <w:vAlign w:val="center"/>
          </w:tcPr>
          <w:p w:rsidR="006D4E10" w:rsidRPr="008A1D54" w:rsidRDefault="006D4E10" w:rsidP="00D50D44">
            <w:pPr>
              <w:pStyle w:val="ListParagraph"/>
              <w:numPr>
                <w:ilvl w:val="0"/>
                <w:numId w:val="2"/>
              </w:numPr>
              <w:spacing w:before="60" w:after="60" w:line="240" w:lineRule="atLeast"/>
              <w:jc w:val="center"/>
              <w:rPr>
                <w:color w:val="000000" w:themeColor="text1"/>
                <w:szCs w:val="28"/>
              </w:rPr>
            </w:pPr>
          </w:p>
        </w:tc>
        <w:tc>
          <w:tcPr>
            <w:tcW w:w="2239" w:type="pct"/>
            <w:vAlign w:val="center"/>
          </w:tcPr>
          <w:p w:rsidR="006D4E10" w:rsidRPr="008A1D54" w:rsidRDefault="006D4E10" w:rsidP="00D50D44">
            <w:pPr>
              <w:spacing w:before="60" w:after="60" w:line="240" w:lineRule="atLeast"/>
              <w:rPr>
                <w:color w:val="000000" w:themeColor="text1"/>
                <w:szCs w:val="28"/>
              </w:rPr>
            </w:pPr>
            <w:r w:rsidRPr="008A1D54">
              <w:rPr>
                <w:color w:val="000000" w:themeColor="text1"/>
                <w:szCs w:val="28"/>
              </w:rPr>
              <w:t>Thủ tục đăng ký người được bổ nhiệm, bầu cử, suy cử làm chức việc của tổ chức được cấp chứng nhận đăng ký hoạt động tôn giáo có địa bàn hoạt động ở một tỉnh</w:t>
            </w:r>
          </w:p>
        </w:tc>
        <w:tc>
          <w:tcPr>
            <w:tcW w:w="853" w:type="pct"/>
            <w:vAlign w:val="center"/>
          </w:tcPr>
          <w:p w:rsidR="006D4E10" w:rsidRPr="008A1D54" w:rsidRDefault="006D4E10" w:rsidP="00D50D44">
            <w:pPr>
              <w:spacing w:before="60" w:after="60" w:line="240" w:lineRule="atLeast"/>
              <w:jc w:val="center"/>
              <w:rPr>
                <w:color w:val="000000" w:themeColor="text1"/>
                <w:szCs w:val="28"/>
              </w:rPr>
            </w:pPr>
          </w:p>
        </w:tc>
        <w:tc>
          <w:tcPr>
            <w:tcW w:w="1574" w:type="pct"/>
            <w:vMerge/>
            <w:vAlign w:val="center"/>
          </w:tcPr>
          <w:p w:rsidR="006D4E10" w:rsidRPr="008A1D54" w:rsidRDefault="006D4E10" w:rsidP="00D50D44">
            <w:pPr>
              <w:spacing w:before="60" w:after="60" w:line="240" w:lineRule="atLeast"/>
              <w:jc w:val="center"/>
              <w:rPr>
                <w:color w:val="000000" w:themeColor="text1"/>
                <w:szCs w:val="28"/>
              </w:rPr>
            </w:pPr>
          </w:p>
        </w:tc>
      </w:tr>
      <w:tr w:rsidR="006D4E10" w:rsidRPr="008A1D54" w:rsidTr="00BA321F">
        <w:tc>
          <w:tcPr>
            <w:tcW w:w="334" w:type="pct"/>
            <w:vAlign w:val="center"/>
          </w:tcPr>
          <w:p w:rsidR="006D4E10" w:rsidRPr="008A1D54" w:rsidRDefault="006D4E10" w:rsidP="00D50D44">
            <w:pPr>
              <w:pStyle w:val="ListParagraph"/>
              <w:numPr>
                <w:ilvl w:val="0"/>
                <w:numId w:val="2"/>
              </w:numPr>
              <w:spacing w:before="60" w:after="60" w:line="240" w:lineRule="atLeast"/>
              <w:jc w:val="center"/>
              <w:rPr>
                <w:color w:val="000000" w:themeColor="text1"/>
                <w:szCs w:val="28"/>
              </w:rPr>
            </w:pPr>
          </w:p>
        </w:tc>
        <w:tc>
          <w:tcPr>
            <w:tcW w:w="2239" w:type="pct"/>
            <w:vAlign w:val="center"/>
          </w:tcPr>
          <w:p w:rsidR="006D4E10" w:rsidRPr="008A1D54" w:rsidRDefault="006D4E10" w:rsidP="00D50D44">
            <w:pPr>
              <w:spacing w:before="60" w:after="60" w:line="240" w:lineRule="atLeast"/>
              <w:rPr>
                <w:color w:val="000000" w:themeColor="text1"/>
                <w:szCs w:val="28"/>
              </w:rPr>
            </w:pPr>
            <w:r w:rsidRPr="008A1D54">
              <w:rPr>
                <w:color w:val="000000" w:themeColor="text1"/>
                <w:szCs w:val="28"/>
              </w:rPr>
              <w:t>Thủ tục đăng ký mở lớp bồi dưỡng về tôn giáo cho người chuyên hoạt động tôn giáo</w:t>
            </w:r>
          </w:p>
        </w:tc>
        <w:tc>
          <w:tcPr>
            <w:tcW w:w="853" w:type="pct"/>
            <w:vAlign w:val="center"/>
          </w:tcPr>
          <w:p w:rsidR="006D4E10" w:rsidRPr="008A1D54" w:rsidRDefault="006D4E10" w:rsidP="00D50D44">
            <w:pPr>
              <w:spacing w:before="60" w:after="60" w:line="240" w:lineRule="atLeast"/>
              <w:jc w:val="center"/>
              <w:rPr>
                <w:color w:val="000000" w:themeColor="text1"/>
                <w:szCs w:val="28"/>
              </w:rPr>
            </w:pPr>
          </w:p>
        </w:tc>
        <w:tc>
          <w:tcPr>
            <w:tcW w:w="1574" w:type="pct"/>
            <w:vMerge/>
            <w:vAlign w:val="center"/>
          </w:tcPr>
          <w:p w:rsidR="006D4E10" w:rsidRPr="008A1D54" w:rsidRDefault="006D4E10" w:rsidP="00D50D44">
            <w:pPr>
              <w:spacing w:before="60" w:after="60" w:line="240" w:lineRule="atLeast"/>
              <w:jc w:val="center"/>
              <w:rPr>
                <w:color w:val="000000" w:themeColor="text1"/>
                <w:szCs w:val="28"/>
              </w:rPr>
            </w:pPr>
          </w:p>
        </w:tc>
      </w:tr>
      <w:tr w:rsidR="006D4E10" w:rsidRPr="008A1D54" w:rsidTr="00BA321F">
        <w:tc>
          <w:tcPr>
            <w:tcW w:w="334" w:type="pct"/>
            <w:vAlign w:val="center"/>
          </w:tcPr>
          <w:p w:rsidR="006D4E10" w:rsidRPr="003F1233" w:rsidRDefault="006D4E10" w:rsidP="00207EF7">
            <w:pPr>
              <w:spacing w:before="60" w:after="60" w:line="240" w:lineRule="atLeast"/>
              <w:jc w:val="center"/>
              <w:rPr>
                <w:color w:val="000000" w:themeColor="text1"/>
                <w:szCs w:val="28"/>
              </w:rPr>
            </w:pPr>
            <w:r>
              <w:rPr>
                <w:color w:val="000000" w:themeColor="text1"/>
                <w:szCs w:val="28"/>
              </w:rPr>
              <w:t>19</w:t>
            </w:r>
          </w:p>
        </w:tc>
        <w:tc>
          <w:tcPr>
            <w:tcW w:w="2239" w:type="pct"/>
            <w:vAlign w:val="center"/>
          </w:tcPr>
          <w:p w:rsidR="006D4E10" w:rsidRPr="008A1D54" w:rsidRDefault="006D4E10" w:rsidP="00D50D44">
            <w:pPr>
              <w:spacing w:before="60" w:after="60" w:line="240" w:lineRule="atLeast"/>
              <w:rPr>
                <w:color w:val="000000" w:themeColor="text1"/>
                <w:szCs w:val="28"/>
              </w:rPr>
            </w:pPr>
            <w:r w:rsidRPr="008A1D54">
              <w:rPr>
                <w:color w:val="000000" w:themeColor="text1"/>
                <w:szCs w:val="28"/>
              </w:rPr>
              <w:t>Thủ tục đề nghị mời chức sắc, nhà tu hành là người nước ngoài đến giảng đạo cho nhóm người nước ngoài sinh hoạt tôn giáo tập trung</w:t>
            </w:r>
          </w:p>
        </w:tc>
        <w:tc>
          <w:tcPr>
            <w:tcW w:w="853" w:type="pct"/>
            <w:vAlign w:val="center"/>
          </w:tcPr>
          <w:p w:rsidR="006D4E10" w:rsidRPr="008A1D54" w:rsidRDefault="006D4E10" w:rsidP="00D50D44">
            <w:pPr>
              <w:spacing w:before="60" w:after="60" w:line="240" w:lineRule="atLeast"/>
              <w:jc w:val="center"/>
              <w:rPr>
                <w:color w:val="000000" w:themeColor="text1"/>
                <w:szCs w:val="28"/>
              </w:rPr>
            </w:pPr>
          </w:p>
        </w:tc>
        <w:tc>
          <w:tcPr>
            <w:tcW w:w="1574" w:type="pct"/>
            <w:vMerge/>
            <w:vAlign w:val="center"/>
          </w:tcPr>
          <w:p w:rsidR="006D4E10" w:rsidRPr="008A1D54" w:rsidRDefault="006D4E10" w:rsidP="00D50D44">
            <w:pPr>
              <w:spacing w:before="0" w:line="240" w:lineRule="atLeast"/>
              <w:jc w:val="center"/>
              <w:rPr>
                <w:color w:val="000000" w:themeColor="text1"/>
                <w:szCs w:val="28"/>
              </w:rPr>
            </w:pPr>
          </w:p>
        </w:tc>
      </w:tr>
      <w:tr w:rsidR="006D4E10" w:rsidRPr="008A1D54" w:rsidTr="00BA321F">
        <w:tc>
          <w:tcPr>
            <w:tcW w:w="334" w:type="pct"/>
            <w:vAlign w:val="center"/>
          </w:tcPr>
          <w:p w:rsidR="006D4E10" w:rsidRPr="003F1233" w:rsidRDefault="006D4E10" w:rsidP="00207EF7">
            <w:pPr>
              <w:spacing w:before="60" w:after="60" w:line="240" w:lineRule="atLeast"/>
              <w:ind w:left="142"/>
              <w:jc w:val="center"/>
              <w:rPr>
                <w:color w:val="000000" w:themeColor="text1"/>
                <w:szCs w:val="28"/>
              </w:rPr>
            </w:pPr>
            <w:r>
              <w:rPr>
                <w:color w:val="000000" w:themeColor="text1"/>
                <w:szCs w:val="28"/>
              </w:rPr>
              <w:t>20</w:t>
            </w:r>
          </w:p>
        </w:tc>
        <w:tc>
          <w:tcPr>
            <w:tcW w:w="2239" w:type="pct"/>
            <w:vAlign w:val="center"/>
          </w:tcPr>
          <w:p w:rsidR="006D4E10" w:rsidRPr="008A1D54" w:rsidRDefault="006D4E10" w:rsidP="003E79C3">
            <w:pPr>
              <w:spacing w:before="60" w:after="60" w:line="240" w:lineRule="atLeast"/>
              <w:rPr>
                <w:color w:val="000000" w:themeColor="text1"/>
                <w:spacing w:val="-10"/>
                <w:szCs w:val="28"/>
              </w:rPr>
            </w:pPr>
            <w:r w:rsidRPr="008A1D54">
              <w:rPr>
                <w:color w:val="000000" w:themeColor="text1"/>
                <w:spacing w:val="-10"/>
                <w:szCs w:val="28"/>
              </w:rPr>
              <w:t>Thủ tục đề nghị cho người nước ngoài học tại cơ sở đào tạo tôn giáo ở Việt Nam</w:t>
            </w:r>
          </w:p>
        </w:tc>
        <w:tc>
          <w:tcPr>
            <w:tcW w:w="853" w:type="pct"/>
            <w:vAlign w:val="center"/>
          </w:tcPr>
          <w:p w:rsidR="006D4E10" w:rsidRPr="008A1D54" w:rsidRDefault="006D4E10" w:rsidP="003E79C3">
            <w:pPr>
              <w:spacing w:before="60" w:after="60" w:line="240" w:lineRule="atLeast"/>
              <w:jc w:val="center"/>
              <w:rPr>
                <w:color w:val="000000" w:themeColor="text1"/>
                <w:szCs w:val="28"/>
              </w:rPr>
            </w:pPr>
          </w:p>
        </w:tc>
        <w:tc>
          <w:tcPr>
            <w:tcW w:w="1574" w:type="pct"/>
            <w:vMerge/>
            <w:vAlign w:val="center"/>
          </w:tcPr>
          <w:p w:rsidR="006D4E10" w:rsidRPr="008A1D54" w:rsidRDefault="006D4E10" w:rsidP="003E79C3">
            <w:pPr>
              <w:spacing w:before="0" w:line="240" w:lineRule="atLeast"/>
              <w:jc w:val="center"/>
              <w:rPr>
                <w:color w:val="000000" w:themeColor="text1"/>
                <w:szCs w:val="28"/>
              </w:rPr>
            </w:pPr>
          </w:p>
        </w:tc>
      </w:tr>
      <w:tr w:rsidR="003E79C3" w:rsidRPr="008A1D54" w:rsidTr="00BA321F">
        <w:tc>
          <w:tcPr>
            <w:tcW w:w="5000" w:type="pct"/>
            <w:gridSpan w:val="4"/>
            <w:vAlign w:val="center"/>
          </w:tcPr>
          <w:p w:rsidR="003E79C3" w:rsidRPr="008A1D54" w:rsidRDefault="003E79C3" w:rsidP="003E79C3">
            <w:pPr>
              <w:spacing w:before="60" w:after="60" w:line="240" w:lineRule="atLeast"/>
              <w:jc w:val="center"/>
              <w:rPr>
                <w:b/>
                <w:color w:val="000000" w:themeColor="text1"/>
                <w:szCs w:val="28"/>
              </w:rPr>
            </w:pPr>
            <w:r w:rsidRPr="008A1D54">
              <w:rPr>
                <w:b/>
                <w:color w:val="000000" w:themeColor="text1"/>
                <w:szCs w:val="28"/>
              </w:rPr>
              <w:lastRenderedPageBreak/>
              <w:t xml:space="preserve">C. THỦ TỤC HÀNH CHÍNH CẤP </w:t>
            </w:r>
            <w:r>
              <w:rPr>
                <w:b/>
                <w:color w:val="000000" w:themeColor="text1"/>
                <w:szCs w:val="28"/>
              </w:rPr>
              <w:t>XÃ</w:t>
            </w:r>
          </w:p>
        </w:tc>
      </w:tr>
      <w:tr w:rsidR="00EE475A" w:rsidRPr="008A1D54" w:rsidTr="00BA321F">
        <w:tc>
          <w:tcPr>
            <w:tcW w:w="334" w:type="pct"/>
            <w:vAlign w:val="center"/>
          </w:tcPr>
          <w:p w:rsidR="00EE475A" w:rsidRPr="008A1D54" w:rsidRDefault="00EE475A" w:rsidP="00EE475A">
            <w:pPr>
              <w:pStyle w:val="ListParagraph"/>
              <w:spacing w:before="60" w:after="60" w:line="240" w:lineRule="atLeast"/>
              <w:ind w:left="360"/>
              <w:rPr>
                <w:color w:val="000000" w:themeColor="text1"/>
                <w:szCs w:val="28"/>
              </w:rPr>
            </w:pPr>
            <w:r>
              <w:rPr>
                <w:color w:val="000000" w:themeColor="text1"/>
                <w:szCs w:val="28"/>
              </w:rPr>
              <w:t>1</w:t>
            </w:r>
          </w:p>
        </w:tc>
        <w:tc>
          <w:tcPr>
            <w:tcW w:w="2239" w:type="pct"/>
            <w:vAlign w:val="center"/>
          </w:tcPr>
          <w:p w:rsidR="003D2F3A" w:rsidRPr="007822E8" w:rsidRDefault="003D2F3A" w:rsidP="003D2F3A">
            <w:pPr>
              <w:pStyle w:val="BodyText"/>
              <w:spacing w:before="120" w:after="0" w:line="360" w:lineRule="exact"/>
              <w:ind w:right="135"/>
              <w:jc w:val="both"/>
              <w:rPr>
                <w:rFonts w:asciiTheme="majorBidi" w:hAnsiTheme="majorBidi" w:cstheme="majorBidi"/>
                <w:bCs/>
                <w:color w:val="000000" w:themeColor="text1"/>
                <w:sz w:val="28"/>
                <w:szCs w:val="28"/>
                <w:lang w:val="vi-VN"/>
              </w:rPr>
            </w:pPr>
            <w:r w:rsidRPr="007822E8">
              <w:rPr>
                <w:rFonts w:asciiTheme="majorBidi" w:hAnsiTheme="majorBidi" w:cstheme="majorBidi"/>
                <w:bCs/>
                <w:color w:val="000000" w:themeColor="text1"/>
                <w:sz w:val="28"/>
                <w:szCs w:val="28"/>
                <w:lang w:val="vi-VN"/>
              </w:rPr>
              <w:t xml:space="preserve">Tiếp nhận thông báo mở lớp bồi dưỡng tôn giáo cho người không chuyên hoạt động tôn giáo; </w:t>
            </w:r>
          </w:p>
          <w:p w:rsidR="00EE475A" w:rsidRPr="008A1D54" w:rsidRDefault="00EE475A" w:rsidP="003D2F3A">
            <w:pPr>
              <w:pStyle w:val="BodyText"/>
              <w:spacing w:before="120" w:after="0" w:line="360" w:lineRule="exact"/>
              <w:ind w:right="135" w:firstLine="720"/>
              <w:jc w:val="both"/>
              <w:rPr>
                <w:color w:val="000000" w:themeColor="text1"/>
                <w:szCs w:val="28"/>
              </w:rPr>
            </w:pPr>
          </w:p>
        </w:tc>
        <w:tc>
          <w:tcPr>
            <w:tcW w:w="853" w:type="pct"/>
            <w:vAlign w:val="center"/>
          </w:tcPr>
          <w:p w:rsidR="00EE475A" w:rsidRPr="008A1D54" w:rsidRDefault="00EE475A" w:rsidP="003E79C3">
            <w:pPr>
              <w:spacing w:before="60" w:after="60" w:line="240" w:lineRule="atLeast"/>
              <w:jc w:val="center"/>
              <w:rPr>
                <w:color w:val="000000" w:themeColor="text1"/>
                <w:szCs w:val="28"/>
              </w:rPr>
            </w:pPr>
          </w:p>
        </w:tc>
        <w:tc>
          <w:tcPr>
            <w:tcW w:w="1574" w:type="pct"/>
            <w:vMerge w:val="restart"/>
            <w:vAlign w:val="center"/>
          </w:tcPr>
          <w:p w:rsidR="00EE475A" w:rsidRPr="008A1D54" w:rsidRDefault="006D4E10" w:rsidP="006D4E10">
            <w:pPr>
              <w:spacing w:before="60" w:after="60" w:line="240" w:lineRule="atLeast"/>
              <w:jc w:val="center"/>
              <w:rPr>
                <w:color w:val="000000" w:themeColor="text1"/>
                <w:szCs w:val="28"/>
              </w:rPr>
            </w:pPr>
            <w:r>
              <w:rPr>
                <w:color w:val="000000" w:themeColor="text1"/>
                <w:szCs w:val="28"/>
              </w:rPr>
              <w:t xml:space="preserve">Ủy ban nhân dân </w:t>
            </w:r>
            <w:r w:rsidR="00EE475A">
              <w:rPr>
                <w:color w:val="000000" w:themeColor="text1"/>
                <w:szCs w:val="28"/>
              </w:rPr>
              <w:t>cấp xã</w:t>
            </w:r>
          </w:p>
        </w:tc>
      </w:tr>
      <w:tr w:rsidR="00EE475A" w:rsidRPr="008A1D54" w:rsidTr="00BA321F">
        <w:tc>
          <w:tcPr>
            <w:tcW w:w="334" w:type="pct"/>
            <w:vAlign w:val="center"/>
          </w:tcPr>
          <w:p w:rsidR="00EE475A" w:rsidRPr="008A1D54" w:rsidRDefault="00EE475A" w:rsidP="00EE475A">
            <w:pPr>
              <w:pStyle w:val="ListParagraph"/>
              <w:spacing w:before="60" w:after="60" w:line="240" w:lineRule="atLeast"/>
              <w:ind w:left="360"/>
              <w:rPr>
                <w:color w:val="000000" w:themeColor="text1"/>
                <w:szCs w:val="28"/>
              </w:rPr>
            </w:pPr>
            <w:r>
              <w:rPr>
                <w:color w:val="000000" w:themeColor="text1"/>
                <w:szCs w:val="28"/>
              </w:rPr>
              <w:t>2</w:t>
            </w:r>
          </w:p>
        </w:tc>
        <w:tc>
          <w:tcPr>
            <w:tcW w:w="2239" w:type="pct"/>
            <w:vAlign w:val="center"/>
          </w:tcPr>
          <w:p w:rsidR="003D2F3A" w:rsidRPr="007822E8" w:rsidRDefault="003D2F3A" w:rsidP="003D2F3A">
            <w:pPr>
              <w:pStyle w:val="BodyText"/>
              <w:spacing w:before="120" w:after="0" w:line="360" w:lineRule="exact"/>
              <w:ind w:right="135"/>
              <w:jc w:val="both"/>
              <w:rPr>
                <w:rFonts w:asciiTheme="majorBidi" w:hAnsiTheme="majorBidi" w:cstheme="majorBidi"/>
                <w:bCs/>
                <w:color w:val="000000" w:themeColor="text1"/>
                <w:sz w:val="28"/>
                <w:szCs w:val="28"/>
                <w:lang w:val="vi-VN"/>
              </w:rPr>
            </w:pPr>
            <w:r w:rsidRPr="007822E8">
              <w:rPr>
                <w:rFonts w:asciiTheme="majorBidi" w:hAnsiTheme="majorBidi" w:cstheme="majorBidi"/>
                <w:bCs/>
                <w:color w:val="000000" w:themeColor="text1"/>
                <w:sz w:val="28"/>
                <w:szCs w:val="28"/>
                <w:lang w:val="vi-VN"/>
              </w:rPr>
              <w:t xml:space="preserve">Tiếp nhận thông báo tổ chức hội nghị thường niên của tổ chức tôn giáo, tổ chức tôn giáo trực thuộc có địa bàn hoạt động ở một xã; </w:t>
            </w:r>
          </w:p>
          <w:p w:rsidR="00EE475A" w:rsidRPr="008A1D54" w:rsidRDefault="00EE475A" w:rsidP="00EE475A">
            <w:pPr>
              <w:spacing w:before="60" w:after="60" w:line="240" w:lineRule="atLeast"/>
              <w:rPr>
                <w:color w:val="000000" w:themeColor="text1"/>
                <w:spacing w:val="-10"/>
                <w:szCs w:val="28"/>
              </w:rPr>
            </w:pPr>
          </w:p>
        </w:tc>
        <w:tc>
          <w:tcPr>
            <w:tcW w:w="853" w:type="pct"/>
            <w:vAlign w:val="center"/>
          </w:tcPr>
          <w:p w:rsidR="00EE475A" w:rsidRPr="008A1D54" w:rsidRDefault="00EE475A" w:rsidP="003E79C3">
            <w:pPr>
              <w:spacing w:before="60" w:after="60" w:line="240" w:lineRule="atLeast"/>
              <w:jc w:val="center"/>
              <w:rPr>
                <w:color w:val="000000" w:themeColor="text1"/>
                <w:szCs w:val="28"/>
              </w:rPr>
            </w:pPr>
          </w:p>
        </w:tc>
        <w:tc>
          <w:tcPr>
            <w:tcW w:w="1574" w:type="pct"/>
            <w:vMerge/>
            <w:vAlign w:val="center"/>
          </w:tcPr>
          <w:p w:rsidR="00EE475A" w:rsidRPr="008A1D54" w:rsidRDefault="00EE475A" w:rsidP="003E79C3">
            <w:pPr>
              <w:spacing w:before="60" w:after="60" w:line="240" w:lineRule="atLeast"/>
              <w:jc w:val="center"/>
              <w:rPr>
                <w:color w:val="000000" w:themeColor="text1"/>
                <w:szCs w:val="28"/>
              </w:rPr>
            </w:pPr>
          </w:p>
        </w:tc>
      </w:tr>
      <w:tr w:rsidR="00EE475A" w:rsidRPr="008A1D54" w:rsidTr="00BA321F">
        <w:tc>
          <w:tcPr>
            <w:tcW w:w="334" w:type="pct"/>
            <w:vAlign w:val="center"/>
          </w:tcPr>
          <w:p w:rsidR="00EE475A" w:rsidRPr="008A1D54" w:rsidRDefault="00EE475A" w:rsidP="00EE475A">
            <w:pPr>
              <w:pStyle w:val="ListParagraph"/>
              <w:spacing w:before="60" w:after="60" w:line="240" w:lineRule="atLeast"/>
              <w:ind w:left="360"/>
              <w:rPr>
                <w:color w:val="000000" w:themeColor="text1"/>
                <w:szCs w:val="28"/>
              </w:rPr>
            </w:pPr>
            <w:r>
              <w:rPr>
                <w:color w:val="000000" w:themeColor="text1"/>
                <w:szCs w:val="28"/>
              </w:rPr>
              <w:t>3</w:t>
            </w:r>
          </w:p>
        </w:tc>
        <w:tc>
          <w:tcPr>
            <w:tcW w:w="2239" w:type="pct"/>
            <w:vAlign w:val="center"/>
          </w:tcPr>
          <w:p w:rsidR="003D2F3A" w:rsidRPr="007822E8" w:rsidRDefault="003D2F3A" w:rsidP="003D2F3A">
            <w:pPr>
              <w:pStyle w:val="BodyText"/>
              <w:spacing w:before="120" w:after="0" w:line="360" w:lineRule="exact"/>
              <w:ind w:right="135"/>
              <w:jc w:val="both"/>
              <w:rPr>
                <w:rFonts w:asciiTheme="majorBidi" w:hAnsiTheme="majorBidi" w:cstheme="majorBidi"/>
                <w:bCs/>
                <w:color w:val="000000" w:themeColor="text1"/>
                <w:spacing w:val="-10"/>
                <w:sz w:val="28"/>
                <w:szCs w:val="28"/>
                <w:lang w:val="vi-VN"/>
              </w:rPr>
            </w:pPr>
            <w:r w:rsidRPr="007822E8">
              <w:rPr>
                <w:rFonts w:asciiTheme="majorBidi" w:hAnsiTheme="majorBidi" w:cstheme="majorBidi"/>
                <w:bCs/>
                <w:color w:val="000000" w:themeColor="text1"/>
                <w:spacing w:val="-10"/>
                <w:sz w:val="28"/>
                <w:szCs w:val="28"/>
                <w:lang w:val="vi-VN"/>
              </w:rPr>
              <w:t xml:space="preserve">Chấp thuận tổ chức đại hội của tổ chức tôn giáo, tổ chức tôn giáo trực thuộc, tổ chức được cấp chứng nhận đăng ký hoạt động tôn giáo có địa bàn hoạt động ở một xã; </w:t>
            </w:r>
          </w:p>
          <w:p w:rsidR="00EE475A" w:rsidRPr="008A1D54" w:rsidRDefault="00EE475A" w:rsidP="00EE475A">
            <w:pPr>
              <w:spacing w:before="60" w:after="60" w:line="240" w:lineRule="atLeast"/>
              <w:rPr>
                <w:color w:val="000000" w:themeColor="text1"/>
                <w:spacing w:val="-16"/>
                <w:szCs w:val="28"/>
              </w:rPr>
            </w:pPr>
          </w:p>
        </w:tc>
        <w:tc>
          <w:tcPr>
            <w:tcW w:w="853" w:type="pct"/>
            <w:vAlign w:val="center"/>
          </w:tcPr>
          <w:p w:rsidR="00EE475A" w:rsidRPr="008A1D54" w:rsidRDefault="00EE475A" w:rsidP="003E79C3">
            <w:pPr>
              <w:spacing w:before="60" w:after="60" w:line="240" w:lineRule="atLeast"/>
              <w:jc w:val="center"/>
              <w:rPr>
                <w:color w:val="000000" w:themeColor="text1"/>
                <w:szCs w:val="28"/>
              </w:rPr>
            </w:pPr>
          </w:p>
        </w:tc>
        <w:tc>
          <w:tcPr>
            <w:tcW w:w="1574" w:type="pct"/>
            <w:vMerge/>
            <w:vAlign w:val="center"/>
          </w:tcPr>
          <w:p w:rsidR="00EE475A" w:rsidRPr="008A1D54" w:rsidRDefault="00EE475A" w:rsidP="003E79C3">
            <w:pPr>
              <w:spacing w:before="60" w:after="60" w:line="240" w:lineRule="atLeast"/>
              <w:jc w:val="center"/>
              <w:rPr>
                <w:color w:val="000000" w:themeColor="text1"/>
                <w:szCs w:val="28"/>
              </w:rPr>
            </w:pPr>
          </w:p>
        </w:tc>
      </w:tr>
      <w:tr w:rsidR="00EE475A" w:rsidRPr="008A1D54" w:rsidTr="00BA321F">
        <w:tc>
          <w:tcPr>
            <w:tcW w:w="334" w:type="pct"/>
            <w:vAlign w:val="center"/>
          </w:tcPr>
          <w:p w:rsidR="00EE475A" w:rsidRPr="008A1D54" w:rsidRDefault="00EE475A" w:rsidP="00EE475A">
            <w:pPr>
              <w:pStyle w:val="ListParagraph"/>
              <w:spacing w:before="60" w:after="60" w:line="240" w:lineRule="atLeast"/>
              <w:ind w:left="360"/>
              <w:rPr>
                <w:color w:val="000000" w:themeColor="text1"/>
                <w:szCs w:val="28"/>
              </w:rPr>
            </w:pPr>
            <w:r>
              <w:rPr>
                <w:color w:val="000000" w:themeColor="text1"/>
                <w:szCs w:val="28"/>
              </w:rPr>
              <w:t>4</w:t>
            </w:r>
          </w:p>
        </w:tc>
        <w:tc>
          <w:tcPr>
            <w:tcW w:w="2239" w:type="pct"/>
            <w:vAlign w:val="center"/>
          </w:tcPr>
          <w:p w:rsidR="003D2F3A" w:rsidRPr="007822E8" w:rsidRDefault="003D2F3A" w:rsidP="003D2F3A">
            <w:pPr>
              <w:pStyle w:val="BodyText"/>
              <w:spacing w:before="120" w:after="0" w:line="360" w:lineRule="exact"/>
              <w:ind w:right="135"/>
              <w:jc w:val="both"/>
              <w:rPr>
                <w:rFonts w:asciiTheme="majorBidi" w:hAnsiTheme="majorBidi" w:cstheme="majorBidi"/>
                <w:bCs/>
                <w:color w:val="000000" w:themeColor="text1"/>
                <w:sz w:val="28"/>
                <w:szCs w:val="28"/>
                <w:lang w:val="vi-VN"/>
              </w:rPr>
            </w:pPr>
            <w:r w:rsidRPr="007822E8">
              <w:rPr>
                <w:rFonts w:asciiTheme="majorBidi" w:hAnsiTheme="majorBidi" w:cstheme="majorBidi"/>
                <w:bCs/>
                <w:color w:val="000000" w:themeColor="text1"/>
                <w:sz w:val="28"/>
                <w:szCs w:val="28"/>
                <w:lang w:val="vi-VN"/>
              </w:rPr>
              <w:t xml:space="preserve">Chấp thuận tổ chức cuộc lễ ngoài cơ sở tôn giáo, ngoài địa điểm hợp pháp đã đăng ký có quy mô tổ chức trong một xã; </w:t>
            </w:r>
          </w:p>
          <w:p w:rsidR="00EE475A" w:rsidRPr="008A1D54" w:rsidRDefault="00EE475A" w:rsidP="00EE475A">
            <w:pPr>
              <w:spacing w:before="60" w:after="60" w:line="240" w:lineRule="atLeast"/>
              <w:rPr>
                <w:color w:val="000000" w:themeColor="text1"/>
                <w:spacing w:val="-12"/>
                <w:szCs w:val="28"/>
              </w:rPr>
            </w:pPr>
          </w:p>
        </w:tc>
        <w:tc>
          <w:tcPr>
            <w:tcW w:w="853" w:type="pct"/>
            <w:vAlign w:val="center"/>
          </w:tcPr>
          <w:p w:rsidR="00EE475A" w:rsidRPr="008A1D54" w:rsidRDefault="00EE475A" w:rsidP="003E79C3">
            <w:pPr>
              <w:spacing w:before="60" w:after="60" w:line="240" w:lineRule="atLeast"/>
              <w:jc w:val="center"/>
              <w:rPr>
                <w:color w:val="000000" w:themeColor="text1"/>
                <w:szCs w:val="28"/>
              </w:rPr>
            </w:pPr>
          </w:p>
        </w:tc>
        <w:tc>
          <w:tcPr>
            <w:tcW w:w="1574" w:type="pct"/>
            <w:vMerge/>
            <w:vAlign w:val="center"/>
          </w:tcPr>
          <w:p w:rsidR="00EE475A" w:rsidRPr="008A1D54" w:rsidRDefault="00EE475A" w:rsidP="003E79C3">
            <w:pPr>
              <w:spacing w:before="60" w:after="60" w:line="240" w:lineRule="atLeast"/>
              <w:jc w:val="center"/>
              <w:rPr>
                <w:color w:val="000000" w:themeColor="text1"/>
                <w:szCs w:val="28"/>
              </w:rPr>
            </w:pPr>
          </w:p>
        </w:tc>
      </w:tr>
      <w:tr w:rsidR="00EE475A" w:rsidRPr="008A1D54" w:rsidTr="00BA321F">
        <w:tc>
          <w:tcPr>
            <w:tcW w:w="334" w:type="pct"/>
            <w:vAlign w:val="center"/>
          </w:tcPr>
          <w:p w:rsidR="00EE475A" w:rsidRPr="008A1D54" w:rsidRDefault="00EE475A" w:rsidP="00EE475A">
            <w:pPr>
              <w:pStyle w:val="ListParagraph"/>
              <w:spacing w:before="60" w:after="60" w:line="240" w:lineRule="atLeast"/>
              <w:ind w:left="360"/>
              <w:rPr>
                <w:color w:val="000000" w:themeColor="text1"/>
                <w:szCs w:val="28"/>
              </w:rPr>
            </w:pPr>
            <w:r>
              <w:rPr>
                <w:color w:val="000000" w:themeColor="text1"/>
                <w:szCs w:val="28"/>
              </w:rPr>
              <w:t>5</w:t>
            </w:r>
          </w:p>
        </w:tc>
        <w:tc>
          <w:tcPr>
            <w:tcW w:w="2239" w:type="pct"/>
            <w:vAlign w:val="center"/>
          </w:tcPr>
          <w:p w:rsidR="003D2F3A" w:rsidRPr="007822E8" w:rsidRDefault="003D2F3A" w:rsidP="003D2F3A">
            <w:pPr>
              <w:pStyle w:val="BodyText"/>
              <w:spacing w:before="120" w:after="0" w:line="360" w:lineRule="exact"/>
              <w:ind w:right="135"/>
              <w:jc w:val="both"/>
              <w:rPr>
                <w:rFonts w:asciiTheme="majorBidi" w:hAnsiTheme="majorBidi" w:cstheme="majorBidi"/>
                <w:bCs/>
                <w:color w:val="000000" w:themeColor="text1"/>
                <w:sz w:val="28"/>
                <w:szCs w:val="28"/>
                <w:lang w:val="vi-VN"/>
              </w:rPr>
            </w:pPr>
            <w:r w:rsidRPr="007822E8">
              <w:rPr>
                <w:rFonts w:asciiTheme="majorBidi" w:hAnsiTheme="majorBidi" w:cstheme="majorBidi"/>
                <w:bCs/>
                <w:color w:val="000000" w:themeColor="text1"/>
                <w:sz w:val="28"/>
                <w:szCs w:val="28"/>
                <w:lang w:val="vi-VN"/>
              </w:rPr>
              <w:t>Chấp thuận việc giảng đạo ngoài địa bàn phụ trách, ngoài cơ sở tôn giáo, ngoài địa điểm hợp pháp đã đăng ký có quy mô tổ chức trong một xã.</w:t>
            </w:r>
          </w:p>
          <w:p w:rsidR="00EE475A" w:rsidRPr="008A1D54" w:rsidRDefault="00EE475A" w:rsidP="00EE475A">
            <w:pPr>
              <w:spacing w:before="60" w:after="60" w:line="240" w:lineRule="atLeast"/>
              <w:rPr>
                <w:color w:val="000000" w:themeColor="text1"/>
                <w:spacing w:val="-4"/>
                <w:szCs w:val="28"/>
              </w:rPr>
            </w:pPr>
          </w:p>
        </w:tc>
        <w:tc>
          <w:tcPr>
            <w:tcW w:w="853" w:type="pct"/>
            <w:vAlign w:val="center"/>
          </w:tcPr>
          <w:p w:rsidR="00EE475A" w:rsidRPr="008A1D54" w:rsidRDefault="00EE475A" w:rsidP="003E79C3">
            <w:pPr>
              <w:spacing w:before="60" w:after="60" w:line="240" w:lineRule="atLeast"/>
              <w:jc w:val="center"/>
              <w:rPr>
                <w:color w:val="000000" w:themeColor="text1"/>
                <w:szCs w:val="28"/>
              </w:rPr>
            </w:pPr>
          </w:p>
        </w:tc>
        <w:tc>
          <w:tcPr>
            <w:tcW w:w="1574" w:type="pct"/>
            <w:vMerge/>
            <w:vAlign w:val="center"/>
          </w:tcPr>
          <w:p w:rsidR="00EE475A" w:rsidRPr="008A1D54" w:rsidRDefault="00EE475A" w:rsidP="003E79C3">
            <w:pPr>
              <w:spacing w:before="60" w:after="60" w:line="240" w:lineRule="atLeast"/>
              <w:jc w:val="center"/>
              <w:rPr>
                <w:color w:val="000000" w:themeColor="text1"/>
                <w:szCs w:val="28"/>
              </w:rPr>
            </w:pPr>
          </w:p>
        </w:tc>
      </w:tr>
    </w:tbl>
    <w:p w:rsidR="0002595A" w:rsidRDefault="00ED3C71"/>
    <w:sectPr w:rsidR="0002595A" w:rsidSect="001478DA">
      <w:headerReference w:type="default" r:id="rId8"/>
      <w:pgSz w:w="12240" w:h="15840"/>
      <w:pgMar w:top="1134" w:right="1440" w:bottom="1134"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C71" w:rsidRDefault="00ED3C71" w:rsidP="001478DA">
      <w:pPr>
        <w:spacing w:before="0"/>
      </w:pPr>
      <w:r>
        <w:separator/>
      </w:r>
    </w:p>
  </w:endnote>
  <w:endnote w:type="continuationSeparator" w:id="0">
    <w:p w:rsidR="00ED3C71" w:rsidRDefault="00ED3C71" w:rsidP="001478D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C71" w:rsidRDefault="00ED3C71" w:rsidP="001478DA">
      <w:pPr>
        <w:spacing w:before="0"/>
      </w:pPr>
      <w:r>
        <w:separator/>
      </w:r>
    </w:p>
  </w:footnote>
  <w:footnote w:type="continuationSeparator" w:id="0">
    <w:p w:rsidR="00ED3C71" w:rsidRDefault="00ED3C71" w:rsidP="001478DA">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751586"/>
      <w:docPartObj>
        <w:docPartGallery w:val="Page Numbers (Top of Page)"/>
        <w:docPartUnique/>
      </w:docPartObj>
    </w:sdtPr>
    <w:sdtEndPr>
      <w:rPr>
        <w:noProof/>
      </w:rPr>
    </w:sdtEndPr>
    <w:sdtContent>
      <w:p w:rsidR="001478DA" w:rsidRDefault="001478DA">
        <w:pPr>
          <w:pStyle w:val="Header"/>
          <w:jc w:val="center"/>
        </w:pPr>
        <w:r>
          <w:fldChar w:fldCharType="begin"/>
        </w:r>
        <w:r>
          <w:instrText xml:space="preserve"> PAGE   \* MERGEFORMAT </w:instrText>
        </w:r>
        <w:r>
          <w:fldChar w:fldCharType="separate"/>
        </w:r>
        <w:r w:rsidR="00255678">
          <w:rPr>
            <w:noProof/>
          </w:rPr>
          <w:t>5</w:t>
        </w:r>
        <w:r>
          <w:rPr>
            <w:noProof/>
          </w:rPr>
          <w:fldChar w:fldCharType="end"/>
        </w:r>
      </w:p>
    </w:sdtContent>
  </w:sdt>
  <w:p w:rsidR="001478DA" w:rsidRDefault="001478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160A1"/>
    <w:multiLevelType w:val="multilevel"/>
    <w:tmpl w:val="117160A1"/>
    <w:lvl w:ilvl="0">
      <w:start w:val="1"/>
      <w:numFmt w:val="decimal"/>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4A7C85"/>
    <w:multiLevelType w:val="multilevel"/>
    <w:tmpl w:val="234A7C85"/>
    <w:lvl w:ilvl="0">
      <w:start w:val="1"/>
      <w:numFmt w:val="decimal"/>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D0196B"/>
    <w:multiLevelType w:val="multilevel"/>
    <w:tmpl w:val="5AD0196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948383D"/>
    <w:multiLevelType w:val="multilevel"/>
    <w:tmpl w:val="6948383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92B3148"/>
    <w:multiLevelType w:val="multilevel"/>
    <w:tmpl w:val="234A7C85"/>
    <w:lvl w:ilvl="0">
      <w:start w:val="1"/>
      <w:numFmt w:val="decimal"/>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CC2"/>
    <w:rsid w:val="00082569"/>
    <w:rsid w:val="00082E58"/>
    <w:rsid w:val="000A3CC2"/>
    <w:rsid w:val="000E542D"/>
    <w:rsid w:val="001478DA"/>
    <w:rsid w:val="001D3411"/>
    <w:rsid w:val="001E4643"/>
    <w:rsid w:val="001E747B"/>
    <w:rsid w:val="00207EF7"/>
    <w:rsid w:val="00223502"/>
    <w:rsid w:val="00255678"/>
    <w:rsid w:val="00323CFA"/>
    <w:rsid w:val="003A5B60"/>
    <w:rsid w:val="003A7C06"/>
    <w:rsid w:val="003D2F3A"/>
    <w:rsid w:val="003E79C3"/>
    <w:rsid w:val="003F1233"/>
    <w:rsid w:val="004326D2"/>
    <w:rsid w:val="0053613C"/>
    <w:rsid w:val="006318BE"/>
    <w:rsid w:val="00632332"/>
    <w:rsid w:val="0066102D"/>
    <w:rsid w:val="006D4E10"/>
    <w:rsid w:val="006D6481"/>
    <w:rsid w:val="0079642A"/>
    <w:rsid w:val="00904945"/>
    <w:rsid w:val="00905504"/>
    <w:rsid w:val="00960301"/>
    <w:rsid w:val="00A70D02"/>
    <w:rsid w:val="00AF3972"/>
    <w:rsid w:val="00AF660D"/>
    <w:rsid w:val="00BA321F"/>
    <w:rsid w:val="00CC35F1"/>
    <w:rsid w:val="00D01E88"/>
    <w:rsid w:val="00D20ACA"/>
    <w:rsid w:val="00D7117B"/>
    <w:rsid w:val="00E04A51"/>
    <w:rsid w:val="00ED2A3E"/>
    <w:rsid w:val="00ED3C71"/>
    <w:rsid w:val="00EE475A"/>
    <w:rsid w:val="00F6056B"/>
    <w:rsid w:val="00F776A3"/>
    <w:rsid w:val="00FC6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DF27"/>
  <w15:chartTrackingRefBased/>
  <w15:docId w15:val="{F8A95EF7-999F-4257-9792-58511414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CC2"/>
    <w:pPr>
      <w:spacing w:before="120" w:after="0" w:line="240" w:lineRule="auto"/>
      <w:jc w:val="both"/>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CC2"/>
    <w:pPr>
      <w:ind w:left="720"/>
      <w:contextualSpacing/>
    </w:pPr>
  </w:style>
  <w:style w:type="paragraph" w:styleId="BalloonText">
    <w:name w:val="Balloon Text"/>
    <w:basedOn w:val="Normal"/>
    <w:link w:val="BalloonTextChar"/>
    <w:uiPriority w:val="99"/>
    <w:semiHidden/>
    <w:unhideWhenUsed/>
    <w:rsid w:val="00D01E8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E88"/>
    <w:rPr>
      <w:rFonts w:ascii="Segoe UI" w:eastAsia="Times New Roman" w:hAnsi="Segoe UI" w:cs="Segoe UI"/>
      <w:sz w:val="18"/>
      <w:szCs w:val="18"/>
    </w:rPr>
  </w:style>
  <w:style w:type="paragraph" w:styleId="BodyText">
    <w:name w:val="Body Text"/>
    <w:basedOn w:val="Normal"/>
    <w:link w:val="BodyTextChar"/>
    <w:uiPriority w:val="99"/>
    <w:unhideWhenUsed/>
    <w:rsid w:val="003D2F3A"/>
    <w:pPr>
      <w:spacing w:before="0" w:after="120"/>
      <w:jc w:val="left"/>
    </w:pPr>
    <w:rPr>
      <w:sz w:val="24"/>
      <w:szCs w:val="24"/>
    </w:rPr>
  </w:style>
  <w:style w:type="character" w:customStyle="1" w:styleId="BodyTextChar">
    <w:name w:val="Body Text Char"/>
    <w:basedOn w:val="DefaultParagraphFont"/>
    <w:link w:val="BodyText"/>
    <w:uiPriority w:val="99"/>
    <w:rsid w:val="003D2F3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78DA"/>
    <w:pPr>
      <w:tabs>
        <w:tab w:val="center" w:pos="4680"/>
        <w:tab w:val="right" w:pos="9360"/>
      </w:tabs>
      <w:spacing w:before="0"/>
    </w:pPr>
  </w:style>
  <w:style w:type="character" w:customStyle="1" w:styleId="HeaderChar">
    <w:name w:val="Header Char"/>
    <w:basedOn w:val="DefaultParagraphFont"/>
    <w:link w:val="Header"/>
    <w:uiPriority w:val="99"/>
    <w:rsid w:val="001478DA"/>
    <w:rPr>
      <w:rFonts w:ascii="Times New Roman" w:eastAsia="Times New Roman" w:hAnsi="Times New Roman" w:cs="Times New Roman"/>
      <w:sz w:val="28"/>
    </w:rPr>
  </w:style>
  <w:style w:type="paragraph" w:styleId="Footer">
    <w:name w:val="footer"/>
    <w:basedOn w:val="Normal"/>
    <w:link w:val="FooterChar"/>
    <w:uiPriority w:val="99"/>
    <w:unhideWhenUsed/>
    <w:rsid w:val="001478DA"/>
    <w:pPr>
      <w:tabs>
        <w:tab w:val="center" w:pos="4680"/>
        <w:tab w:val="right" w:pos="9360"/>
      </w:tabs>
      <w:spacing w:before="0"/>
    </w:pPr>
  </w:style>
  <w:style w:type="character" w:customStyle="1" w:styleId="FooterChar">
    <w:name w:val="Footer Char"/>
    <w:basedOn w:val="DefaultParagraphFont"/>
    <w:link w:val="Footer"/>
    <w:uiPriority w:val="99"/>
    <w:rsid w:val="001478DA"/>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30215-F0EB-4ABE-8C77-61808F1D0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2026-01-07T03:16:00Z</cp:lastPrinted>
  <dcterms:created xsi:type="dcterms:W3CDTF">2026-01-07T03:08:00Z</dcterms:created>
  <dcterms:modified xsi:type="dcterms:W3CDTF">2026-01-07T03:17:00Z</dcterms:modified>
</cp:coreProperties>
</file>