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2F817" w14:textId="77777777" w:rsidR="000229A0" w:rsidRDefault="000229A0"/>
    <w:tbl>
      <w:tblPr>
        <w:tblW w:w="11233" w:type="dxa"/>
        <w:tblInd w:w="-1358" w:type="dxa"/>
        <w:tblLook w:val="01E0" w:firstRow="1" w:lastRow="1" w:firstColumn="1" w:lastColumn="1" w:noHBand="0" w:noVBand="0"/>
      </w:tblPr>
      <w:tblGrid>
        <w:gridCol w:w="5563"/>
        <w:gridCol w:w="5670"/>
      </w:tblGrid>
      <w:tr w:rsidR="00D55B95" w:rsidRPr="003A371F" w14:paraId="713B9513" w14:textId="77777777" w:rsidTr="00351FC5">
        <w:tc>
          <w:tcPr>
            <w:tcW w:w="5563" w:type="dxa"/>
          </w:tcPr>
          <w:p w14:paraId="757E1962" w14:textId="77777777" w:rsidR="001014CA" w:rsidRPr="003A371F" w:rsidRDefault="001014CA" w:rsidP="00966F9C">
            <w:pPr>
              <w:spacing w:after="0"/>
              <w:jc w:val="center"/>
              <w:rPr>
                <w:rFonts w:ascii="Times New Roman" w:eastAsia="Calibri" w:hAnsi="Times New Roman" w:cs="Times New Roman"/>
                <w:b/>
                <w:sz w:val="26"/>
                <w:szCs w:val="26"/>
              </w:rPr>
            </w:pPr>
            <w:r w:rsidRPr="003A371F">
              <w:rPr>
                <w:rFonts w:ascii="Times New Roman" w:eastAsia="Calibri" w:hAnsi="Times New Roman" w:cs="Times New Roman"/>
                <w:b/>
                <w:sz w:val="26"/>
                <w:szCs w:val="26"/>
              </w:rPr>
              <w:t xml:space="preserve">HỘI ĐỒNG NHÂN DÂN </w:t>
            </w:r>
          </w:p>
          <w:p w14:paraId="01A0A902" w14:textId="77777777" w:rsidR="001014CA" w:rsidRPr="003A371F" w:rsidRDefault="001014CA" w:rsidP="00966F9C">
            <w:pPr>
              <w:spacing w:after="0"/>
              <w:jc w:val="center"/>
              <w:rPr>
                <w:rFonts w:ascii="Times New Roman" w:eastAsia="Times New Roman" w:hAnsi="Times New Roman" w:cs="Times New Roman"/>
                <w:b/>
                <w:sz w:val="26"/>
                <w:szCs w:val="26"/>
              </w:rPr>
            </w:pPr>
            <w:r w:rsidRPr="003A371F">
              <w:rPr>
                <w:rFonts w:ascii="Times New Roman" w:eastAsia="Calibri" w:hAnsi="Times New Roman" w:cs="Times New Roman"/>
                <w:b/>
                <w:sz w:val="26"/>
                <w:szCs w:val="26"/>
              </w:rPr>
              <w:t>THÀNH PHỐ HÀ NỘI</w:t>
            </w:r>
          </w:p>
          <w:p w14:paraId="0B80747E" w14:textId="0E28B151" w:rsidR="001014CA" w:rsidRPr="003A371F" w:rsidRDefault="0023604B" w:rsidP="00966F9C">
            <w:pPr>
              <w:spacing w:after="0"/>
              <w:jc w:val="center"/>
              <w:rPr>
                <w:rFonts w:ascii="Times New Roman" w:eastAsia="Times New Roman" w:hAnsi="Times New Roman" w:cs="Times New Roman"/>
                <w:sz w:val="26"/>
                <w:szCs w:val="26"/>
              </w:rPr>
            </w:pPr>
            <w:r>
              <w:rPr>
                <w:rFonts w:ascii="Times New Roman" w:eastAsia="Times New Roman" w:hAnsi="Times New Roman" w:cs="Times New Roman"/>
                <w:noProof/>
                <w:sz w:val="26"/>
                <w:szCs w:val="26"/>
              </w:rPr>
              <mc:AlternateContent>
                <mc:Choice Requires="wps">
                  <w:drawing>
                    <wp:anchor distT="4294967293" distB="4294967293" distL="114300" distR="114300" simplePos="0" relativeHeight="251657216" behindDoc="0" locked="0" layoutInCell="1" allowOverlap="1" wp14:anchorId="1F8DBC31" wp14:editId="10CFC797">
                      <wp:simplePos x="0" y="0"/>
                      <wp:positionH relativeFrom="column">
                        <wp:posOffset>1176020</wp:posOffset>
                      </wp:positionH>
                      <wp:positionV relativeFrom="paragraph">
                        <wp:posOffset>50164</wp:posOffset>
                      </wp:positionV>
                      <wp:extent cx="850900" cy="0"/>
                      <wp:effectExtent l="0" t="0" r="0" b="0"/>
                      <wp:wrapNone/>
                      <wp:docPr id="173241181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9B620B4" id="Straight Connector 7"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2.6pt,3.95pt" to="159.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"/>
                  </w:pict>
                </mc:Fallback>
              </mc:AlternateContent>
            </w:r>
          </w:p>
          <w:p w14:paraId="5A01B32E" w14:textId="77777777" w:rsidR="001014CA" w:rsidRPr="003A371F" w:rsidRDefault="001014CA" w:rsidP="00966F9C">
            <w:pPr>
              <w:spacing w:after="0"/>
              <w:jc w:val="center"/>
              <w:rPr>
                <w:rFonts w:ascii="Times New Roman" w:eastAsia="Times New Roman" w:hAnsi="Times New Roman" w:cs="Times New Roman"/>
                <w:sz w:val="26"/>
                <w:szCs w:val="26"/>
              </w:rPr>
            </w:pPr>
            <w:r w:rsidRPr="003A371F">
              <w:rPr>
                <w:rFonts w:ascii="Times New Roman" w:hAnsi="Times New Roman" w:cs="Times New Roman"/>
                <w:sz w:val="26"/>
                <w:szCs w:val="26"/>
              </w:rPr>
              <w:t>Số: ……</w:t>
            </w:r>
            <w:r w:rsidR="001B6205" w:rsidRPr="003A371F">
              <w:rPr>
                <w:rFonts w:ascii="Times New Roman" w:hAnsi="Times New Roman" w:cs="Times New Roman"/>
                <w:sz w:val="26"/>
                <w:szCs w:val="26"/>
              </w:rPr>
              <w:t>/2025</w:t>
            </w:r>
            <w:r w:rsidRPr="003A371F">
              <w:rPr>
                <w:rFonts w:ascii="Times New Roman" w:hAnsi="Times New Roman" w:cs="Times New Roman"/>
                <w:sz w:val="26"/>
                <w:szCs w:val="26"/>
              </w:rPr>
              <w:t>/NQ-HĐND</w:t>
            </w:r>
          </w:p>
        </w:tc>
        <w:tc>
          <w:tcPr>
            <w:tcW w:w="5670" w:type="dxa"/>
          </w:tcPr>
          <w:p w14:paraId="0E43D3E7" w14:textId="77777777" w:rsidR="001014CA" w:rsidRPr="003A371F" w:rsidRDefault="001014CA" w:rsidP="00966F9C">
            <w:pPr>
              <w:spacing w:after="0"/>
              <w:jc w:val="center"/>
              <w:rPr>
                <w:rFonts w:ascii="Times New Roman" w:eastAsia="Times New Roman" w:hAnsi="Times New Roman" w:cs="Times New Roman"/>
                <w:b/>
                <w:sz w:val="26"/>
                <w:szCs w:val="26"/>
              </w:rPr>
            </w:pPr>
            <w:r w:rsidRPr="003A371F">
              <w:rPr>
                <w:rFonts w:ascii="Times New Roman" w:eastAsia="Times New Roman" w:hAnsi="Times New Roman" w:cs="Times New Roman"/>
                <w:b/>
                <w:sz w:val="26"/>
                <w:szCs w:val="26"/>
              </w:rPr>
              <w:t>CỘNG HÒA XÃ HỘI CHỦ NGHĨA VIỆT NAM</w:t>
            </w:r>
          </w:p>
          <w:p w14:paraId="5B24FB2A" w14:textId="07E23759" w:rsidR="001014CA" w:rsidRPr="003A371F" w:rsidRDefault="0023604B" w:rsidP="00966F9C">
            <w:pPr>
              <w:spacing w:after="0"/>
              <w:jc w:val="center"/>
              <w:rPr>
                <w:rFonts w:ascii="Times New Roman" w:eastAsia="Times New Roman" w:hAnsi="Times New Roman" w:cs="Times New Roman"/>
                <w:b/>
                <w:sz w:val="26"/>
                <w:szCs w:val="26"/>
              </w:rPr>
            </w:pPr>
            <w:r>
              <w:rPr>
                <w:rFonts w:ascii="Times New Roman" w:eastAsia="Times New Roman" w:hAnsi="Times New Roman" w:cs="Times New Roman"/>
                <w:noProof/>
                <w:sz w:val="26"/>
                <w:szCs w:val="26"/>
              </w:rPr>
              <mc:AlternateContent>
                <mc:Choice Requires="wps">
                  <w:drawing>
                    <wp:anchor distT="4294967293" distB="4294967293" distL="114300" distR="114300" simplePos="0" relativeHeight="251656192" behindDoc="0" locked="0" layoutInCell="1" allowOverlap="1" wp14:anchorId="1B79788C" wp14:editId="71B6AB9A">
                      <wp:simplePos x="0" y="0"/>
                      <wp:positionH relativeFrom="column">
                        <wp:posOffset>705485</wp:posOffset>
                      </wp:positionH>
                      <wp:positionV relativeFrom="paragraph">
                        <wp:posOffset>203199</wp:posOffset>
                      </wp:positionV>
                      <wp:extent cx="2059305" cy="0"/>
                      <wp:effectExtent l="0" t="0" r="0" b="0"/>
                      <wp:wrapNone/>
                      <wp:docPr id="26347659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930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379DFB7" id="Straight Connector 5" o:spid="_x0000_s1026" style="position:absolute;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5.55pt,16pt" to="21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"/>
                  </w:pict>
                </mc:Fallback>
              </mc:AlternateContent>
            </w:r>
            <w:r w:rsidR="001014CA" w:rsidRPr="003A371F">
              <w:rPr>
                <w:rFonts w:ascii="Times New Roman" w:eastAsia="Times New Roman" w:hAnsi="Times New Roman" w:cs="Times New Roman"/>
                <w:b/>
                <w:sz w:val="26"/>
                <w:szCs w:val="26"/>
              </w:rPr>
              <w:t>Độc lập - Tự do - Hạnh phúc</w:t>
            </w:r>
          </w:p>
          <w:p w14:paraId="34C46794" w14:textId="77777777" w:rsidR="001014CA" w:rsidRPr="003A371F" w:rsidRDefault="001014CA" w:rsidP="00966F9C">
            <w:pPr>
              <w:spacing w:after="0"/>
              <w:jc w:val="center"/>
              <w:rPr>
                <w:rFonts w:ascii="Times New Roman" w:eastAsia="Times New Roman" w:hAnsi="Times New Roman" w:cs="Times New Roman"/>
                <w:b/>
                <w:sz w:val="26"/>
                <w:szCs w:val="26"/>
              </w:rPr>
            </w:pPr>
          </w:p>
          <w:p w14:paraId="6DC67320" w14:textId="77777777" w:rsidR="001014CA" w:rsidRPr="003A371F" w:rsidRDefault="001014CA" w:rsidP="00966F9C">
            <w:pPr>
              <w:spacing w:after="0"/>
              <w:jc w:val="center"/>
              <w:rPr>
                <w:rFonts w:ascii="Times New Roman" w:eastAsia="Times New Roman" w:hAnsi="Times New Roman" w:cs="Times New Roman"/>
                <w:i/>
                <w:sz w:val="26"/>
                <w:szCs w:val="26"/>
              </w:rPr>
            </w:pPr>
            <w:r w:rsidRPr="003A371F">
              <w:rPr>
                <w:rFonts w:ascii="Times New Roman" w:eastAsia="Times New Roman" w:hAnsi="Times New Roman" w:cs="Times New Roman"/>
                <w:i/>
                <w:sz w:val="26"/>
                <w:szCs w:val="26"/>
              </w:rPr>
              <w:t>Hà Nội, ngày        tháng     năm 2025</w:t>
            </w:r>
          </w:p>
        </w:tc>
      </w:tr>
    </w:tbl>
    <w:p w14:paraId="15D2DCE3" w14:textId="56EB401F" w:rsidR="001014CA" w:rsidRPr="003A371F" w:rsidRDefault="0023604B" w:rsidP="00966F9C">
      <w:pPr>
        <w:spacing w:after="0"/>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1E12570C" wp14:editId="737126D2">
                <wp:simplePos x="0" y="0"/>
                <wp:positionH relativeFrom="column">
                  <wp:posOffset>-346710</wp:posOffset>
                </wp:positionH>
                <wp:positionV relativeFrom="paragraph">
                  <wp:posOffset>86995</wp:posOffset>
                </wp:positionV>
                <wp:extent cx="1000125" cy="285750"/>
                <wp:effectExtent l="0" t="0" r="9525" b="0"/>
                <wp:wrapNone/>
                <wp:docPr id="6340395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85750"/>
                        </a:xfrm>
                        <a:prstGeom prst="rect">
                          <a:avLst/>
                        </a:prstGeom>
                        <a:solidFill>
                          <a:srgbClr val="FFFFFF"/>
                        </a:solidFill>
                        <a:ln w="9525">
                          <a:solidFill>
                            <a:srgbClr val="000000"/>
                          </a:solidFill>
                          <a:miter lim="800000"/>
                          <a:headEnd/>
                          <a:tailEnd/>
                        </a:ln>
                      </wps:spPr>
                      <wps:txbx>
                        <w:txbxContent>
                          <w:p w14:paraId="5367F032" w14:textId="77777777" w:rsidR="001014CA" w:rsidRPr="001B5E6E" w:rsidRDefault="001014CA" w:rsidP="001014CA">
                            <w:pPr>
                              <w:jc w:val="center"/>
                              <w:rPr>
                                <w:b/>
                              </w:rPr>
                            </w:pPr>
                            <w:r w:rsidRPr="001B5E6E">
                              <w:rPr>
                                <w: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12570C" id="_x0000_t202" coordsize="21600,21600" o:spt="202" path="m,l,21600r21600,l21600,xe">
                <v:stroke joinstyle="miter"/>
                <v:path gradientshapeok="t" o:connecttype="rect"/>
              </v:shapetype>
              <v:shape id="Text Box 3" o:spid="_x0000_s1026" type="#_x0000_t202" style="position:absolute;margin-left:-27.3pt;margin-top:6.85pt;width:78.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">
                <v:textbox>
                  <w:txbxContent>
                    <w:p w14:paraId="5367F032" w14:textId="77777777" w:rsidR="001014CA" w:rsidRPr="001B5E6E" w:rsidRDefault="001014CA" w:rsidP="001014CA">
                      <w:pPr>
                        <w:jc w:val="center"/>
                        <w:rPr>
                          <w:b/>
                        </w:rPr>
                      </w:pPr>
                      <w:r w:rsidRPr="001B5E6E">
                        <w:rPr>
                          <w:b/>
                        </w:rPr>
                        <w:t>DỰ THẢO</w:t>
                      </w:r>
                    </w:p>
                  </w:txbxContent>
                </v:textbox>
              </v:shape>
            </w:pict>
          </mc:Fallback>
        </mc:AlternateContent>
      </w:r>
    </w:p>
    <w:p w14:paraId="5570A1FE" w14:textId="77777777" w:rsidR="001014CA" w:rsidRPr="003A371F" w:rsidRDefault="001014CA" w:rsidP="00D7524E">
      <w:pPr>
        <w:spacing w:after="0" w:line="240" w:lineRule="auto"/>
        <w:ind w:firstLine="567"/>
        <w:jc w:val="center"/>
        <w:rPr>
          <w:rFonts w:ascii="Times New Roman" w:hAnsi="Times New Roman" w:cs="Times New Roman"/>
          <w:b/>
          <w:sz w:val="28"/>
          <w:szCs w:val="28"/>
        </w:rPr>
      </w:pPr>
      <w:r w:rsidRPr="003A371F">
        <w:rPr>
          <w:rFonts w:ascii="Times New Roman" w:hAnsi="Times New Roman" w:cs="Times New Roman"/>
          <w:sz w:val="28"/>
          <w:szCs w:val="28"/>
        </w:rPr>
        <w:br/>
      </w:r>
      <w:r w:rsidRPr="003A371F">
        <w:rPr>
          <w:rFonts w:ascii="Times New Roman" w:hAnsi="Times New Roman" w:cs="Times New Roman"/>
          <w:b/>
          <w:sz w:val="28"/>
          <w:szCs w:val="28"/>
        </w:rPr>
        <w:t>NGHỊ QUYẾT</w:t>
      </w:r>
    </w:p>
    <w:p w14:paraId="5D036995" w14:textId="574AADBC" w:rsidR="0085261B" w:rsidRPr="003A371F" w:rsidRDefault="00E4517D" w:rsidP="0085261B">
      <w:pPr>
        <w:spacing w:after="0" w:line="240" w:lineRule="auto"/>
        <w:jc w:val="center"/>
        <w:rPr>
          <w:rFonts w:ascii="Times New Roman" w:hAnsi="Times New Roman" w:cs="Times New Roman"/>
          <w:b/>
          <w:sz w:val="28"/>
          <w:szCs w:val="28"/>
        </w:rPr>
      </w:pPr>
      <w:r w:rsidRPr="003A371F">
        <w:rPr>
          <w:rFonts w:ascii="Times New Roman" w:hAnsi="Times New Roman" w:cs="Times New Roman"/>
          <w:b/>
          <w:sz w:val="28"/>
          <w:szCs w:val="28"/>
        </w:rPr>
        <w:t xml:space="preserve">Quy định </w:t>
      </w:r>
      <w:r w:rsidR="00814D8C" w:rsidRPr="003A371F">
        <w:rPr>
          <w:rFonts w:ascii="Times New Roman" w:hAnsi="Times New Roman" w:cs="Times New Roman"/>
          <w:b/>
          <w:sz w:val="28"/>
          <w:szCs w:val="28"/>
        </w:rPr>
        <w:t xml:space="preserve">một số </w:t>
      </w:r>
      <w:r w:rsidRPr="003A371F">
        <w:rPr>
          <w:rFonts w:ascii="Times New Roman" w:hAnsi="Times New Roman" w:cs="Times New Roman"/>
          <w:b/>
          <w:sz w:val="28"/>
          <w:szCs w:val="28"/>
        </w:rPr>
        <w:t>nội dung, mức chi</w:t>
      </w:r>
      <w:r w:rsidR="00BE51DC">
        <w:rPr>
          <w:rFonts w:ascii="Times New Roman" w:hAnsi="Times New Roman" w:cs="Times New Roman"/>
          <w:b/>
          <w:sz w:val="28"/>
          <w:szCs w:val="28"/>
          <w:lang w:val="en-US"/>
        </w:rPr>
        <w:t xml:space="preserve"> </w:t>
      </w:r>
      <w:r w:rsidR="00D80188" w:rsidRPr="003A371F">
        <w:rPr>
          <w:rFonts w:ascii="Times New Roman" w:hAnsi="Times New Roman" w:cs="Times New Roman"/>
          <w:b/>
          <w:sz w:val="28"/>
          <w:szCs w:val="28"/>
        </w:rPr>
        <w:t xml:space="preserve">trong lĩnh vực </w:t>
      </w:r>
    </w:p>
    <w:p w14:paraId="66F670F0" w14:textId="77777777" w:rsidR="001014CA" w:rsidRPr="003A371F" w:rsidRDefault="00D80188" w:rsidP="0085261B">
      <w:pPr>
        <w:spacing w:after="0" w:line="240" w:lineRule="auto"/>
        <w:jc w:val="center"/>
        <w:rPr>
          <w:rFonts w:ascii="Times New Roman" w:hAnsi="Times New Roman" w:cs="Times New Roman"/>
          <w:b/>
          <w:sz w:val="28"/>
          <w:szCs w:val="28"/>
        </w:rPr>
      </w:pPr>
      <w:r w:rsidRPr="003A371F">
        <w:rPr>
          <w:rFonts w:ascii="Times New Roman" w:hAnsi="Times New Roman" w:cs="Times New Roman"/>
          <w:b/>
          <w:sz w:val="28"/>
          <w:szCs w:val="28"/>
        </w:rPr>
        <w:t>thể thao thành tích cao</w:t>
      </w:r>
      <w:r w:rsidR="00113EB6" w:rsidRPr="003A371F">
        <w:rPr>
          <w:rFonts w:ascii="Times New Roman" w:hAnsi="Times New Roman" w:cs="Times New Roman"/>
          <w:b/>
          <w:sz w:val="28"/>
          <w:szCs w:val="28"/>
        </w:rPr>
        <w:t xml:space="preserve"> của thành phố Hà Nội</w:t>
      </w:r>
    </w:p>
    <w:p w14:paraId="1757920A" w14:textId="64C4E82C" w:rsidR="00431489" w:rsidRPr="003A371F" w:rsidRDefault="0023604B" w:rsidP="0040633B">
      <w:pPr>
        <w:spacing w:before="120" w:after="120" w:line="240" w:lineRule="auto"/>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4294967293" distB="4294967293" distL="114300" distR="114300" simplePos="0" relativeHeight="251660288" behindDoc="0" locked="0" layoutInCell="1" allowOverlap="1" wp14:anchorId="40A22613" wp14:editId="7F8D24AC">
                <wp:simplePos x="0" y="0"/>
                <wp:positionH relativeFrom="column">
                  <wp:posOffset>1958340</wp:posOffset>
                </wp:positionH>
                <wp:positionV relativeFrom="paragraph">
                  <wp:posOffset>65404</wp:posOffset>
                </wp:positionV>
                <wp:extent cx="2059305" cy="0"/>
                <wp:effectExtent l="0" t="0" r="0" b="0"/>
                <wp:wrapNone/>
                <wp:docPr id="185092591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930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B84A6A7" id="Straight Connector 1"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4.2pt,5.15pt" to="316.3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"/>
            </w:pict>
          </mc:Fallback>
        </mc:AlternateContent>
      </w:r>
    </w:p>
    <w:p w14:paraId="158A3DDC" w14:textId="77777777" w:rsidR="00761E9A" w:rsidRPr="003A371F" w:rsidRDefault="00761E9A" w:rsidP="0040633B">
      <w:pPr>
        <w:spacing w:before="120" w:after="120" w:line="240" w:lineRule="auto"/>
        <w:ind w:firstLine="567"/>
        <w:jc w:val="both"/>
        <w:rPr>
          <w:rFonts w:ascii="Times New Roman" w:hAnsi="Times New Roman" w:cs="Times New Roman"/>
          <w:i/>
          <w:iCs/>
          <w:sz w:val="28"/>
          <w:szCs w:val="28"/>
        </w:rPr>
      </w:pPr>
      <w:r w:rsidRPr="003A371F">
        <w:rPr>
          <w:rFonts w:ascii="Times New Roman" w:hAnsi="Times New Roman" w:cs="Times New Roman"/>
          <w:i/>
          <w:iCs/>
          <w:sz w:val="28"/>
          <w:szCs w:val="28"/>
        </w:rPr>
        <w:t>Căn cứ Luật Tổ chức chính quyền địa phương số 72/2025/QH15;</w:t>
      </w:r>
    </w:p>
    <w:p w14:paraId="7373EB8C" w14:textId="77777777" w:rsidR="00761E9A" w:rsidRPr="003A371F" w:rsidRDefault="00BF73D3" w:rsidP="0040633B">
      <w:pPr>
        <w:spacing w:before="120" w:after="120" w:line="240" w:lineRule="auto"/>
        <w:ind w:firstLine="567"/>
        <w:jc w:val="both"/>
        <w:rPr>
          <w:rFonts w:ascii="Times New Roman" w:hAnsi="Times New Roman" w:cs="Times New Roman"/>
          <w:i/>
          <w:iCs/>
          <w:sz w:val="28"/>
          <w:szCs w:val="28"/>
        </w:rPr>
      </w:pPr>
      <w:r w:rsidRPr="003A371F">
        <w:rPr>
          <w:rFonts w:ascii="Times New Roman" w:hAnsi="Times New Roman" w:cs="Times New Roman"/>
          <w:i/>
          <w:iCs/>
          <w:sz w:val="28"/>
          <w:szCs w:val="28"/>
        </w:rPr>
        <w:t>Căn cứ Luật Thủ đô số</w:t>
      </w:r>
      <w:r w:rsidR="00761E9A" w:rsidRPr="003A371F">
        <w:rPr>
          <w:rFonts w:ascii="Times New Roman" w:hAnsi="Times New Roman" w:cs="Times New Roman"/>
          <w:i/>
          <w:iCs/>
          <w:sz w:val="28"/>
          <w:szCs w:val="28"/>
        </w:rPr>
        <w:t xml:space="preserve"> 39/2024/QH15;</w:t>
      </w:r>
    </w:p>
    <w:p w14:paraId="412056C4" w14:textId="77777777" w:rsidR="00761E9A" w:rsidRPr="003A371F" w:rsidRDefault="00761E9A" w:rsidP="0040633B">
      <w:pPr>
        <w:spacing w:before="120" w:after="120" w:line="240" w:lineRule="auto"/>
        <w:ind w:firstLine="567"/>
        <w:jc w:val="both"/>
        <w:rPr>
          <w:rFonts w:ascii="Times New Roman" w:hAnsi="Times New Roman" w:cs="Times New Roman"/>
          <w:i/>
          <w:iCs/>
          <w:sz w:val="28"/>
          <w:szCs w:val="28"/>
        </w:rPr>
      </w:pPr>
      <w:r w:rsidRPr="003A371F">
        <w:rPr>
          <w:rFonts w:ascii="Times New Roman" w:hAnsi="Times New Roman" w:cs="Times New Roman"/>
          <w:i/>
          <w:iCs/>
          <w:sz w:val="28"/>
          <w:szCs w:val="28"/>
        </w:rPr>
        <w:t>Căn cứ Luật ngân sách Nhà nước số 89/20</w:t>
      </w:r>
      <w:r w:rsidR="001B2787" w:rsidRPr="003A371F">
        <w:rPr>
          <w:rFonts w:ascii="Times New Roman" w:hAnsi="Times New Roman" w:cs="Times New Roman"/>
          <w:i/>
          <w:iCs/>
          <w:sz w:val="28"/>
          <w:szCs w:val="28"/>
        </w:rPr>
        <w:t>2</w:t>
      </w:r>
      <w:r w:rsidRPr="003A371F">
        <w:rPr>
          <w:rFonts w:ascii="Times New Roman" w:hAnsi="Times New Roman" w:cs="Times New Roman"/>
          <w:i/>
          <w:iCs/>
          <w:sz w:val="28"/>
          <w:szCs w:val="28"/>
        </w:rPr>
        <w:t>5/QH15;</w:t>
      </w:r>
    </w:p>
    <w:p w14:paraId="10AD6F41" w14:textId="7A6C1CFF" w:rsidR="0049587C" w:rsidRPr="003A371F" w:rsidRDefault="0049587C" w:rsidP="0040633B">
      <w:pPr>
        <w:spacing w:before="120" w:after="120" w:line="240" w:lineRule="auto"/>
        <w:ind w:firstLine="567"/>
        <w:jc w:val="both"/>
        <w:rPr>
          <w:rFonts w:ascii="Times New Roman" w:hAnsi="Times New Roman" w:cs="Times New Roman"/>
          <w:i/>
          <w:iCs/>
          <w:sz w:val="28"/>
          <w:szCs w:val="28"/>
        </w:rPr>
      </w:pPr>
      <w:r w:rsidRPr="003A371F">
        <w:rPr>
          <w:rFonts w:ascii="Times New Roman" w:hAnsi="Times New Roman" w:cs="Times New Roman"/>
          <w:i/>
          <w:iCs/>
          <w:sz w:val="28"/>
          <w:szCs w:val="28"/>
        </w:rPr>
        <w:t>Căn cứ Luật Thể dục Thể thao số 77/2006/QH11 được sửa đổi, bổ sung bởi Luật số 26/2018/QH14;</w:t>
      </w:r>
    </w:p>
    <w:p w14:paraId="6924EF3C" w14:textId="1C528706" w:rsidR="00A87AB6" w:rsidRPr="00A87AB6" w:rsidRDefault="0049587C" w:rsidP="00A87AB6">
      <w:pPr>
        <w:spacing w:before="120" w:after="120" w:line="240" w:lineRule="auto"/>
        <w:ind w:firstLine="567"/>
        <w:jc w:val="both"/>
        <w:rPr>
          <w:rFonts w:ascii="Times New Roman" w:hAnsi="Times New Roman" w:cs="Times New Roman"/>
          <w:i/>
          <w:iCs/>
          <w:sz w:val="28"/>
          <w:szCs w:val="28"/>
          <w:lang w:val="en-US"/>
        </w:rPr>
      </w:pPr>
      <w:r w:rsidRPr="003A371F">
        <w:rPr>
          <w:rFonts w:ascii="Times New Roman" w:hAnsi="Times New Roman" w:cs="Times New Roman"/>
          <w:i/>
          <w:iCs/>
          <w:sz w:val="28"/>
          <w:szCs w:val="28"/>
        </w:rPr>
        <w:t>Căn cứ</w:t>
      </w:r>
      <w:r w:rsidR="001A7B9E" w:rsidRPr="003A371F">
        <w:rPr>
          <w:rFonts w:ascii="Times New Roman" w:hAnsi="Times New Roman" w:cs="Times New Roman"/>
          <w:i/>
          <w:iCs/>
          <w:sz w:val="28"/>
          <w:szCs w:val="28"/>
        </w:rPr>
        <w:t xml:space="preserve"> Nghị định số 152/2018/NĐ-CP quy định một số chế độ đối với huấn luyện viên, vận động viên thể thao trong thời gian tập trung tập huấn, thi đấ</w:t>
      </w:r>
      <w:r w:rsidR="00E579BA" w:rsidRPr="003A371F">
        <w:rPr>
          <w:rFonts w:ascii="Times New Roman" w:hAnsi="Times New Roman" w:cs="Times New Roman"/>
          <w:i/>
          <w:iCs/>
          <w:sz w:val="28"/>
          <w:szCs w:val="28"/>
        </w:rPr>
        <w:t>u;</w:t>
      </w:r>
    </w:p>
    <w:p w14:paraId="3A841EE2" w14:textId="06175223" w:rsidR="0049587C" w:rsidRPr="003A371F" w:rsidRDefault="00E579BA" w:rsidP="0040633B">
      <w:pPr>
        <w:spacing w:before="120" w:after="120" w:line="240" w:lineRule="auto"/>
        <w:ind w:firstLine="567"/>
        <w:jc w:val="both"/>
        <w:rPr>
          <w:rFonts w:ascii="Times New Roman" w:hAnsi="Times New Roman" w:cs="Times New Roman"/>
          <w:i/>
          <w:iCs/>
          <w:sz w:val="28"/>
          <w:szCs w:val="28"/>
        </w:rPr>
      </w:pPr>
      <w:r w:rsidRPr="003A371F">
        <w:rPr>
          <w:rFonts w:ascii="Times New Roman" w:hAnsi="Times New Roman" w:cs="Times New Roman"/>
          <w:i/>
          <w:iCs/>
          <w:sz w:val="28"/>
          <w:szCs w:val="28"/>
        </w:rPr>
        <w:t xml:space="preserve">Thực hiện Quyết định số 223/QĐ-TTg </w:t>
      </w:r>
      <w:r w:rsidR="0042623D" w:rsidRPr="003A371F">
        <w:rPr>
          <w:rFonts w:ascii="Times New Roman" w:hAnsi="Times New Roman" w:cs="Times New Roman"/>
          <w:i/>
          <w:iCs/>
          <w:sz w:val="28"/>
          <w:szCs w:val="28"/>
        </w:rPr>
        <w:t xml:space="preserve">ngày 22 tháng 02 năm 2019 </w:t>
      </w:r>
      <w:r w:rsidRPr="003A371F">
        <w:rPr>
          <w:rFonts w:ascii="Times New Roman" w:hAnsi="Times New Roman" w:cs="Times New Roman"/>
          <w:i/>
          <w:iCs/>
          <w:sz w:val="28"/>
          <w:szCs w:val="28"/>
        </w:rPr>
        <w:t>phê duyệt Đề án "Tuyển chọn, đào tạo, bồi dưỡng tài năng thể thao và nhân lực thể thao thành tích cao đến năm 2035"</w:t>
      </w:r>
      <w:r w:rsidR="005E35CE" w:rsidRPr="003A371F">
        <w:rPr>
          <w:rFonts w:ascii="Times New Roman" w:hAnsi="Times New Roman" w:cs="Times New Roman"/>
          <w:i/>
          <w:iCs/>
          <w:sz w:val="28"/>
          <w:szCs w:val="28"/>
        </w:rPr>
        <w:t>;</w:t>
      </w:r>
    </w:p>
    <w:p w14:paraId="79A191B9" w14:textId="1A01AB7F" w:rsidR="005E35CE" w:rsidRPr="003A371F" w:rsidRDefault="005E35CE" w:rsidP="0040633B">
      <w:pPr>
        <w:autoSpaceDE w:val="0"/>
        <w:autoSpaceDN w:val="0"/>
        <w:adjustRightInd w:val="0"/>
        <w:spacing w:before="120" w:after="120" w:line="240" w:lineRule="auto"/>
        <w:ind w:firstLine="567"/>
        <w:jc w:val="both"/>
        <w:rPr>
          <w:rFonts w:ascii="Times New Roman" w:hAnsi="Times New Roman" w:cs="Times New Roman"/>
          <w:sz w:val="28"/>
          <w:szCs w:val="28"/>
        </w:rPr>
      </w:pPr>
      <w:r w:rsidRPr="003A371F">
        <w:rPr>
          <w:rFonts w:ascii="Times New Roman" w:hAnsi="Times New Roman" w:cs="Times New Roman"/>
          <w:i/>
          <w:iCs/>
          <w:sz w:val="28"/>
          <w:szCs w:val="28"/>
        </w:rPr>
        <w:t>Xét Tờ trình.....................; Báo cáo thẩm tra của</w:t>
      </w:r>
      <w:r w:rsidR="00124A7C">
        <w:rPr>
          <w:rFonts w:ascii="Times New Roman" w:hAnsi="Times New Roman" w:cs="Times New Roman"/>
          <w:i/>
          <w:iCs/>
          <w:sz w:val="28"/>
          <w:szCs w:val="28"/>
        </w:rPr>
        <w:t>…</w:t>
      </w:r>
      <w:r w:rsidR="00124A7C">
        <w:rPr>
          <w:rFonts w:ascii="Times New Roman" w:hAnsi="Times New Roman" w:cs="Times New Roman"/>
          <w:i/>
          <w:iCs/>
          <w:sz w:val="28"/>
          <w:szCs w:val="28"/>
          <w:lang w:val="en-US"/>
        </w:rPr>
        <w:t>…</w:t>
      </w:r>
      <w:r w:rsidRPr="003A371F">
        <w:rPr>
          <w:rFonts w:ascii="Times New Roman" w:hAnsi="Times New Roman" w:cs="Times New Roman"/>
          <w:i/>
          <w:iCs/>
          <w:sz w:val="28"/>
          <w:szCs w:val="28"/>
        </w:rPr>
        <w:t>.....; ý kiến thảo luận của đại biểu Hội đồng nhân dân tại kỳ họp;</w:t>
      </w:r>
    </w:p>
    <w:p w14:paraId="46606D4D" w14:textId="241041DF" w:rsidR="00F309EA" w:rsidRPr="003A371F" w:rsidRDefault="005E35CE" w:rsidP="00F309EA">
      <w:pPr>
        <w:autoSpaceDE w:val="0"/>
        <w:autoSpaceDN w:val="0"/>
        <w:adjustRightInd w:val="0"/>
        <w:spacing w:before="120" w:after="120" w:line="240" w:lineRule="auto"/>
        <w:ind w:firstLine="567"/>
        <w:jc w:val="both"/>
        <w:rPr>
          <w:rFonts w:ascii="Times New Roman" w:hAnsi="Times New Roman" w:cs="Times New Roman"/>
          <w:i/>
          <w:iCs/>
          <w:sz w:val="28"/>
          <w:szCs w:val="28"/>
        </w:rPr>
      </w:pPr>
      <w:r w:rsidRPr="003A371F">
        <w:rPr>
          <w:rFonts w:ascii="Times New Roman" w:hAnsi="Times New Roman" w:cs="Times New Roman"/>
          <w:i/>
          <w:iCs/>
          <w:sz w:val="28"/>
          <w:szCs w:val="28"/>
        </w:rPr>
        <w:t xml:space="preserve">Hội đồng nhân dân ban hành Nghị quyết quy định </w:t>
      </w:r>
      <w:bookmarkStart w:id="0" w:name="_Hlk211779035"/>
      <w:r w:rsidR="00E719B2">
        <w:rPr>
          <w:rFonts w:ascii="Times New Roman" w:hAnsi="Times New Roman" w:cs="Times New Roman"/>
          <w:i/>
          <w:iCs/>
          <w:sz w:val="28"/>
          <w:szCs w:val="28"/>
          <w:lang w:val="en-US"/>
        </w:rPr>
        <w:t>một số nội dung chi</w:t>
      </w:r>
      <w:r w:rsidRPr="003A371F">
        <w:rPr>
          <w:rFonts w:ascii="Times New Roman" w:hAnsi="Times New Roman" w:cs="Times New Roman"/>
          <w:i/>
          <w:iCs/>
          <w:sz w:val="28"/>
          <w:szCs w:val="28"/>
        </w:rPr>
        <w:t>, mức chi</w:t>
      </w:r>
      <w:r w:rsidR="00F61F1A">
        <w:rPr>
          <w:rFonts w:ascii="Times New Roman" w:hAnsi="Times New Roman" w:cs="Times New Roman"/>
          <w:i/>
          <w:iCs/>
          <w:sz w:val="28"/>
          <w:szCs w:val="28"/>
          <w:lang w:val="en-US"/>
        </w:rPr>
        <w:t xml:space="preserve"> </w:t>
      </w:r>
      <w:r w:rsidRPr="003A371F">
        <w:rPr>
          <w:rFonts w:ascii="Times New Roman" w:hAnsi="Times New Roman" w:cs="Times New Roman"/>
          <w:i/>
          <w:iCs/>
          <w:sz w:val="28"/>
          <w:szCs w:val="28"/>
        </w:rPr>
        <w:t>trong lĩnh vực thể thao thành tích cao của thành phố Hà Nội</w:t>
      </w:r>
      <w:bookmarkEnd w:id="0"/>
      <w:r w:rsidRPr="003A371F">
        <w:rPr>
          <w:rFonts w:ascii="Times New Roman" w:hAnsi="Times New Roman" w:cs="Times New Roman"/>
          <w:i/>
          <w:iCs/>
          <w:sz w:val="28"/>
          <w:szCs w:val="28"/>
        </w:rPr>
        <w:t>.</w:t>
      </w:r>
    </w:p>
    <w:p w14:paraId="59C86820" w14:textId="5E0E51B8" w:rsidR="00F309EA" w:rsidRPr="003A371F" w:rsidRDefault="001014CA" w:rsidP="00D55B95">
      <w:pPr>
        <w:autoSpaceDE w:val="0"/>
        <w:autoSpaceDN w:val="0"/>
        <w:adjustRightInd w:val="0"/>
        <w:spacing w:before="120" w:after="0" w:line="340" w:lineRule="exact"/>
        <w:ind w:firstLine="567"/>
        <w:jc w:val="both"/>
        <w:rPr>
          <w:rFonts w:ascii="Times New Roman" w:hAnsi="Times New Roman" w:cs="Times New Roman"/>
          <w:b/>
          <w:spacing w:val="-6"/>
          <w:sz w:val="28"/>
          <w:szCs w:val="28"/>
        </w:rPr>
      </w:pPr>
      <w:r w:rsidRPr="003A371F">
        <w:rPr>
          <w:rFonts w:ascii="Times New Roman" w:hAnsi="Times New Roman" w:cs="Times New Roman"/>
          <w:b/>
          <w:spacing w:val="-6"/>
          <w:sz w:val="28"/>
          <w:szCs w:val="28"/>
        </w:rPr>
        <w:t xml:space="preserve">Điều </w:t>
      </w:r>
      <w:r w:rsidR="00BA6254">
        <w:rPr>
          <w:rFonts w:ascii="Times New Roman" w:hAnsi="Times New Roman" w:cs="Times New Roman"/>
          <w:b/>
          <w:spacing w:val="-6"/>
          <w:sz w:val="28"/>
          <w:szCs w:val="28"/>
          <w:lang w:val="en-US"/>
        </w:rPr>
        <w:t>1</w:t>
      </w:r>
      <w:r w:rsidRPr="003A371F">
        <w:rPr>
          <w:rFonts w:ascii="Times New Roman" w:hAnsi="Times New Roman" w:cs="Times New Roman"/>
          <w:b/>
          <w:spacing w:val="-6"/>
          <w:sz w:val="28"/>
          <w:szCs w:val="28"/>
        </w:rPr>
        <w:t>.</w:t>
      </w:r>
      <w:bookmarkStart w:id="1" w:name="_Hlk197293459"/>
      <w:r w:rsidR="00F83635">
        <w:rPr>
          <w:rFonts w:ascii="Times New Roman" w:hAnsi="Times New Roman" w:cs="Times New Roman"/>
          <w:b/>
          <w:spacing w:val="-6"/>
          <w:sz w:val="28"/>
          <w:szCs w:val="28"/>
          <w:lang w:val="en-US"/>
        </w:rPr>
        <w:t xml:space="preserve"> </w:t>
      </w:r>
      <w:r w:rsidR="00F41D34" w:rsidRPr="003A371F">
        <w:rPr>
          <w:rFonts w:ascii="Times New Roman" w:hAnsi="Times New Roman" w:cs="Times New Roman"/>
          <w:b/>
          <w:spacing w:val="-6"/>
          <w:sz w:val="28"/>
          <w:szCs w:val="28"/>
        </w:rPr>
        <w:t>Phạm vi điều chỉnh</w:t>
      </w:r>
      <w:r w:rsidR="00D00794" w:rsidRPr="003A371F">
        <w:rPr>
          <w:rFonts w:ascii="Times New Roman" w:hAnsi="Times New Roman" w:cs="Times New Roman"/>
          <w:b/>
          <w:spacing w:val="-6"/>
          <w:sz w:val="28"/>
          <w:szCs w:val="28"/>
        </w:rPr>
        <w:t>, đối tượng áp dụng</w:t>
      </w:r>
    </w:p>
    <w:p w14:paraId="784F8058" w14:textId="77777777" w:rsidR="00F309EA" w:rsidRPr="003A371F" w:rsidRDefault="00D00794" w:rsidP="00D55B95">
      <w:pPr>
        <w:autoSpaceDE w:val="0"/>
        <w:autoSpaceDN w:val="0"/>
        <w:adjustRightInd w:val="0"/>
        <w:spacing w:before="120" w:after="0" w:line="340" w:lineRule="exact"/>
        <w:ind w:firstLine="567"/>
        <w:jc w:val="both"/>
        <w:rPr>
          <w:rFonts w:ascii="Times New Roman" w:hAnsi="Times New Roman" w:cs="Times New Roman"/>
          <w:spacing w:val="-6"/>
          <w:sz w:val="28"/>
          <w:szCs w:val="28"/>
        </w:rPr>
      </w:pPr>
      <w:r w:rsidRPr="003A371F">
        <w:rPr>
          <w:rFonts w:ascii="Times New Roman" w:hAnsi="Times New Roman" w:cs="Times New Roman"/>
          <w:spacing w:val="-6"/>
          <w:sz w:val="28"/>
          <w:szCs w:val="28"/>
        </w:rPr>
        <w:t>1. Phạm vi điều chỉnh</w:t>
      </w:r>
      <w:r w:rsidR="00814D8C" w:rsidRPr="003A371F">
        <w:rPr>
          <w:rFonts w:ascii="Times New Roman" w:hAnsi="Times New Roman" w:cs="Times New Roman"/>
          <w:spacing w:val="-6"/>
          <w:sz w:val="28"/>
          <w:szCs w:val="28"/>
        </w:rPr>
        <w:t>:</w:t>
      </w:r>
    </w:p>
    <w:p w14:paraId="1CFB9F51" w14:textId="2574514E" w:rsidR="00F309EA" w:rsidRPr="003A371F" w:rsidRDefault="00F41D34" w:rsidP="00D55B95">
      <w:pPr>
        <w:autoSpaceDE w:val="0"/>
        <w:autoSpaceDN w:val="0"/>
        <w:adjustRightInd w:val="0"/>
        <w:spacing w:before="120" w:after="0" w:line="340" w:lineRule="exact"/>
        <w:ind w:firstLine="567"/>
        <w:jc w:val="both"/>
        <w:rPr>
          <w:rFonts w:ascii="Times New Roman" w:hAnsi="Times New Roman" w:cs="Times New Roman"/>
          <w:spacing w:val="-6"/>
          <w:sz w:val="28"/>
          <w:szCs w:val="28"/>
        </w:rPr>
      </w:pPr>
      <w:r w:rsidRPr="003A371F">
        <w:rPr>
          <w:rFonts w:ascii="Times New Roman" w:hAnsi="Times New Roman" w:cs="Times New Roman"/>
          <w:spacing w:val="-6"/>
          <w:sz w:val="28"/>
          <w:szCs w:val="28"/>
        </w:rPr>
        <w:t xml:space="preserve">Nghị quyết này </w:t>
      </w:r>
      <w:r w:rsidR="00F923E8" w:rsidRPr="003A371F">
        <w:rPr>
          <w:rFonts w:ascii="Times New Roman" w:hAnsi="Times New Roman" w:cs="Times New Roman"/>
          <w:spacing w:val="-6"/>
          <w:sz w:val="28"/>
          <w:szCs w:val="28"/>
        </w:rPr>
        <w:t>quy định</w:t>
      </w:r>
      <w:r w:rsidR="00814D8C" w:rsidRPr="003A371F">
        <w:rPr>
          <w:rFonts w:ascii="Times New Roman" w:hAnsi="Times New Roman" w:cs="Times New Roman"/>
          <w:spacing w:val="-6"/>
          <w:sz w:val="28"/>
          <w:szCs w:val="28"/>
        </w:rPr>
        <w:t xml:space="preserve"> một số</w:t>
      </w:r>
      <w:r w:rsidR="00F923E8" w:rsidRPr="003A371F">
        <w:rPr>
          <w:rFonts w:ascii="Times New Roman" w:hAnsi="Times New Roman" w:cs="Times New Roman"/>
          <w:spacing w:val="-6"/>
          <w:sz w:val="28"/>
          <w:szCs w:val="28"/>
        </w:rPr>
        <w:t xml:space="preserve"> nội dung, mức chi</w:t>
      </w:r>
      <w:r w:rsidR="00814D8C" w:rsidRPr="003A371F">
        <w:rPr>
          <w:rFonts w:ascii="Times New Roman" w:hAnsi="Times New Roman" w:cs="Times New Roman"/>
          <w:spacing w:val="-6"/>
          <w:sz w:val="28"/>
          <w:szCs w:val="28"/>
        </w:rPr>
        <w:t xml:space="preserve"> </w:t>
      </w:r>
      <w:r w:rsidR="00F923E8" w:rsidRPr="003A371F">
        <w:rPr>
          <w:rFonts w:ascii="Times New Roman" w:hAnsi="Times New Roman" w:cs="Times New Roman"/>
          <w:spacing w:val="-6"/>
          <w:sz w:val="28"/>
          <w:szCs w:val="28"/>
        </w:rPr>
        <w:t>trong lĩnh vực thể thao thành tích cao của thành phố Hà Nội</w:t>
      </w:r>
      <w:r w:rsidR="00D04A5A" w:rsidRPr="003A371F">
        <w:rPr>
          <w:rFonts w:ascii="Times New Roman" w:hAnsi="Times New Roman" w:cs="Times New Roman"/>
          <w:spacing w:val="-6"/>
          <w:sz w:val="28"/>
          <w:szCs w:val="28"/>
        </w:rPr>
        <w:t>.</w:t>
      </w:r>
    </w:p>
    <w:p w14:paraId="7C1B96E7" w14:textId="77777777" w:rsidR="00D00794" w:rsidRPr="003A371F" w:rsidRDefault="00D00794" w:rsidP="00D55B95">
      <w:pPr>
        <w:autoSpaceDE w:val="0"/>
        <w:autoSpaceDN w:val="0"/>
        <w:adjustRightInd w:val="0"/>
        <w:spacing w:before="120" w:after="0" w:line="340" w:lineRule="exact"/>
        <w:ind w:firstLine="567"/>
        <w:jc w:val="both"/>
        <w:rPr>
          <w:rFonts w:ascii="Times New Roman" w:hAnsi="Times New Roman" w:cs="Times New Roman"/>
          <w:i/>
          <w:iCs/>
          <w:sz w:val="28"/>
          <w:szCs w:val="28"/>
        </w:rPr>
      </w:pPr>
      <w:r w:rsidRPr="003A371F">
        <w:rPr>
          <w:rFonts w:ascii="Times New Roman" w:hAnsi="Times New Roman" w:cs="Times New Roman"/>
          <w:spacing w:val="-6"/>
          <w:sz w:val="28"/>
          <w:szCs w:val="28"/>
        </w:rPr>
        <w:t>2. Đối tượng áp dụng</w:t>
      </w:r>
      <w:r w:rsidR="00814D8C" w:rsidRPr="003A371F">
        <w:rPr>
          <w:rFonts w:ascii="Times New Roman" w:hAnsi="Times New Roman" w:cs="Times New Roman"/>
          <w:spacing w:val="-6"/>
          <w:sz w:val="28"/>
          <w:szCs w:val="28"/>
        </w:rPr>
        <w:t>:</w:t>
      </w:r>
    </w:p>
    <w:p w14:paraId="497909C3" w14:textId="5A1AE1B7" w:rsidR="00D04A5A" w:rsidRPr="00116262" w:rsidRDefault="00D00794" w:rsidP="00D55B95">
      <w:pPr>
        <w:pStyle w:val="ListNumber"/>
        <w:numPr>
          <w:ilvl w:val="0"/>
          <w:numId w:val="0"/>
        </w:numPr>
        <w:spacing w:before="120" w:after="0" w:line="340" w:lineRule="exact"/>
        <w:ind w:firstLine="567"/>
        <w:contextualSpacing w:val="0"/>
        <w:jc w:val="both"/>
        <w:rPr>
          <w:rFonts w:ascii="Times New Roman" w:hAnsi="Times New Roman" w:cs="Times New Roman"/>
          <w:spacing w:val="-6"/>
          <w:sz w:val="28"/>
          <w:szCs w:val="28"/>
          <w:lang w:val="en-US"/>
        </w:rPr>
      </w:pPr>
      <w:r w:rsidRPr="003A371F">
        <w:rPr>
          <w:rFonts w:ascii="Times New Roman" w:hAnsi="Times New Roman" w:cs="Times New Roman"/>
          <w:spacing w:val="-6"/>
          <w:sz w:val="28"/>
          <w:szCs w:val="28"/>
        </w:rPr>
        <w:t>a</w:t>
      </w:r>
      <w:r w:rsidR="00116262">
        <w:rPr>
          <w:rFonts w:ascii="Times New Roman" w:hAnsi="Times New Roman" w:cs="Times New Roman"/>
          <w:spacing w:val="-6"/>
          <w:sz w:val="28"/>
          <w:szCs w:val="28"/>
          <w:lang w:val="en-US"/>
        </w:rPr>
        <w:t>.</w:t>
      </w:r>
      <w:r w:rsidR="00D04A5A" w:rsidRPr="003A371F">
        <w:rPr>
          <w:rFonts w:ascii="Times New Roman" w:hAnsi="Times New Roman" w:cs="Times New Roman"/>
          <w:spacing w:val="-6"/>
          <w:sz w:val="28"/>
          <w:szCs w:val="28"/>
        </w:rPr>
        <w:t xml:space="preserve"> </w:t>
      </w:r>
      <w:r w:rsidR="00387517" w:rsidRPr="00387517">
        <w:rPr>
          <w:rFonts w:ascii="Times New Roman" w:eastAsia="MS Mincho" w:hAnsi="Times New Roman" w:cs="Times New Roman"/>
          <w:sz w:val="28"/>
          <w:szCs w:val="28"/>
          <w:lang w:val="nl-NL"/>
        </w:rPr>
        <w:t>Trưởng</w:t>
      </w:r>
      <w:r w:rsidR="003812F0">
        <w:rPr>
          <w:rFonts w:ascii="Times New Roman" w:eastAsia="MS Mincho" w:hAnsi="Times New Roman" w:cs="Times New Roman"/>
          <w:sz w:val="28"/>
          <w:szCs w:val="28"/>
          <w:lang w:val="nl-NL"/>
        </w:rPr>
        <w:t xml:space="preserve">, </w:t>
      </w:r>
      <w:r w:rsidR="00387517" w:rsidRPr="00387517">
        <w:rPr>
          <w:rFonts w:ascii="Times New Roman" w:eastAsia="MS Mincho" w:hAnsi="Times New Roman" w:cs="Times New Roman"/>
          <w:sz w:val="28"/>
          <w:szCs w:val="28"/>
          <w:lang w:val="nl-NL"/>
        </w:rPr>
        <w:t xml:space="preserve">Phó Trưởng bộ môn thể thao thành tích cao tại Trung tâm Huấn luyện và Thi đấu </w:t>
      </w:r>
      <w:r w:rsidR="003812F0">
        <w:rPr>
          <w:rFonts w:ascii="Times New Roman" w:eastAsia="MS Mincho" w:hAnsi="Times New Roman" w:cs="Times New Roman"/>
          <w:sz w:val="28"/>
          <w:szCs w:val="28"/>
          <w:lang w:val="nl-NL"/>
        </w:rPr>
        <w:t>t</w:t>
      </w:r>
      <w:r w:rsidR="00387517" w:rsidRPr="00387517">
        <w:rPr>
          <w:rFonts w:ascii="Times New Roman" w:eastAsia="MS Mincho" w:hAnsi="Times New Roman" w:cs="Times New Roman"/>
          <w:sz w:val="28"/>
          <w:szCs w:val="28"/>
          <w:lang w:val="nl-NL"/>
        </w:rPr>
        <w:t>hể thao</w:t>
      </w:r>
      <w:r w:rsidR="00387517">
        <w:rPr>
          <w:rFonts w:ascii="Times New Roman" w:eastAsia="MS Mincho" w:hAnsi="Times New Roman" w:cs="Times New Roman"/>
          <w:sz w:val="28"/>
          <w:szCs w:val="28"/>
          <w:lang w:val="nl-NL"/>
        </w:rPr>
        <w:t xml:space="preserve"> </w:t>
      </w:r>
      <w:r w:rsidR="00387517" w:rsidRPr="00387517">
        <w:rPr>
          <w:rFonts w:ascii="Times New Roman" w:eastAsia="MS Mincho" w:hAnsi="Times New Roman" w:cs="Times New Roman"/>
          <w:sz w:val="28"/>
          <w:szCs w:val="28"/>
          <w:lang w:val="nl-NL"/>
        </w:rPr>
        <w:t>trực thuộc Sở Văn hóa và Thể thao Hà Nội</w:t>
      </w:r>
      <w:r w:rsidR="00116262">
        <w:rPr>
          <w:rFonts w:ascii="Times New Roman" w:hAnsi="Times New Roman" w:cs="Times New Roman"/>
          <w:spacing w:val="-6"/>
          <w:sz w:val="28"/>
          <w:szCs w:val="28"/>
          <w:lang w:val="en-US"/>
        </w:rPr>
        <w:t>.</w:t>
      </w:r>
    </w:p>
    <w:p w14:paraId="437862C5" w14:textId="71E87EFA" w:rsidR="00431DD4" w:rsidRPr="00116262" w:rsidRDefault="00D00794" w:rsidP="00D55B95">
      <w:pPr>
        <w:widowControl w:val="0"/>
        <w:pBdr>
          <w:top w:val="dotted" w:sz="4" w:space="0" w:color="FFFFFF"/>
          <w:left w:val="dotted" w:sz="4" w:space="0" w:color="FFFFFF"/>
          <w:bottom w:val="dotted" w:sz="4" w:space="24" w:color="FFFFFF"/>
          <w:right w:val="dotted" w:sz="4" w:space="0" w:color="FFFFFF"/>
        </w:pBdr>
        <w:shd w:val="clear" w:color="auto" w:fill="FFFFFF"/>
        <w:spacing w:before="120" w:after="0" w:line="340" w:lineRule="exact"/>
        <w:ind w:firstLine="567"/>
        <w:jc w:val="both"/>
        <w:rPr>
          <w:rFonts w:ascii="Times New Roman" w:hAnsi="Times New Roman" w:cs="Times New Roman"/>
          <w:spacing w:val="-6"/>
          <w:sz w:val="28"/>
          <w:szCs w:val="28"/>
          <w:lang w:val="en-US"/>
        </w:rPr>
      </w:pPr>
      <w:r w:rsidRPr="003A371F">
        <w:rPr>
          <w:rFonts w:ascii="Times New Roman" w:hAnsi="Times New Roman" w:cs="Times New Roman"/>
          <w:spacing w:val="-6"/>
          <w:sz w:val="28"/>
          <w:szCs w:val="28"/>
        </w:rPr>
        <w:t>b</w:t>
      </w:r>
      <w:r w:rsidR="00116262">
        <w:rPr>
          <w:rFonts w:ascii="Times New Roman" w:hAnsi="Times New Roman" w:cs="Times New Roman"/>
          <w:spacing w:val="-6"/>
          <w:sz w:val="28"/>
          <w:szCs w:val="28"/>
          <w:lang w:val="en-US"/>
        </w:rPr>
        <w:t>.</w:t>
      </w:r>
      <w:r w:rsidR="008B548F" w:rsidRPr="003A371F">
        <w:rPr>
          <w:rFonts w:ascii="Times New Roman" w:hAnsi="Times New Roman" w:cs="Times New Roman"/>
          <w:spacing w:val="-6"/>
          <w:sz w:val="28"/>
          <w:szCs w:val="28"/>
        </w:rPr>
        <w:t xml:space="preserve"> </w:t>
      </w:r>
      <w:r w:rsidR="009B315F" w:rsidRPr="006B616B">
        <w:rPr>
          <w:rFonts w:ascii="Times New Roman" w:hAnsi="Times New Roman" w:cs="Times New Roman"/>
          <w:color w:val="000000" w:themeColor="text1"/>
          <w:spacing w:val="-6"/>
          <w:sz w:val="28"/>
          <w:szCs w:val="28"/>
          <w:lang w:val="en-US"/>
        </w:rPr>
        <w:t>Huấn luyện viên</w:t>
      </w:r>
      <w:r w:rsidR="009B315F">
        <w:rPr>
          <w:rFonts w:ascii="Times New Roman" w:hAnsi="Times New Roman" w:cs="Times New Roman"/>
          <w:spacing w:val="-6"/>
          <w:sz w:val="28"/>
          <w:szCs w:val="28"/>
          <w:lang w:val="en-US"/>
        </w:rPr>
        <w:t>, v</w:t>
      </w:r>
      <w:r w:rsidR="008B548F" w:rsidRPr="003A371F">
        <w:rPr>
          <w:rFonts w:ascii="Times New Roman" w:hAnsi="Times New Roman" w:cs="Times New Roman"/>
          <w:spacing w:val="-6"/>
          <w:sz w:val="28"/>
          <w:szCs w:val="28"/>
        </w:rPr>
        <w:t>ận động viên</w:t>
      </w:r>
      <w:r w:rsidR="00CA5D3A" w:rsidRPr="003A371F">
        <w:rPr>
          <w:rFonts w:ascii="Times New Roman" w:hAnsi="Times New Roman" w:cs="Times New Roman"/>
          <w:spacing w:val="-6"/>
          <w:sz w:val="28"/>
          <w:szCs w:val="28"/>
        </w:rPr>
        <w:t xml:space="preserve"> đang trong thời gian được</w:t>
      </w:r>
      <w:r w:rsidR="008B548F" w:rsidRPr="003A371F">
        <w:rPr>
          <w:rFonts w:ascii="Times New Roman" w:hAnsi="Times New Roman" w:cs="Times New Roman"/>
          <w:spacing w:val="-6"/>
          <w:sz w:val="28"/>
          <w:szCs w:val="28"/>
        </w:rPr>
        <w:t xml:space="preserve"> triệu tập tập huấn</w:t>
      </w:r>
      <w:r w:rsidR="00B1152C">
        <w:rPr>
          <w:rFonts w:ascii="Times New Roman" w:hAnsi="Times New Roman" w:cs="Times New Roman"/>
          <w:spacing w:val="-6"/>
          <w:sz w:val="28"/>
          <w:szCs w:val="28"/>
          <w:lang w:val="en-US"/>
        </w:rPr>
        <w:t xml:space="preserve"> </w:t>
      </w:r>
      <w:r w:rsidR="00BD3789" w:rsidRPr="003A371F">
        <w:rPr>
          <w:rFonts w:ascii="Times New Roman" w:hAnsi="Times New Roman" w:cs="Times New Roman"/>
          <w:spacing w:val="-6"/>
          <w:sz w:val="28"/>
          <w:szCs w:val="28"/>
        </w:rPr>
        <w:t>cho đội tuyển quốc gia hoặc đội tuyển trẻ quốc gia</w:t>
      </w:r>
      <w:r w:rsidR="00CA5D3A" w:rsidRPr="003A371F">
        <w:rPr>
          <w:rFonts w:ascii="Times New Roman" w:hAnsi="Times New Roman" w:cs="Times New Roman"/>
          <w:spacing w:val="-6"/>
          <w:sz w:val="28"/>
          <w:szCs w:val="28"/>
        </w:rPr>
        <w:t xml:space="preserve"> nhưng được cơ quan có thẩm quyền cho phép về địa phương làm nhiệm vụ</w:t>
      </w:r>
      <w:r w:rsidR="00116262">
        <w:rPr>
          <w:rFonts w:ascii="Times New Roman" w:hAnsi="Times New Roman" w:cs="Times New Roman"/>
          <w:spacing w:val="-6"/>
          <w:sz w:val="28"/>
          <w:szCs w:val="28"/>
          <w:lang w:val="en-US"/>
        </w:rPr>
        <w:t>.</w:t>
      </w:r>
    </w:p>
    <w:p w14:paraId="7C71ECBD" w14:textId="45E53CF7" w:rsidR="00F913D1" w:rsidRPr="00116262" w:rsidRDefault="00EB0D5B" w:rsidP="00D55B95">
      <w:pPr>
        <w:widowControl w:val="0"/>
        <w:pBdr>
          <w:top w:val="dotted" w:sz="4" w:space="0" w:color="FFFFFF"/>
          <w:left w:val="dotted" w:sz="4" w:space="0" w:color="FFFFFF"/>
          <w:bottom w:val="dotted" w:sz="4" w:space="24" w:color="FFFFFF"/>
          <w:right w:val="dotted" w:sz="4" w:space="0" w:color="FFFFFF"/>
        </w:pBdr>
        <w:shd w:val="clear" w:color="auto" w:fill="FFFFFF"/>
        <w:spacing w:before="120" w:after="0" w:line="340" w:lineRule="exact"/>
        <w:ind w:firstLine="567"/>
        <w:jc w:val="both"/>
        <w:rPr>
          <w:rFonts w:ascii="Times New Roman" w:hAnsi="Times New Roman" w:cs="Times New Roman"/>
          <w:spacing w:val="-6"/>
          <w:sz w:val="28"/>
          <w:szCs w:val="28"/>
          <w:lang w:val="en-US"/>
        </w:rPr>
      </w:pPr>
      <w:r w:rsidRPr="003A371F">
        <w:rPr>
          <w:rFonts w:ascii="Times New Roman" w:hAnsi="Times New Roman" w:cs="Times New Roman"/>
          <w:spacing w:val="-6"/>
          <w:sz w:val="28"/>
          <w:szCs w:val="28"/>
        </w:rPr>
        <w:t>c</w:t>
      </w:r>
      <w:r w:rsidR="009F6328" w:rsidRPr="003A371F">
        <w:rPr>
          <w:rFonts w:ascii="Times New Roman" w:hAnsi="Times New Roman" w:cs="Times New Roman"/>
          <w:spacing w:val="-6"/>
          <w:sz w:val="28"/>
          <w:szCs w:val="28"/>
        </w:rPr>
        <w:t xml:space="preserve">. Vận động viên được </w:t>
      </w:r>
      <w:r w:rsidR="006648EA" w:rsidRPr="003A371F">
        <w:rPr>
          <w:rFonts w:ascii="Times New Roman" w:hAnsi="Times New Roman" w:cs="Times New Roman"/>
          <w:spacing w:val="-6"/>
          <w:sz w:val="28"/>
          <w:szCs w:val="28"/>
        </w:rPr>
        <w:t xml:space="preserve">Trung tâm Huấn luyện và Thi đấu thể thao Hà Nội </w:t>
      </w:r>
      <w:r w:rsidR="009F6328" w:rsidRPr="003A371F">
        <w:rPr>
          <w:rFonts w:ascii="Times New Roman" w:hAnsi="Times New Roman" w:cs="Times New Roman"/>
          <w:spacing w:val="-6"/>
          <w:sz w:val="28"/>
          <w:szCs w:val="28"/>
        </w:rPr>
        <w:t>triệu tập tập huấn</w:t>
      </w:r>
      <w:r w:rsidR="006648EA" w:rsidRPr="003A371F">
        <w:rPr>
          <w:rFonts w:ascii="Times New Roman" w:hAnsi="Times New Roman" w:cs="Times New Roman"/>
          <w:spacing w:val="-6"/>
          <w:sz w:val="28"/>
          <w:szCs w:val="28"/>
        </w:rPr>
        <w:t xml:space="preserve">, </w:t>
      </w:r>
      <w:r w:rsidR="009F6328" w:rsidRPr="003A371F">
        <w:rPr>
          <w:rFonts w:ascii="Times New Roman" w:hAnsi="Times New Roman" w:cs="Times New Roman"/>
          <w:spacing w:val="-6"/>
          <w:sz w:val="28"/>
          <w:szCs w:val="28"/>
        </w:rPr>
        <w:t xml:space="preserve">đạt huy chương tại </w:t>
      </w:r>
      <w:r w:rsidR="006648EA" w:rsidRPr="003A371F">
        <w:rPr>
          <w:rFonts w:ascii="Times New Roman" w:hAnsi="Times New Roman" w:cs="Times New Roman"/>
          <w:spacing w:val="-6"/>
          <w:sz w:val="28"/>
          <w:szCs w:val="28"/>
        </w:rPr>
        <w:t xml:space="preserve">Thế vận hội Olympic, </w:t>
      </w:r>
      <w:r w:rsidR="00ED2A37">
        <w:rPr>
          <w:rFonts w:ascii="Times New Roman" w:hAnsi="Times New Roman" w:cs="Times New Roman"/>
          <w:spacing w:val="-6"/>
          <w:sz w:val="28"/>
          <w:szCs w:val="28"/>
          <w:lang w:val="en-US"/>
        </w:rPr>
        <w:t>Đại hội thể thao châu Á -</w:t>
      </w:r>
      <w:r w:rsidR="009F6328" w:rsidRPr="003A371F">
        <w:rPr>
          <w:rFonts w:ascii="Times New Roman" w:hAnsi="Times New Roman" w:cs="Times New Roman"/>
          <w:spacing w:val="-6"/>
          <w:sz w:val="28"/>
          <w:szCs w:val="28"/>
        </w:rPr>
        <w:lastRenderedPageBreak/>
        <w:t xml:space="preserve">ASIAD, Giải vô địch thế giới, vô địch Châu Á hoặc vượt qua vòng loại </w:t>
      </w:r>
      <w:bookmarkStart w:id="2" w:name="_Hlk213401642"/>
      <w:r w:rsidR="00ED2A37">
        <w:rPr>
          <w:rFonts w:ascii="Times New Roman" w:hAnsi="Times New Roman" w:cs="Times New Roman"/>
          <w:spacing w:val="-6"/>
          <w:sz w:val="28"/>
          <w:szCs w:val="28"/>
          <w:lang w:val="en-US"/>
        </w:rPr>
        <w:t xml:space="preserve">Thế vận hội </w:t>
      </w:r>
      <w:r w:rsidR="006648EA" w:rsidRPr="003A371F">
        <w:rPr>
          <w:rFonts w:ascii="Times New Roman" w:hAnsi="Times New Roman" w:cs="Times New Roman"/>
          <w:spacing w:val="-6"/>
          <w:sz w:val="28"/>
          <w:szCs w:val="28"/>
        </w:rPr>
        <w:t>Olympic</w:t>
      </w:r>
      <w:r w:rsidR="00367F27">
        <w:rPr>
          <w:rFonts w:ascii="Times New Roman" w:hAnsi="Times New Roman" w:cs="Times New Roman"/>
          <w:spacing w:val="-6"/>
          <w:sz w:val="28"/>
          <w:szCs w:val="28"/>
          <w:lang w:val="en-US"/>
        </w:rPr>
        <w:t xml:space="preserve"> </w:t>
      </w:r>
      <w:r w:rsidR="00367F27" w:rsidRPr="003A371F">
        <w:rPr>
          <w:rFonts w:ascii="Times New Roman" w:hAnsi="Times New Roman" w:cs="Times New Roman"/>
          <w:sz w:val="28"/>
          <w:szCs w:val="28"/>
        </w:rPr>
        <w:t>(</w:t>
      </w:r>
      <w:r w:rsidR="00367F27">
        <w:rPr>
          <w:rFonts w:ascii="Times New Roman" w:hAnsi="Times New Roman" w:cs="Times New Roman"/>
          <w:sz w:val="28"/>
          <w:szCs w:val="28"/>
          <w:lang w:val="en-US"/>
        </w:rPr>
        <w:t>đ</w:t>
      </w:r>
      <w:r w:rsidR="00367F27" w:rsidRPr="003A371F">
        <w:rPr>
          <w:rFonts w:ascii="Times New Roman" w:hAnsi="Times New Roman" w:cs="Times New Roman"/>
          <w:sz w:val="28"/>
          <w:szCs w:val="28"/>
        </w:rPr>
        <w:t>ạt chuẩn tham dự Thế vận hội Olympic)</w:t>
      </w:r>
      <w:bookmarkEnd w:id="2"/>
      <w:r w:rsidR="00116262">
        <w:rPr>
          <w:rFonts w:ascii="Times New Roman" w:hAnsi="Times New Roman" w:cs="Times New Roman"/>
          <w:spacing w:val="-6"/>
          <w:sz w:val="28"/>
          <w:szCs w:val="28"/>
          <w:lang w:val="en-US"/>
        </w:rPr>
        <w:t>.</w:t>
      </w:r>
    </w:p>
    <w:p w14:paraId="3994124F" w14:textId="0D0C6727" w:rsidR="00F913D1" w:rsidRPr="003A371F" w:rsidRDefault="00EB0D5B" w:rsidP="00D55B95">
      <w:pPr>
        <w:widowControl w:val="0"/>
        <w:pBdr>
          <w:top w:val="dotted" w:sz="4" w:space="0" w:color="FFFFFF"/>
          <w:left w:val="dotted" w:sz="4" w:space="0" w:color="FFFFFF"/>
          <w:bottom w:val="dotted" w:sz="4" w:space="24" w:color="FFFFFF"/>
          <w:right w:val="dotted" w:sz="4" w:space="0" w:color="FFFFFF"/>
        </w:pBdr>
        <w:shd w:val="clear" w:color="auto" w:fill="FFFFFF"/>
        <w:spacing w:before="120" w:after="0" w:line="340" w:lineRule="exact"/>
        <w:ind w:firstLine="567"/>
        <w:jc w:val="both"/>
        <w:rPr>
          <w:rFonts w:ascii="Times New Roman" w:hAnsi="Times New Roman" w:cs="Times New Roman"/>
          <w:spacing w:val="-6"/>
          <w:sz w:val="28"/>
          <w:szCs w:val="28"/>
        </w:rPr>
      </w:pPr>
      <w:r w:rsidRPr="003A371F">
        <w:rPr>
          <w:rFonts w:ascii="Times New Roman" w:hAnsi="Times New Roman" w:cs="Times New Roman"/>
          <w:spacing w:val="-6"/>
          <w:sz w:val="28"/>
          <w:szCs w:val="28"/>
        </w:rPr>
        <w:t>d</w:t>
      </w:r>
      <w:r w:rsidR="00F00CEB" w:rsidRPr="003A371F">
        <w:rPr>
          <w:rFonts w:ascii="Times New Roman" w:hAnsi="Times New Roman" w:cs="Times New Roman"/>
          <w:spacing w:val="-6"/>
          <w:sz w:val="28"/>
          <w:szCs w:val="28"/>
        </w:rPr>
        <w:t xml:space="preserve">. </w:t>
      </w:r>
      <w:r w:rsidR="00E65CD0">
        <w:rPr>
          <w:rFonts w:ascii="Times New Roman" w:hAnsi="Times New Roman" w:cs="Times New Roman"/>
          <w:spacing w:val="-6"/>
          <w:sz w:val="28"/>
          <w:szCs w:val="28"/>
          <w:lang w:val="en-US"/>
        </w:rPr>
        <w:t>T</w:t>
      </w:r>
      <w:r w:rsidR="00F00CEB" w:rsidRPr="003A371F">
        <w:rPr>
          <w:rFonts w:ascii="Times New Roman" w:hAnsi="Times New Roman" w:cs="Times New Roman"/>
          <w:spacing w:val="-6"/>
          <w:sz w:val="28"/>
          <w:szCs w:val="28"/>
        </w:rPr>
        <w:t>ổ chức, cá nhân có hoạt động đào tạo vận động</w:t>
      </w:r>
      <w:r w:rsidR="00161A8E" w:rsidRPr="003A371F">
        <w:rPr>
          <w:rFonts w:ascii="Times New Roman" w:hAnsi="Times New Roman" w:cs="Times New Roman"/>
          <w:spacing w:val="-6"/>
          <w:sz w:val="28"/>
          <w:szCs w:val="28"/>
        </w:rPr>
        <w:t xml:space="preserve"> viên thể thao thành tích cao</w:t>
      </w:r>
      <w:r w:rsidR="00F00CEB" w:rsidRPr="003A371F">
        <w:rPr>
          <w:rFonts w:ascii="Times New Roman" w:hAnsi="Times New Roman" w:cs="Times New Roman"/>
          <w:spacing w:val="-6"/>
          <w:sz w:val="28"/>
          <w:szCs w:val="28"/>
        </w:rPr>
        <w:t xml:space="preserve">.  </w:t>
      </w:r>
    </w:p>
    <w:p w14:paraId="008F4016" w14:textId="0A864B21" w:rsidR="00F41D34" w:rsidRPr="00AA3228" w:rsidRDefault="00E073A9" w:rsidP="00D55B95">
      <w:pPr>
        <w:widowControl w:val="0"/>
        <w:pBdr>
          <w:top w:val="dotted" w:sz="4" w:space="0" w:color="FFFFFF"/>
          <w:left w:val="dotted" w:sz="4" w:space="0" w:color="FFFFFF"/>
          <w:bottom w:val="dotted" w:sz="4" w:space="24" w:color="FFFFFF"/>
          <w:right w:val="dotted" w:sz="4" w:space="0" w:color="FFFFFF"/>
        </w:pBdr>
        <w:shd w:val="clear" w:color="auto" w:fill="FFFFFF"/>
        <w:spacing w:before="120" w:after="0" w:line="340" w:lineRule="exact"/>
        <w:ind w:firstLine="567"/>
        <w:jc w:val="both"/>
        <w:rPr>
          <w:rFonts w:ascii="Times New Roman" w:hAnsi="Times New Roman" w:cs="Times New Roman"/>
          <w:b/>
          <w:spacing w:val="-6"/>
          <w:sz w:val="28"/>
          <w:szCs w:val="28"/>
          <w:lang w:val="en-US"/>
        </w:rPr>
      </w:pPr>
      <w:r w:rsidRPr="003A371F">
        <w:rPr>
          <w:rFonts w:ascii="Times New Roman" w:hAnsi="Times New Roman" w:cs="Times New Roman"/>
          <w:b/>
          <w:spacing w:val="-6"/>
          <w:sz w:val="28"/>
          <w:szCs w:val="28"/>
        </w:rPr>
        <w:t xml:space="preserve">Điều </w:t>
      </w:r>
      <w:r w:rsidR="00BA6254">
        <w:rPr>
          <w:rFonts w:ascii="Times New Roman" w:hAnsi="Times New Roman" w:cs="Times New Roman"/>
          <w:b/>
          <w:spacing w:val="-6"/>
          <w:sz w:val="28"/>
          <w:szCs w:val="28"/>
          <w:lang w:val="en-US"/>
        </w:rPr>
        <w:t>2</w:t>
      </w:r>
      <w:r w:rsidRPr="003A371F">
        <w:rPr>
          <w:rFonts w:ascii="Times New Roman" w:hAnsi="Times New Roman" w:cs="Times New Roman"/>
          <w:b/>
          <w:spacing w:val="-6"/>
          <w:sz w:val="28"/>
          <w:szCs w:val="28"/>
        </w:rPr>
        <w:t xml:space="preserve">. </w:t>
      </w:r>
      <w:r w:rsidR="00BE623C">
        <w:rPr>
          <w:rFonts w:ascii="Times New Roman" w:hAnsi="Times New Roman" w:cs="Times New Roman"/>
          <w:b/>
          <w:spacing w:val="-6"/>
          <w:sz w:val="28"/>
          <w:szCs w:val="28"/>
          <w:lang w:val="en-US"/>
        </w:rPr>
        <w:t>Hỗ trợ</w:t>
      </w:r>
      <w:r w:rsidRPr="00073644">
        <w:rPr>
          <w:rFonts w:ascii="Times New Roman" w:hAnsi="Times New Roman" w:cs="Times New Roman"/>
          <w:b/>
          <w:spacing w:val="-6"/>
          <w:sz w:val="28"/>
          <w:szCs w:val="28"/>
        </w:rPr>
        <w:t xml:space="preserve"> </w:t>
      </w:r>
      <w:r w:rsidR="003812F0">
        <w:rPr>
          <w:rFonts w:ascii="Times New Roman" w:hAnsi="Times New Roman" w:cs="Times New Roman"/>
          <w:b/>
          <w:spacing w:val="-6"/>
          <w:sz w:val="28"/>
          <w:szCs w:val="28"/>
          <w:lang w:val="en-US"/>
        </w:rPr>
        <w:t xml:space="preserve">thực hiện nhiệm vụ </w:t>
      </w:r>
      <w:r w:rsidRPr="00073644">
        <w:rPr>
          <w:rFonts w:ascii="Times New Roman" w:hAnsi="Times New Roman" w:cs="Times New Roman"/>
          <w:b/>
          <w:spacing w:val="-6"/>
          <w:sz w:val="28"/>
          <w:szCs w:val="28"/>
        </w:rPr>
        <w:t xml:space="preserve">đối với </w:t>
      </w:r>
      <w:r w:rsidR="00BE623C">
        <w:rPr>
          <w:rFonts w:ascii="Times New Roman" w:hAnsi="Times New Roman" w:cs="Times New Roman"/>
          <w:b/>
          <w:spacing w:val="-6"/>
          <w:sz w:val="28"/>
          <w:szCs w:val="28"/>
          <w:lang w:val="en-US"/>
        </w:rPr>
        <w:t>T</w:t>
      </w:r>
      <w:r w:rsidR="00C26997">
        <w:rPr>
          <w:rFonts w:ascii="Times New Roman" w:hAnsi="Times New Roman" w:cs="Times New Roman"/>
          <w:b/>
          <w:spacing w:val="-6"/>
          <w:sz w:val="28"/>
          <w:szCs w:val="28"/>
          <w:lang w:val="en-US"/>
        </w:rPr>
        <w:t>rưởng</w:t>
      </w:r>
      <w:r w:rsidR="003812F0">
        <w:rPr>
          <w:rFonts w:ascii="Times New Roman" w:hAnsi="Times New Roman" w:cs="Times New Roman"/>
          <w:b/>
          <w:spacing w:val="-6"/>
          <w:sz w:val="28"/>
          <w:szCs w:val="28"/>
          <w:lang w:val="en-US"/>
        </w:rPr>
        <w:t>,</w:t>
      </w:r>
      <w:r w:rsidR="00C26997">
        <w:rPr>
          <w:rFonts w:ascii="Times New Roman" w:hAnsi="Times New Roman" w:cs="Times New Roman"/>
          <w:b/>
          <w:spacing w:val="-6"/>
          <w:sz w:val="28"/>
          <w:szCs w:val="28"/>
          <w:lang w:val="en-US"/>
        </w:rPr>
        <w:t xml:space="preserve"> </w:t>
      </w:r>
      <w:r w:rsidR="00BE623C">
        <w:rPr>
          <w:rFonts w:ascii="Times New Roman" w:hAnsi="Times New Roman" w:cs="Times New Roman"/>
          <w:b/>
          <w:spacing w:val="-6"/>
          <w:sz w:val="28"/>
          <w:szCs w:val="28"/>
          <w:lang w:val="en-US"/>
        </w:rPr>
        <w:t>P</w:t>
      </w:r>
      <w:r w:rsidR="00C26997">
        <w:rPr>
          <w:rFonts w:ascii="Times New Roman" w:hAnsi="Times New Roman" w:cs="Times New Roman"/>
          <w:b/>
          <w:spacing w:val="-6"/>
          <w:sz w:val="28"/>
          <w:szCs w:val="28"/>
          <w:lang w:val="en-US"/>
        </w:rPr>
        <w:t xml:space="preserve">hó </w:t>
      </w:r>
      <w:r w:rsidR="00BE623C">
        <w:rPr>
          <w:rFonts w:ascii="Times New Roman" w:hAnsi="Times New Roman" w:cs="Times New Roman"/>
          <w:b/>
          <w:spacing w:val="-6"/>
          <w:sz w:val="28"/>
          <w:szCs w:val="28"/>
          <w:lang w:val="en-US"/>
        </w:rPr>
        <w:t>T</w:t>
      </w:r>
      <w:r w:rsidR="00C26997">
        <w:rPr>
          <w:rFonts w:ascii="Times New Roman" w:hAnsi="Times New Roman" w:cs="Times New Roman"/>
          <w:b/>
          <w:spacing w:val="-6"/>
          <w:sz w:val="28"/>
          <w:szCs w:val="28"/>
          <w:lang w:val="en-US"/>
        </w:rPr>
        <w:t>rưởng bộ môn</w:t>
      </w:r>
      <w:r w:rsidR="00814D8C" w:rsidRPr="00073644">
        <w:rPr>
          <w:rFonts w:ascii="Times New Roman" w:hAnsi="Times New Roman" w:cs="Times New Roman"/>
          <w:b/>
          <w:spacing w:val="-6"/>
          <w:sz w:val="28"/>
          <w:szCs w:val="28"/>
        </w:rPr>
        <w:t xml:space="preserve"> </w:t>
      </w:r>
      <w:r w:rsidR="00AA3228">
        <w:rPr>
          <w:rFonts w:ascii="Times New Roman" w:hAnsi="Times New Roman" w:cs="Times New Roman"/>
          <w:b/>
          <w:spacing w:val="-6"/>
          <w:sz w:val="28"/>
          <w:szCs w:val="28"/>
          <w:lang w:val="en-US"/>
        </w:rPr>
        <w:t>thể thao thành tích cao</w:t>
      </w:r>
    </w:p>
    <w:bookmarkEnd w:id="1"/>
    <w:p w14:paraId="1BCD02DF" w14:textId="5E674A9B" w:rsidR="00AA3228" w:rsidRPr="00AA3228" w:rsidRDefault="004852D8" w:rsidP="00D55B95">
      <w:pPr>
        <w:widowControl w:val="0"/>
        <w:pBdr>
          <w:top w:val="dotted" w:sz="4" w:space="0" w:color="FFFFFF"/>
          <w:left w:val="dotted" w:sz="4" w:space="0" w:color="FFFFFF"/>
          <w:bottom w:val="dotted" w:sz="4" w:space="24" w:color="FFFFFF"/>
          <w:right w:val="dotted" w:sz="4" w:space="0" w:color="FFFFFF"/>
        </w:pBdr>
        <w:shd w:val="clear" w:color="auto" w:fill="FFFFFF"/>
        <w:spacing w:before="120" w:after="0" w:line="340" w:lineRule="exact"/>
        <w:ind w:firstLine="567"/>
        <w:jc w:val="both"/>
        <w:rPr>
          <w:rFonts w:ascii="Times New Roman" w:eastAsia="MS Mincho" w:hAnsi="Times New Roman" w:cs="Times New Roman"/>
          <w:sz w:val="28"/>
          <w:szCs w:val="28"/>
          <w:lang w:val="en-US"/>
        </w:rPr>
      </w:pPr>
      <w:r w:rsidRPr="003A371F">
        <w:rPr>
          <w:rFonts w:ascii="Times New Roman" w:eastAsia="MS Mincho" w:hAnsi="Times New Roman" w:cs="Times New Roman"/>
          <w:sz w:val="28"/>
          <w:szCs w:val="28"/>
        </w:rPr>
        <w:t>1</w:t>
      </w:r>
      <w:r w:rsidR="00D80188" w:rsidRPr="003A371F">
        <w:rPr>
          <w:rFonts w:ascii="Times New Roman" w:eastAsia="MS Mincho" w:hAnsi="Times New Roman" w:cs="Times New Roman"/>
          <w:sz w:val="28"/>
          <w:szCs w:val="28"/>
        </w:rPr>
        <w:t>.</w:t>
      </w:r>
      <w:r w:rsidR="00814D8C" w:rsidRPr="003A371F">
        <w:rPr>
          <w:rFonts w:ascii="Times New Roman" w:eastAsia="MS Mincho" w:hAnsi="Times New Roman" w:cs="Times New Roman"/>
          <w:sz w:val="28"/>
          <w:szCs w:val="28"/>
        </w:rPr>
        <w:t xml:space="preserve"> </w:t>
      </w:r>
      <w:r w:rsidR="00AA3228">
        <w:rPr>
          <w:rFonts w:ascii="Times New Roman" w:eastAsia="MS Mincho" w:hAnsi="Times New Roman" w:cs="Times New Roman"/>
          <w:sz w:val="28"/>
          <w:szCs w:val="28"/>
          <w:lang w:val="en-US"/>
        </w:rPr>
        <w:t>Người được hỗ trợ phải đáp ứng các điều kiện sau đây:</w:t>
      </w:r>
    </w:p>
    <w:p w14:paraId="129A483D" w14:textId="73787217" w:rsidR="00814D8C" w:rsidRPr="003812F0" w:rsidRDefault="00AA3228" w:rsidP="00D55B95">
      <w:pPr>
        <w:widowControl w:val="0"/>
        <w:pBdr>
          <w:top w:val="dotted" w:sz="4" w:space="0" w:color="FFFFFF"/>
          <w:left w:val="dotted" w:sz="4" w:space="0" w:color="FFFFFF"/>
          <w:bottom w:val="dotted" w:sz="4" w:space="24" w:color="FFFFFF"/>
          <w:right w:val="dotted" w:sz="4" w:space="0" w:color="FFFFFF"/>
        </w:pBdr>
        <w:shd w:val="clear" w:color="auto" w:fill="FFFFFF"/>
        <w:spacing w:before="120" w:after="0" w:line="340" w:lineRule="exact"/>
        <w:ind w:firstLine="567"/>
        <w:jc w:val="both"/>
        <w:rPr>
          <w:rFonts w:ascii="Times New Roman" w:eastAsia="Times New Roman" w:hAnsi="Times New Roman" w:cs="Times New Roman"/>
          <w:bCs/>
          <w:sz w:val="28"/>
          <w:szCs w:val="28"/>
          <w:lang w:val="en-US"/>
        </w:rPr>
      </w:pPr>
      <w:r>
        <w:rPr>
          <w:rFonts w:ascii="Times New Roman" w:eastAsia="Times New Roman" w:hAnsi="Times New Roman" w:cs="Times New Roman"/>
          <w:bCs/>
          <w:sz w:val="28"/>
          <w:szCs w:val="28"/>
          <w:lang w:val="en-US"/>
        </w:rPr>
        <w:t xml:space="preserve">a) </w:t>
      </w:r>
      <w:bookmarkStart w:id="3" w:name="_Hlk214030090"/>
      <w:r w:rsidR="00B52F93" w:rsidRPr="00AA3228">
        <w:rPr>
          <w:rFonts w:ascii="Times New Roman" w:eastAsia="MS Mincho" w:hAnsi="Times New Roman" w:cs="Times New Roman"/>
          <w:sz w:val="28"/>
          <w:szCs w:val="28"/>
          <w:lang w:val="nl-NL"/>
        </w:rPr>
        <w:t xml:space="preserve">Được </w:t>
      </w:r>
      <w:r w:rsidR="00B52F93">
        <w:rPr>
          <w:rFonts w:ascii="Times New Roman" w:eastAsia="MS Mincho" w:hAnsi="Times New Roman" w:cs="Times New Roman"/>
          <w:sz w:val="28"/>
          <w:szCs w:val="28"/>
          <w:lang w:val="nl-NL"/>
        </w:rPr>
        <w:t xml:space="preserve">Giám đốc Trung tâm Huấn luyện và Thi đấu thể thao Hà Nội </w:t>
      </w:r>
      <w:r w:rsidR="00B52F93" w:rsidRPr="00AA3228">
        <w:rPr>
          <w:rFonts w:ascii="Times New Roman" w:eastAsia="MS Mincho" w:hAnsi="Times New Roman" w:cs="Times New Roman"/>
          <w:sz w:val="28"/>
          <w:szCs w:val="28"/>
          <w:lang w:val="nl-NL"/>
        </w:rPr>
        <w:t xml:space="preserve">quyết định giao nhiệm vụ </w:t>
      </w:r>
      <w:r w:rsidR="00B52F93">
        <w:rPr>
          <w:rFonts w:ascii="Times New Roman" w:eastAsia="Times New Roman" w:hAnsi="Times New Roman" w:cs="Times New Roman"/>
          <w:bCs/>
          <w:sz w:val="28"/>
          <w:szCs w:val="28"/>
          <w:lang w:val="en-US"/>
        </w:rPr>
        <w:t>là</w:t>
      </w:r>
      <w:r w:rsidR="00B52F93" w:rsidRPr="00AA3228">
        <w:rPr>
          <w:rFonts w:ascii="Times New Roman" w:eastAsia="MS Mincho" w:hAnsi="Times New Roman" w:cs="Times New Roman"/>
          <w:sz w:val="28"/>
          <w:szCs w:val="28"/>
          <w:lang w:val="nl-NL"/>
        </w:rPr>
        <w:t xml:space="preserve"> Trưởng bộ môn hoặc Phó Trưởng</w:t>
      </w:r>
      <w:r w:rsidR="00B52F93">
        <w:rPr>
          <w:rFonts w:ascii="Times New Roman" w:eastAsia="MS Mincho" w:hAnsi="Times New Roman" w:cs="Times New Roman"/>
          <w:sz w:val="28"/>
          <w:szCs w:val="28"/>
          <w:lang w:val="nl-NL"/>
        </w:rPr>
        <w:t xml:space="preserve"> </w:t>
      </w:r>
      <w:r w:rsidR="00B52F93" w:rsidRPr="00AA3228">
        <w:rPr>
          <w:rFonts w:ascii="Times New Roman" w:eastAsia="MS Mincho" w:hAnsi="Times New Roman" w:cs="Times New Roman"/>
          <w:sz w:val="28"/>
          <w:szCs w:val="28"/>
          <w:lang w:val="nl-NL"/>
        </w:rPr>
        <w:t xml:space="preserve">bộ môn thể thao thành tích </w:t>
      </w:r>
      <w:bookmarkEnd w:id="3"/>
      <w:r w:rsidR="00B52F93" w:rsidRPr="00AA3228">
        <w:rPr>
          <w:rFonts w:ascii="Times New Roman" w:eastAsia="MS Mincho" w:hAnsi="Times New Roman" w:cs="Times New Roman"/>
          <w:sz w:val="28"/>
          <w:szCs w:val="28"/>
          <w:lang w:val="nl-NL"/>
        </w:rPr>
        <w:t>cao</w:t>
      </w:r>
      <w:r w:rsidRPr="00AA3228">
        <w:rPr>
          <w:rFonts w:ascii="Times New Roman" w:eastAsia="MS Mincho" w:hAnsi="Times New Roman" w:cs="Times New Roman"/>
          <w:sz w:val="28"/>
          <w:szCs w:val="28"/>
          <w:lang w:val="nl-NL"/>
        </w:rPr>
        <w:t xml:space="preserve">, không kiêm nhiệm chức vụ lãnh đạo tại Trung tâm Huấn luyện và Thi </w:t>
      </w:r>
      <w:r w:rsidRPr="003812F0">
        <w:rPr>
          <w:rFonts w:ascii="Times New Roman" w:eastAsia="Times New Roman" w:hAnsi="Times New Roman" w:cs="Times New Roman"/>
          <w:bCs/>
          <w:sz w:val="28"/>
          <w:szCs w:val="28"/>
          <w:lang w:val="en-US"/>
        </w:rPr>
        <w:t xml:space="preserve">đấu </w:t>
      </w:r>
      <w:r w:rsidR="00B52F93">
        <w:rPr>
          <w:rFonts w:ascii="Times New Roman" w:eastAsia="Times New Roman" w:hAnsi="Times New Roman" w:cs="Times New Roman"/>
          <w:bCs/>
          <w:sz w:val="28"/>
          <w:szCs w:val="28"/>
          <w:lang w:val="en-US"/>
        </w:rPr>
        <w:t>t</w:t>
      </w:r>
      <w:r w:rsidRPr="003812F0">
        <w:rPr>
          <w:rFonts w:ascii="Times New Roman" w:eastAsia="Times New Roman" w:hAnsi="Times New Roman" w:cs="Times New Roman"/>
          <w:bCs/>
          <w:sz w:val="28"/>
          <w:szCs w:val="28"/>
          <w:lang w:val="en-US"/>
        </w:rPr>
        <w:t>hể thao Hà Nội</w:t>
      </w:r>
      <w:r w:rsidR="003812F0" w:rsidRPr="003812F0">
        <w:rPr>
          <w:rFonts w:ascii="Times New Roman" w:eastAsia="Times New Roman" w:hAnsi="Times New Roman" w:cs="Times New Roman"/>
          <w:bCs/>
          <w:sz w:val="28"/>
          <w:szCs w:val="28"/>
          <w:lang w:val="en-US"/>
        </w:rPr>
        <w:t xml:space="preserve">; </w:t>
      </w:r>
      <w:bookmarkStart w:id="4" w:name="_Hlk214030022"/>
      <w:bookmarkStart w:id="5" w:name="_Hlk214029984"/>
      <w:r w:rsidR="003812F0" w:rsidRPr="003812F0">
        <w:rPr>
          <w:rFonts w:ascii="Times New Roman" w:eastAsia="Times New Roman" w:hAnsi="Times New Roman" w:cs="Times New Roman"/>
          <w:bCs/>
          <w:sz w:val="28"/>
          <w:szCs w:val="28"/>
          <w:lang w:val="en-US"/>
        </w:rPr>
        <w:t xml:space="preserve">Thực hiện nhiệm vụ xây dựng kế hoạch chuyên môn, phân công công tác huấn luyện và tham gia trực tiếp vào quá trình tuyển chọn, đào tạo, huấn luyện và thi đấu của vận động </w:t>
      </w:r>
      <w:bookmarkEnd w:id="4"/>
      <w:r w:rsidR="003812F0" w:rsidRPr="003812F0">
        <w:rPr>
          <w:rFonts w:ascii="Times New Roman" w:eastAsia="Times New Roman" w:hAnsi="Times New Roman" w:cs="Times New Roman"/>
          <w:bCs/>
          <w:sz w:val="28"/>
          <w:szCs w:val="28"/>
          <w:lang w:val="en-US"/>
        </w:rPr>
        <w:t>viên</w:t>
      </w:r>
      <w:r w:rsidR="00FA78B1">
        <w:rPr>
          <w:rFonts w:ascii="Times New Roman" w:eastAsia="Times New Roman" w:hAnsi="Times New Roman" w:cs="Times New Roman"/>
          <w:bCs/>
          <w:sz w:val="28"/>
          <w:szCs w:val="28"/>
          <w:lang w:val="en-US"/>
        </w:rPr>
        <w:t>..</w:t>
      </w:r>
      <w:r w:rsidR="003812F0" w:rsidRPr="003812F0">
        <w:rPr>
          <w:rFonts w:ascii="Times New Roman" w:eastAsia="Times New Roman" w:hAnsi="Times New Roman" w:cs="Times New Roman"/>
          <w:bCs/>
          <w:sz w:val="28"/>
          <w:szCs w:val="28"/>
          <w:lang w:val="en-US"/>
        </w:rPr>
        <w:t>.</w:t>
      </w:r>
    </w:p>
    <w:bookmarkEnd w:id="5"/>
    <w:p w14:paraId="28481CC8" w14:textId="136D03B4" w:rsidR="000A1A7D" w:rsidRPr="00073644" w:rsidRDefault="00B52F93" w:rsidP="00D55B95">
      <w:pPr>
        <w:widowControl w:val="0"/>
        <w:pBdr>
          <w:top w:val="dotted" w:sz="4" w:space="0" w:color="FFFFFF"/>
          <w:left w:val="dotted" w:sz="4" w:space="0" w:color="FFFFFF"/>
          <w:bottom w:val="dotted" w:sz="4" w:space="24" w:color="FFFFFF"/>
          <w:right w:val="dotted" w:sz="4" w:space="0" w:color="FFFFFF"/>
        </w:pBdr>
        <w:shd w:val="clear" w:color="auto" w:fill="FFFFFF"/>
        <w:spacing w:before="120" w:after="0" w:line="340" w:lineRule="exact"/>
        <w:ind w:firstLine="567"/>
        <w:jc w:val="both"/>
        <w:rPr>
          <w:rFonts w:ascii="Times New Roman" w:eastAsia="MS Mincho" w:hAnsi="Times New Roman" w:cs="Times New Roman"/>
          <w:sz w:val="28"/>
          <w:szCs w:val="28"/>
          <w:lang w:val="en-US"/>
        </w:rPr>
      </w:pPr>
      <w:r>
        <w:rPr>
          <w:rFonts w:ascii="Times New Roman" w:eastAsia="MS Mincho" w:hAnsi="Times New Roman" w:cs="Times New Roman"/>
          <w:sz w:val="28"/>
          <w:szCs w:val="28"/>
          <w:lang w:val="en-US"/>
        </w:rPr>
        <w:t>b</w:t>
      </w:r>
      <w:r w:rsidR="00A87AB6">
        <w:rPr>
          <w:rFonts w:ascii="Times New Roman" w:eastAsia="MS Mincho" w:hAnsi="Times New Roman" w:cs="Times New Roman"/>
          <w:sz w:val="28"/>
          <w:szCs w:val="28"/>
          <w:lang w:val="en-US"/>
        </w:rPr>
        <w:t>)</w:t>
      </w:r>
      <w:r w:rsidR="00814D8C" w:rsidRPr="00073644">
        <w:rPr>
          <w:rFonts w:ascii="Times New Roman" w:eastAsia="MS Mincho" w:hAnsi="Times New Roman" w:cs="Times New Roman"/>
          <w:sz w:val="28"/>
          <w:szCs w:val="28"/>
        </w:rPr>
        <w:t xml:space="preserve"> </w:t>
      </w:r>
      <w:bookmarkStart w:id="6" w:name="_Hlk213923823"/>
      <w:r w:rsidR="00D80188" w:rsidRPr="00073644">
        <w:rPr>
          <w:rFonts w:ascii="Times New Roman" w:eastAsia="MS Mincho" w:hAnsi="Times New Roman" w:cs="Times New Roman"/>
          <w:sz w:val="28"/>
          <w:szCs w:val="28"/>
        </w:rPr>
        <w:t>Thời gian hưởng</w:t>
      </w:r>
      <w:r w:rsidR="004852D8" w:rsidRPr="00073644">
        <w:rPr>
          <w:rFonts w:ascii="Times New Roman" w:eastAsia="MS Mincho" w:hAnsi="Times New Roman" w:cs="Times New Roman"/>
          <w:sz w:val="28"/>
          <w:szCs w:val="28"/>
        </w:rPr>
        <w:t xml:space="preserve"> </w:t>
      </w:r>
      <w:r w:rsidR="00BE623C">
        <w:rPr>
          <w:rFonts w:ascii="Times New Roman" w:eastAsia="MS Mincho" w:hAnsi="Times New Roman" w:cs="Times New Roman"/>
          <w:sz w:val="28"/>
          <w:szCs w:val="28"/>
          <w:lang w:val="en-US"/>
        </w:rPr>
        <w:t>hỗ trợ</w:t>
      </w:r>
      <w:r w:rsidR="00814D8C" w:rsidRPr="00073644">
        <w:rPr>
          <w:rFonts w:ascii="Times New Roman" w:eastAsia="MS Mincho" w:hAnsi="Times New Roman" w:cs="Times New Roman"/>
          <w:sz w:val="28"/>
          <w:szCs w:val="28"/>
        </w:rPr>
        <w:t xml:space="preserve"> được </w:t>
      </w:r>
      <w:r w:rsidR="0013286D" w:rsidRPr="00073644">
        <w:rPr>
          <w:rFonts w:ascii="Times New Roman" w:eastAsia="MS Mincho" w:hAnsi="Times New Roman" w:cs="Times New Roman"/>
          <w:sz w:val="28"/>
          <w:szCs w:val="28"/>
        </w:rPr>
        <w:t>t</w:t>
      </w:r>
      <w:r w:rsidR="00D80188" w:rsidRPr="00073644">
        <w:rPr>
          <w:rFonts w:ascii="Times New Roman" w:eastAsia="MS Mincho" w:hAnsi="Times New Roman" w:cs="Times New Roman"/>
          <w:sz w:val="28"/>
          <w:szCs w:val="28"/>
        </w:rPr>
        <w:t>ính từ thời điểm</w:t>
      </w:r>
      <w:r w:rsidR="00F230EE" w:rsidRPr="00073644">
        <w:rPr>
          <w:rFonts w:ascii="Times New Roman" w:eastAsia="MS Mincho" w:hAnsi="Times New Roman" w:cs="Times New Roman"/>
          <w:sz w:val="28"/>
          <w:szCs w:val="28"/>
          <w:lang w:val="en-US"/>
        </w:rPr>
        <w:t xml:space="preserve"> Nghị quyết có hiệu lực</w:t>
      </w:r>
      <w:bookmarkEnd w:id="6"/>
      <w:r w:rsidR="00073644" w:rsidRPr="00073644">
        <w:rPr>
          <w:rFonts w:ascii="Times New Roman" w:eastAsia="MS Mincho" w:hAnsi="Times New Roman" w:cs="Times New Roman"/>
          <w:sz w:val="28"/>
          <w:szCs w:val="28"/>
          <w:lang w:val="en-US"/>
        </w:rPr>
        <w:t>.</w:t>
      </w:r>
    </w:p>
    <w:p w14:paraId="7184E41E" w14:textId="4EC0B337" w:rsidR="00D80188" w:rsidRPr="003A371F" w:rsidRDefault="00A87AB6" w:rsidP="00D55B95">
      <w:pPr>
        <w:widowControl w:val="0"/>
        <w:pBdr>
          <w:top w:val="dotted" w:sz="4" w:space="0" w:color="FFFFFF"/>
          <w:left w:val="dotted" w:sz="4" w:space="0" w:color="FFFFFF"/>
          <w:bottom w:val="dotted" w:sz="4" w:space="24" w:color="FFFFFF"/>
          <w:right w:val="dotted" w:sz="4" w:space="0" w:color="FFFFFF"/>
        </w:pBdr>
        <w:shd w:val="clear" w:color="auto" w:fill="FFFFFF"/>
        <w:spacing w:before="120" w:after="0" w:line="340" w:lineRule="exact"/>
        <w:ind w:firstLine="567"/>
        <w:jc w:val="both"/>
        <w:rPr>
          <w:rFonts w:ascii="Times New Roman" w:eastAsia="MS Mincho" w:hAnsi="Times New Roman" w:cs="Times New Roman"/>
          <w:sz w:val="28"/>
          <w:szCs w:val="28"/>
        </w:rPr>
      </w:pPr>
      <w:r>
        <w:rPr>
          <w:rFonts w:ascii="Times New Roman" w:eastAsia="MS Mincho" w:hAnsi="Times New Roman" w:cs="Times New Roman"/>
          <w:sz w:val="28"/>
          <w:szCs w:val="28"/>
          <w:lang w:val="en-US"/>
        </w:rPr>
        <w:t>2</w:t>
      </w:r>
      <w:r w:rsidR="009633BA" w:rsidRPr="000A1001">
        <w:rPr>
          <w:rFonts w:ascii="Times New Roman" w:eastAsia="MS Mincho" w:hAnsi="Times New Roman" w:cs="Times New Roman"/>
          <w:sz w:val="28"/>
          <w:szCs w:val="28"/>
        </w:rPr>
        <w:t>.</w:t>
      </w:r>
      <w:r w:rsidR="009633BA" w:rsidRPr="003A371F">
        <w:rPr>
          <w:rFonts w:ascii="Times New Roman" w:eastAsia="MS Mincho" w:hAnsi="Times New Roman" w:cs="Times New Roman"/>
          <w:b/>
          <w:bCs/>
          <w:sz w:val="28"/>
          <w:szCs w:val="28"/>
        </w:rPr>
        <w:t xml:space="preserve"> </w:t>
      </w:r>
      <w:r w:rsidR="00DF4D5F" w:rsidRPr="003A371F">
        <w:rPr>
          <w:rFonts w:ascii="Times New Roman" w:eastAsia="MS Mincho" w:hAnsi="Times New Roman" w:cs="Times New Roman"/>
          <w:sz w:val="28"/>
          <w:szCs w:val="28"/>
        </w:rPr>
        <w:t>Nội dung chi, m</w:t>
      </w:r>
      <w:r w:rsidR="009633BA" w:rsidRPr="003A371F">
        <w:rPr>
          <w:rFonts w:ascii="Times New Roman" w:eastAsia="MS Mincho" w:hAnsi="Times New Roman" w:cs="Times New Roman"/>
          <w:sz w:val="28"/>
          <w:szCs w:val="28"/>
        </w:rPr>
        <w:t>ức chi</w:t>
      </w:r>
      <w:r w:rsidR="00814D8C" w:rsidRPr="003A371F">
        <w:rPr>
          <w:rFonts w:ascii="Times New Roman" w:eastAsia="MS Mincho" w:hAnsi="Times New Roman" w:cs="Times New Roman"/>
          <w:sz w:val="28"/>
          <w:szCs w:val="28"/>
        </w:rPr>
        <w:t xml:space="preserve"> </w:t>
      </w:r>
      <w:r w:rsidR="001534A4">
        <w:rPr>
          <w:rFonts w:ascii="Times New Roman" w:eastAsia="MS Mincho" w:hAnsi="Times New Roman" w:cs="Times New Roman"/>
          <w:sz w:val="28"/>
          <w:szCs w:val="28"/>
          <w:lang w:val="en-US"/>
        </w:rPr>
        <w:t>hỗ trợ</w:t>
      </w:r>
      <w:r w:rsidR="00814D8C" w:rsidRPr="003A371F">
        <w:rPr>
          <w:rFonts w:ascii="Times New Roman" w:eastAsia="MS Mincho" w:hAnsi="Times New Roman" w:cs="Times New Roman"/>
          <w:sz w:val="28"/>
          <w:szCs w:val="28"/>
        </w:rPr>
        <w:t>:</w:t>
      </w:r>
    </w:p>
    <w:p w14:paraId="12304D56" w14:textId="77777777" w:rsidR="00D80188" w:rsidRPr="003A371F" w:rsidRDefault="009B1FC0" w:rsidP="00D55B95">
      <w:pPr>
        <w:widowControl w:val="0"/>
        <w:pBdr>
          <w:top w:val="dotted" w:sz="4" w:space="0" w:color="FFFFFF"/>
          <w:left w:val="dotted" w:sz="4" w:space="0" w:color="FFFFFF"/>
          <w:bottom w:val="dotted" w:sz="4" w:space="24" w:color="FFFFFF"/>
          <w:right w:val="dotted" w:sz="4" w:space="0" w:color="FFFFFF"/>
        </w:pBdr>
        <w:shd w:val="clear" w:color="auto" w:fill="FFFFFF"/>
        <w:spacing w:before="120" w:after="0" w:line="340" w:lineRule="exact"/>
        <w:ind w:firstLine="567"/>
        <w:jc w:val="both"/>
        <w:rPr>
          <w:rFonts w:ascii="Times New Roman" w:eastAsia="MS Mincho" w:hAnsi="Times New Roman" w:cs="Times New Roman"/>
          <w:sz w:val="28"/>
          <w:szCs w:val="28"/>
        </w:rPr>
      </w:pPr>
      <w:r w:rsidRPr="003A371F">
        <w:rPr>
          <w:rFonts w:ascii="Times New Roman" w:eastAsia="MS Mincho" w:hAnsi="Times New Roman" w:cs="Times New Roman"/>
          <w:sz w:val="28"/>
          <w:szCs w:val="28"/>
        </w:rPr>
        <w:t>a</w:t>
      </w:r>
      <w:r w:rsidR="00814D8C" w:rsidRPr="003A371F">
        <w:rPr>
          <w:rFonts w:ascii="Times New Roman" w:eastAsia="MS Mincho" w:hAnsi="Times New Roman" w:cs="Times New Roman"/>
          <w:sz w:val="28"/>
          <w:szCs w:val="28"/>
        </w:rPr>
        <w:t>)</w:t>
      </w:r>
      <w:r w:rsidR="00496AEC">
        <w:rPr>
          <w:rFonts w:ascii="Times New Roman" w:eastAsia="MS Mincho" w:hAnsi="Times New Roman" w:cs="Times New Roman"/>
          <w:sz w:val="28"/>
          <w:szCs w:val="28"/>
          <w:lang w:val="en-US"/>
        </w:rPr>
        <w:t xml:space="preserve"> </w:t>
      </w:r>
      <w:r w:rsidR="00B654EF" w:rsidRPr="003A371F">
        <w:rPr>
          <w:rFonts w:ascii="Times New Roman" w:eastAsia="MS Mincho" w:hAnsi="Times New Roman" w:cs="Times New Roman"/>
          <w:sz w:val="28"/>
          <w:szCs w:val="28"/>
        </w:rPr>
        <w:t>Đ</w:t>
      </w:r>
      <w:r w:rsidR="00D80188" w:rsidRPr="003A371F">
        <w:rPr>
          <w:rFonts w:ascii="Times New Roman" w:eastAsia="MS Mincho" w:hAnsi="Times New Roman" w:cs="Times New Roman"/>
          <w:sz w:val="28"/>
          <w:szCs w:val="28"/>
        </w:rPr>
        <w:t xml:space="preserve">ối với Trưởng Bộ môn: </w:t>
      </w:r>
      <w:r w:rsidR="00407755" w:rsidRPr="003A371F">
        <w:rPr>
          <w:rFonts w:ascii="Times New Roman" w:eastAsia="MS Mincho" w:hAnsi="Times New Roman" w:cs="Times New Roman"/>
          <w:sz w:val="28"/>
          <w:szCs w:val="28"/>
        </w:rPr>
        <w:t>1.000.000 đồng</w:t>
      </w:r>
      <w:r w:rsidR="00B654EF" w:rsidRPr="003A371F">
        <w:rPr>
          <w:rFonts w:ascii="Times New Roman" w:eastAsia="MS Mincho" w:hAnsi="Times New Roman" w:cs="Times New Roman"/>
          <w:sz w:val="28"/>
          <w:szCs w:val="28"/>
        </w:rPr>
        <w:t>/người/tháng</w:t>
      </w:r>
      <w:r w:rsidR="00D80188" w:rsidRPr="003A371F">
        <w:rPr>
          <w:rFonts w:ascii="Times New Roman" w:eastAsia="MS Mincho" w:hAnsi="Times New Roman" w:cs="Times New Roman"/>
          <w:sz w:val="28"/>
          <w:szCs w:val="28"/>
        </w:rPr>
        <w:t>.</w:t>
      </w:r>
    </w:p>
    <w:p w14:paraId="62138839" w14:textId="77777777" w:rsidR="00D80188" w:rsidRPr="003A371F" w:rsidRDefault="009B1FC0" w:rsidP="00D55B95">
      <w:pPr>
        <w:widowControl w:val="0"/>
        <w:pBdr>
          <w:top w:val="dotted" w:sz="4" w:space="0" w:color="FFFFFF"/>
          <w:left w:val="dotted" w:sz="4" w:space="0" w:color="FFFFFF"/>
          <w:bottom w:val="dotted" w:sz="4" w:space="24" w:color="FFFFFF"/>
          <w:right w:val="dotted" w:sz="4" w:space="0" w:color="FFFFFF"/>
        </w:pBdr>
        <w:shd w:val="clear" w:color="auto" w:fill="FFFFFF"/>
        <w:spacing w:before="120" w:after="0" w:line="340" w:lineRule="exact"/>
        <w:ind w:firstLine="567"/>
        <w:jc w:val="both"/>
        <w:rPr>
          <w:rFonts w:ascii="Times New Roman" w:eastAsia="MS Mincho" w:hAnsi="Times New Roman" w:cs="Times New Roman"/>
          <w:sz w:val="28"/>
          <w:szCs w:val="28"/>
        </w:rPr>
      </w:pPr>
      <w:r w:rsidRPr="003A371F">
        <w:rPr>
          <w:rFonts w:ascii="Times New Roman" w:eastAsia="MS Mincho" w:hAnsi="Times New Roman" w:cs="Times New Roman"/>
          <w:sz w:val="28"/>
          <w:szCs w:val="28"/>
        </w:rPr>
        <w:t>b</w:t>
      </w:r>
      <w:r w:rsidR="00814D8C" w:rsidRPr="003A371F">
        <w:rPr>
          <w:rFonts w:ascii="Times New Roman" w:eastAsia="MS Mincho" w:hAnsi="Times New Roman" w:cs="Times New Roman"/>
          <w:sz w:val="28"/>
          <w:szCs w:val="28"/>
        </w:rPr>
        <w:t>)</w:t>
      </w:r>
      <w:r w:rsidR="00496AEC">
        <w:rPr>
          <w:rFonts w:ascii="Times New Roman" w:eastAsia="MS Mincho" w:hAnsi="Times New Roman" w:cs="Times New Roman"/>
          <w:sz w:val="28"/>
          <w:szCs w:val="28"/>
          <w:lang w:val="en-US"/>
        </w:rPr>
        <w:t xml:space="preserve"> </w:t>
      </w:r>
      <w:r w:rsidR="00B654EF" w:rsidRPr="003A371F">
        <w:rPr>
          <w:rFonts w:ascii="Times New Roman" w:eastAsia="MS Mincho" w:hAnsi="Times New Roman" w:cs="Times New Roman"/>
          <w:sz w:val="28"/>
          <w:szCs w:val="28"/>
        </w:rPr>
        <w:t>Đ</w:t>
      </w:r>
      <w:r w:rsidR="00D80188" w:rsidRPr="003A371F">
        <w:rPr>
          <w:rFonts w:ascii="Times New Roman" w:eastAsia="MS Mincho" w:hAnsi="Times New Roman" w:cs="Times New Roman"/>
          <w:sz w:val="28"/>
          <w:szCs w:val="28"/>
        </w:rPr>
        <w:t xml:space="preserve">ối với Phó Trưởng Bộ môn: </w:t>
      </w:r>
      <w:r w:rsidR="00407755" w:rsidRPr="003A371F">
        <w:rPr>
          <w:rFonts w:ascii="Times New Roman" w:eastAsia="MS Mincho" w:hAnsi="Times New Roman" w:cs="Times New Roman"/>
          <w:sz w:val="28"/>
          <w:szCs w:val="28"/>
        </w:rPr>
        <w:t>700.000 đồng</w:t>
      </w:r>
      <w:r w:rsidR="00EA0E39" w:rsidRPr="003A371F">
        <w:rPr>
          <w:rFonts w:ascii="Times New Roman" w:eastAsia="MS Mincho" w:hAnsi="Times New Roman" w:cs="Times New Roman"/>
          <w:sz w:val="28"/>
          <w:szCs w:val="28"/>
        </w:rPr>
        <w:t>/người/tháng</w:t>
      </w:r>
      <w:r w:rsidR="00D80188" w:rsidRPr="003A371F">
        <w:rPr>
          <w:rFonts w:ascii="Times New Roman" w:eastAsia="MS Mincho" w:hAnsi="Times New Roman" w:cs="Times New Roman"/>
          <w:sz w:val="28"/>
          <w:szCs w:val="28"/>
        </w:rPr>
        <w:t>.</w:t>
      </w:r>
    </w:p>
    <w:p w14:paraId="225DE473" w14:textId="568BEEC8" w:rsidR="00D00794" w:rsidRDefault="00814D8C" w:rsidP="00D55B95">
      <w:pPr>
        <w:widowControl w:val="0"/>
        <w:pBdr>
          <w:top w:val="dotted" w:sz="4" w:space="0" w:color="FFFFFF"/>
          <w:left w:val="dotted" w:sz="4" w:space="0" w:color="FFFFFF"/>
          <w:bottom w:val="dotted" w:sz="4" w:space="24" w:color="FFFFFF"/>
          <w:right w:val="dotted" w:sz="4" w:space="0" w:color="FFFFFF"/>
        </w:pBdr>
        <w:shd w:val="clear" w:color="auto" w:fill="FFFFFF"/>
        <w:spacing w:before="120" w:after="0" w:line="340" w:lineRule="exact"/>
        <w:ind w:firstLine="567"/>
        <w:jc w:val="both"/>
        <w:rPr>
          <w:rFonts w:ascii="Times New Roman" w:eastAsia="MS Mincho" w:hAnsi="Times New Roman" w:cs="Times New Roman"/>
          <w:sz w:val="28"/>
          <w:szCs w:val="28"/>
          <w:lang w:val="en-US"/>
        </w:rPr>
      </w:pPr>
      <w:r w:rsidRPr="003A371F">
        <w:rPr>
          <w:rFonts w:ascii="Times New Roman" w:eastAsia="MS Mincho" w:hAnsi="Times New Roman" w:cs="Times New Roman"/>
          <w:sz w:val="28"/>
          <w:szCs w:val="28"/>
        </w:rPr>
        <w:t xml:space="preserve">c) Mức </w:t>
      </w:r>
      <w:r w:rsidR="00F230EE">
        <w:rPr>
          <w:rFonts w:ascii="Times New Roman" w:eastAsia="MS Mincho" w:hAnsi="Times New Roman" w:cs="Times New Roman"/>
          <w:sz w:val="28"/>
          <w:szCs w:val="28"/>
          <w:lang w:val="en-US"/>
        </w:rPr>
        <w:t>chi</w:t>
      </w:r>
      <w:r w:rsidRPr="003A371F">
        <w:rPr>
          <w:rFonts w:ascii="Times New Roman" w:eastAsia="MS Mincho" w:hAnsi="Times New Roman" w:cs="Times New Roman"/>
          <w:sz w:val="28"/>
          <w:szCs w:val="28"/>
        </w:rPr>
        <w:t xml:space="preserve"> quy định tại khoản nà</w:t>
      </w:r>
      <w:r w:rsidR="00CA5D3A" w:rsidRPr="003A371F">
        <w:rPr>
          <w:rFonts w:ascii="Times New Roman" w:eastAsia="MS Mincho" w:hAnsi="Times New Roman" w:cs="Times New Roman"/>
          <w:sz w:val="28"/>
          <w:szCs w:val="28"/>
        </w:rPr>
        <w:t>y được chi theo kỳ trả lương hàng tháng</w:t>
      </w:r>
      <w:r w:rsidR="000C0840">
        <w:rPr>
          <w:rFonts w:ascii="Times New Roman" w:eastAsia="MS Mincho" w:hAnsi="Times New Roman" w:cs="Times New Roman"/>
          <w:sz w:val="28"/>
          <w:szCs w:val="28"/>
          <w:lang w:val="en-US"/>
        </w:rPr>
        <w:t xml:space="preserve"> </w:t>
      </w:r>
      <w:r w:rsidR="00CA5D3A" w:rsidRPr="003A371F">
        <w:rPr>
          <w:rFonts w:ascii="Times New Roman" w:eastAsia="MS Mincho" w:hAnsi="Times New Roman" w:cs="Times New Roman"/>
          <w:sz w:val="28"/>
          <w:szCs w:val="28"/>
        </w:rPr>
        <w:t xml:space="preserve">và </w:t>
      </w:r>
      <w:r w:rsidR="004313C3" w:rsidRPr="003A371F">
        <w:rPr>
          <w:rFonts w:ascii="Times New Roman" w:eastAsia="MS Mincho" w:hAnsi="Times New Roman" w:cs="Times New Roman"/>
          <w:sz w:val="28"/>
          <w:szCs w:val="28"/>
        </w:rPr>
        <w:t>không dùng để tính đóng, hưởng các chế độ bảo hiểm xã hội, bảo hiểm y tế, bảo hiểm thất nghiệp.</w:t>
      </w:r>
    </w:p>
    <w:p w14:paraId="53AF75EB" w14:textId="51FC8846" w:rsidR="00D00794" w:rsidRPr="003A371F" w:rsidRDefault="00BF73D3" w:rsidP="00D55B95">
      <w:pPr>
        <w:widowControl w:val="0"/>
        <w:pBdr>
          <w:top w:val="dotted" w:sz="4" w:space="0" w:color="FFFFFF"/>
          <w:left w:val="dotted" w:sz="4" w:space="0" w:color="FFFFFF"/>
          <w:bottom w:val="dotted" w:sz="4" w:space="24" w:color="FFFFFF"/>
          <w:right w:val="dotted" w:sz="4" w:space="0" w:color="FFFFFF"/>
        </w:pBdr>
        <w:shd w:val="clear" w:color="auto" w:fill="FFFFFF"/>
        <w:spacing w:before="120" w:after="0" w:line="340" w:lineRule="exact"/>
        <w:ind w:firstLine="567"/>
        <w:jc w:val="both"/>
        <w:rPr>
          <w:rFonts w:ascii="Times New Roman" w:hAnsi="Times New Roman" w:cs="Times New Roman"/>
          <w:b/>
          <w:spacing w:val="-6"/>
          <w:sz w:val="28"/>
          <w:szCs w:val="28"/>
        </w:rPr>
      </w:pPr>
      <w:r w:rsidRPr="003A371F">
        <w:rPr>
          <w:rFonts w:ascii="Times New Roman" w:eastAsia="Times New Roman" w:hAnsi="Times New Roman" w:cs="Times New Roman"/>
          <w:b/>
          <w:sz w:val="28"/>
          <w:szCs w:val="28"/>
        </w:rPr>
        <w:t xml:space="preserve">Điều </w:t>
      </w:r>
      <w:r w:rsidR="00BA6254">
        <w:rPr>
          <w:rFonts w:ascii="Times New Roman" w:eastAsia="Times New Roman" w:hAnsi="Times New Roman" w:cs="Times New Roman"/>
          <w:b/>
          <w:sz w:val="28"/>
          <w:szCs w:val="28"/>
          <w:lang w:val="en-US"/>
        </w:rPr>
        <w:t>3</w:t>
      </w:r>
      <w:r w:rsidRPr="003A371F">
        <w:rPr>
          <w:rFonts w:ascii="Times New Roman" w:eastAsia="Times New Roman" w:hAnsi="Times New Roman" w:cs="Times New Roman"/>
          <w:b/>
          <w:sz w:val="28"/>
          <w:szCs w:val="28"/>
        </w:rPr>
        <w:t>.</w:t>
      </w:r>
      <w:r w:rsidR="000C0840">
        <w:rPr>
          <w:rFonts w:ascii="Times New Roman" w:eastAsia="Times New Roman" w:hAnsi="Times New Roman" w:cs="Times New Roman"/>
          <w:b/>
          <w:sz w:val="28"/>
          <w:szCs w:val="28"/>
          <w:lang w:val="en-US"/>
        </w:rPr>
        <w:t xml:space="preserve"> </w:t>
      </w:r>
      <w:r w:rsidR="0085261B" w:rsidRPr="003A371F">
        <w:rPr>
          <w:rFonts w:ascii="Times New Roman" w:hAnsi="Times New Roman" w:cs="Times New Roman"/>
          <w:b/>
          <w:sz w:val="28"/>
          <w:szCs w:val="28"/>
        </w:rPr>
        <w:t xml:space="preserve">Hỗ trợ </w:t>
      </w:r>
      <w:r w:rsidR="00AB37FC" w:rsidRPr="003A371F">
        <w:rPr>
          <w:rFonts w:ascii="Times New Roman" w:hAnsi="Times New Roman" w:cs="Times New Roman"/>
          <w:b/>
          <w:sz w:val="28"/>
          <w:szCs w:val="28"/>
        </w:rPr>
        <w:t xml:space="preserve">đối với </w:t>
      </w:r>
      <w:r w:rsidR="009B315F" w:rsidRPr="00DF40F9">
        <w:rPr>
          <w:rFonts w:ascii="Times New Roman" w:hAnsi="Times New Roman" w:cs="Times New Roman"/>
          <w:b/>
          <w:color w:val="000000" w:themeColor="text1"/>
          <w:sz w:val="28"/>
          <w:szCs w:val="28"/>
          <w:lang w:val="en-US"/>
        </w:rPr>
        <w:t>huấn luyện viên</w:t>
      </w:r>
      <w:r w:rsidR="009B315F">
        <w:rPr>
          <w:rFonts w:ascii="Times New Roman" w:hAnsi="Times New Roman" w:cs="Times New Roman"/>
          <w:b/>
          <w:sz w:val="28"/>
          <w:szCs w:val="28"/>
          <w:lang w:val="en-US"/>
        </w:rPr>
        <w:t xml:space="preserve">, </w:t>
      </w:r>
      <w:r w:rsidR="0040633B" w:rsidRPr="003A371F">
        <w:rPr>
          <w:rFonts w:ascii="Times New Roman" w:hAnsi="Times New Roman" w:cs="Times New Roman"/>
          <w:b/>
          <w:sz w:val="28"/>
          <w:szCs w:val="28"/>
        </w:rPr>
        <w:t>v</w:t>
      </w:r>
      <w:r w:rsidR="00D00794" w:rsidRPr="003A371F">
        <w:rPr>
          <w:rFonts w:ascii="Times New Roman" w:hAnsi="Times New Roman" w:cs="Times New Roman"/>
          <w:b/>
          <w:spacing w:val="-6"/>
          <w:sz w:val="28"/>
          <w:szCs w:val="28"/>
        </w:rPr>
        <w:t>ận động viên</w:t>
      </w:r>
    </w:p>
    <w:p w14:paraId="0D4B8B05" w14:textId="4AB555F3" w:rsidR="00CA5D3A" w:rsidRPr="003A371F" w:rsidRDefault="00814D8C" w:rsidP="00D55B95">
      <w:pPr>
        <w:widowControl w:val="0"/>
        <w:pBdr>
          <w:top w:val="dotted" w:sz="4" w:space="0" w:color="FFFFFF"/>
          <w:left w:val="dotted" w:sz="4" w:space="0" w:color="FFFFFF"/>
          <w:bottom w:val="dotted" w:sz="4" w:space="24" w:color="FFFFFF"/>
          <w:right w:val="dotted" w:sz="4" w:space="0" w:color="FFFFFF"/>
        </w:pBdr>
        <w:shd w:val="clear" w:color="auto" w:fill="FFFFFF"/>
        <w:spacing w:before="120" w:after="0" w:line="340" w:lineRule="exact"/>
        <w:ind w:firstLine="567"/>
        <w:jc w:val="both"/>
        <w:rPr>
          <w:rFonts w:ascii="Times New Roman" w:eastAsia="Times New Roman" w:hAnsi="Times New Roman" w:cs="Times New Roman"/>
          <w:sz w:val="28"/>
          <w:szCs w:val="28"/>
        </w:rPr>
      </w:pPr>
      <w:r w:rsidRPr="003A371F">
        <w:rPr>
          <w:rFonts w:ascii="Times New Roman" w:eastAsia="Times New Roman" w:hAnsi="Times New Roman" w:cs="Times New Roman"/>
          <w:sz w:val="28"/>
          <w:szCs w:val="28"/>
        </w:rPr>
        <w:t xml:space="preserve">1. </w:t>
      </w:r>
      <w:r w:rsidR="009B315F" w:rsidRPr="00DF40F9">
        <w:rPr>
          <w:rFonts w:ascii="Times New Roman" w:eastAsia="Times New Roman" w:hAnsi="Times New Roman" w:cs="Times New Roman"/>
          <w:color w:val="000000" w:themeColor="text1"/>
          <w:sz w:val="28"/>
          <w:szCs w:val="28"/>
          <w:lang w:val="en-US"/>
        </w:rPr>
        <w:t>Huấn luyện viên,</w:t>
      </w:r>
      <w:r w:rsidR="009B315F">
        <w:rPr>
          <w:rFonts w:ascii="Times New Roman" w:eastAsia="Times New Roman" w:hAnsi="Times New Roman" w:cs="Times New Roman"/>
          <w:sz w:val="28"/>
          <w:szCs w:val="28"/>
          <w:lang w:val="en-US"/>
        </w:rPr>
        <w:t xml:space="preserve"> v</w:t>
      </w:r>
      <w:r w:rsidRPr="003A371F">
        <w:rPr>
          <w:rFonts w:ascii="Times New Roman" w:eastAsia="Times New Roman" w:hAnsi="Times New Roman" w:cs="Times New Roman"/>
          <w:sz w:val="28"/>
          <w:szCs w:val="28"/>
        </w:rPr>
        <w:t xml:space="preserve">ận động viên </w:t>
      </w:r>
      <w:r w:rsidR="00CA5D3A" w:rsidRPr="003A371F">
        <w:rPr>
          <w:rFonts w:ascii="Times New Roman" w:eastAsia="Times New Roman" w:hAnsi="Times New Roman" w:cs="Times New Roman"/>
          <w:sz w:val="28"/>
          <w:szCs w:val="28"/>
        </w:rPr>
        <w:t>được hỗ trợ phải đáp ứng các điều kiện sau đây:</w:t>
      </w:r>
    </w:p>
    <w:p w14:paraId="2620FFB5" w14:textId="7642D9D1" w:rsidR="00CA5D3A" w:rsidRPr="008D2B40" w:rsidRDefault="00CA5D3A" w:rsidP="00D55B95">
      <w:pPr>
        <w:widowControl w:val="0"/>
        <w:pBdr>
          <w:top w:val="dotted" w:sz="4" w:space="0" w:color="FFFFFF"/>
          <w:left w:val="dotted" w:sz="4" w:space="0" w:color="FFFFFF"/>
          <w:bottom w:val="dotted" w:sz="4" w:space="24" w:color="FFFFFF"/>
          <w:right w:val="dotted" w:sz="4" w:space="0" w:color="FFFFFF"/>
        </w:pBdr>
        <w:shd w:val="clear" w:color="auto" w:fill="FFFFFF"/>
        <w:spacing w:before="120" w:after="0" w:line="340" w:lineRule="exact"/>
        <w:ind w:firstLine="567"/>
        <w:jc w:val="both"/>
        <w:rPr>
          <w:rFonts w:ascii="Times New Roman" w:hAnsi="Times New Roman" w:cs="Times New Roman"/>
          <w:spacing w:val="-6"/>
          <w:sz w:val="28"/>
          <w:szCs w:val="28"/>
          <w:lang w:val="en-US"/>
        </w:rPr>
      </w:pPr>
      <w:r w:rsidRPr="003A371F">
        <w:rPr>
          <w:rFonts w:ascii="Times New Roman" w:hAnsi="Times New Roman" w:cs="Times New Roman"/>
          <w:spacing w:val="-6"/>
          <w:sz w:val="28"/>
          <w:szCs w:val="28"/>
        </w:rPr>
        <w:t>a) Đ</w:t>
      </w:r>
      <w:r w:rsidR="00814D8C" w:rsidRPr="003A371F">
        <w:rPr>
          <w:rFonts w:ascii="Times New Roman" w:hAnsi="Times New Roman" w:cs="Times New Roman"/>
          <w:spacing w:val="-6"/>
          <w:sz w:val="28"/>
          <w:szCs w:val="28"/>
        </w:rPr>
        <w:t xml:space="preserve">ang trong thời gian tập trung </w:t>
      </w:r>
      <w:r w:rsidRPr="003A371F">
        <w:rPr>
          <w:rFonts w:ascii="Times New Roman" w:hAnsi="Times New Roman" w:cs="Times New Roman"/>
          <w:spacing w:val="-6"/>
          <w:sz w:val="28"/>
          <w:szCs w:val="28"/>
        </w:rPr>
        <w:t>tập huấn</w:t>
      </w:r>
      <w:r w:rsidR="000B1275">
        <w:rPr>
          <w:rFonts w:ascii="Times New Roman" w:hAnsi="Times New Roman" w:cs="Times New Roman"/>
          <w:spacing w:val="-6"/>
          <w:sz w:val="28"/>
          <w:szCs w:val="28"/>
          <w:lang w:val="en-US"/>
        </w:rPr>
        <w:t xml:space="preserve"> </w:t>
      </w:r>
      <w:r w:rsidRPr="003A371F">
        <w:rPr>
          <w:rFonts w:ascii="Times New Roman" w:hAnsi="Times New Roman" w:cs="Times New Roman"/>
          <w:spacing w:val="-6"/>
          <w:sz w:val="28"/>
          <w:szCs w:val="28"/>
        </w:rPr>
        <w:t>cho đội tuyển quốc gia hoặc đội tuyển trẻ quốc gia</w:t>
      </w:r>
      <w:r w:rsidR="008D2B40">
        <w:rPr>
          <w:rFonts w:ascii="Times New Roman" w:hAnsi="Times New Roman" w:cs="Times New Roman"/>
          <w:spacing w:val="-6"/>
          <w:sz w:val="28"/>
          <w:szCs w:val="28"/>
          <w:lang w:val="en-US"/>
        </w:rPr>
        <w:t>.</w:t>
      </w:r>
    </w:p>
    <w:p w14:paraId="5AFE81C4" w14:textId="5E91F4D9" w:rsidR="00CA5D3A" w:rsidRPr="008D2B40" w:rsidRDefault="00CA5D3A" w:rsidP="00D55B95">
      <w:pPr>
        <w:widowControl w:val="0"/>
        <w:pBdr>
          <w:top w:val="dotted" w:sz="4" w:space="0" w:color="FFFFFF"/>
          <w:left w:val="dotted" w:sz="4" w:space="0" w:color="FFFFFF"/>
          <w:bottom w:val="dotted" w:sz="4" w:space="24" w:color="FFFFFF"/>
          <w:right w:val="dotted" w:sz="4" w:space="0" w:color="FFFFFF"/>
        </w:pBdr>
        <w:shd w:val="clear" w:color="auto" w:fill="FFFFFF"/>
        <w:spacing w:before="120" w:after="0" w:line="340" w:lineRule="exact"/>
        <w:ind w:firstLine="567"/>
        <w:jc w:val="both"/>
        <w:rPr>
          <w:rFonts w:ascii="Times New Roman" w:hAnsi="Times New Roman" w:cs="Times New Roman"/>
          <w:spacing w:val="-6"/>
          <w:sz w:val="28"/>
          <w:szCs w:val="28"/>
          <w:lang w:val="en-US"/>
        </w:rPr>
      </w:pPr>
      <w:r w:rsidRPr="003A371F">
        <w:rPr>
          <w:rFonts w:ascii="Times New Roman" w:hAnsi="Times New Roman" w:cs="Times New Roman"/>
          <w:spacing w:val="-6"/>
          <w:sz w:val="28"/>
          <w:szCs w:val="28"/>
        </w:rPr>
        <w:t>b) Đ</w:t>
      </w:r>
      <w:r w:rsidR="00814D8C" w:rsidRPr="003A371F">
        <w:rPr>
          <w:rFonts w:ascii="Times New Roman" w:hAnsi="Times New Roman" w:cs="Times New Roman"/>
          <w:spacing w:val="-6"/>
          <w:sz w:val="28"/>
          <w:szCs w:val="28"/>
        </w:rPr>
        <w:t xml:space="preserve">ược </w:t>
      </w:r>
      <w:r w:rsidRPr="003A371F">
        <w:rPr>
          <w:rFonts w:ascii="Times New Roman" w:hAnsi="Times New Roman" w:cs="Times New Roman"/>
          <w:spacing w:val="-6"/>
          <w:sz w:val="28"/>
          <w:szCs w:val="28"/>
        </w:rPr>
        <w:t xml:space="preserve">cấp có thẩm quyền </w:t>
      </w:r>
      <w:r w:rsidR="00814D8C" w:rsidRPr="003A371F">
        <w:rPr>
          <w:rFonts w:ascii="Times New Roman" w:hAnsi="Times New Roman" w:cs="Times New Roman"/>
          <w:spacing w:val="-6"/>
          <w:sz w:val="28"/>
          <w:szCs w:val="28"/>
        </w:rPr>
        <w:t xml:space="preserve">cho phép trở về địa phương </w:t>
      </w:r>
      <w:r w:rsidR="008D2B40">
        <w:rPr>
          <w:rFonts w:ascii="Times New Roman" w:hAnsi="Times New Roman" w:cs="Times New Roman"/>
          <w:spacing w:val="-6"/>
          <w:sz w:val="28"/>
          <w:szCs w:val="28"/>
          <w:lang w:val="en-US"/>
        </w:rPr>
        <w:t xml:space="preserve">thực hiện công tác chuyên môn: tham gia </w:t>
      </w:r>
      <w:r w:rsidR="00814D8C" w:rsidRPr="003A371F">
        <w:rPr>
          <w:rFonts w:ascii="Times New Roman" w:hAnsi="Times New Roman" w:cs="Times New Roman"/>
          <w:spacing w:val="-6"/>
          <w:sz w:val="28"/>
          <w:szCs w:val="28"/>
        </w:rPr>
        <w:t>tập huấn</w:t>
      </w:r>
      <w:r w:rsidR="00AA3228">
        <w:rPr>
          <w:rFonts w:ascii="Times New Roman" w:hAnsi="Times New Roman" w:cs="Times New Roman"/>
          <w:spacing w:val="-6"/>
          <w:sz w:val="28"/>
          <w:szCs w:val="28"/>
          <w:lang w:val="en-US"/>
        </w:rPr>
        <w:t>,</w:t>
      </w:r>
      <w:r w:rsidRPr="003A371F">
        <w:rPr>
          <w:rFonts w:ascii="Times New Roman" w:hAnsi="Times New Roman" w:cs="Times New Roman"/>
          <w:spacing w:val="-6"/>
          <w:sz w:val="28"/>
          <w:szCs w:val="28"/>
        </w:rPr>
        <w:t xml:space="preserve"> </w:t>
      </w:r>
      <w:r w:rsidR="00814D8C" w:rsidRPr="003A371F">
        <w:rPr>
          <w:rFonts w:ascii="Times New Roman" w:hAnsi="Times New Roman" w:cs="Times New Roman"/>
          <w:spacing w:val="-6"/>
          <w:sz w:val="28"/>
          <w:szCs w:val="28"/>
        </w:rPr>
        <w:t>thi đấu tại các giải thể thao quốc gia, quốc tế</w:t>
      </w:r>
      <w:r w:rsidR="00B77B1F">
        <w:rPr>
          <w:rFonts w:ascii="Times New Roman" w:hAnsi="Times New Roman" w:cs="Times New Roman"/>
          <w:spacing w:val="-6"/>
          <w:sz w:val="28"/>
          <w:szCs w:val="28"/>
          <w:lang w:val="en-US"/>
        </w:rPr>
        <w:t xml:space="preserve"> </w:t>
      </w:r>
      <w:r w:rsidR="00814D8C" w:rsidRPr="003A371F">
        <w:rPr>
          <w:rFonts w:ascii="Times New Roman" w:hAnsi="Times New Roman" w:cs="Times New Roman"/>
          <w:spacing w:val="-6"/>
          <w:sz w:val="28"/>
          <w:szCs w:val="28"/>
        </w:rPr>
        <w:t>theo kế hoạch đã được phê duyệt</w:t>
      </w:r>
      <w:r w:rsidR="008D2B40">
        <w:rPr>
          <w:rFonts w:ascii="Times New Roman" w:hAnsi="Times New Roman" w:cs="Times New Roman"/>
          <w:spacing w:val="-6"/>
          <w:sz w:val="28"/>
          <w:szCs w:val="28"/>
          <w:lang w:val="en-US"/>
        </w:rPr>
        <w:t>.</w:t>
      </w:r>
    </w:p>
    <w:p w14:paraId="70C53330" w14:textId="5CFD18C5" w:rsidR="00814D8C" w:rsidRPr="003A371F" w:rsidRDefault="00CA5D3A" w:rsidP="00D55B95">
      <w:pPr>
        <w:widowControl w:val="0"/>
        <w:pBdr>
          <w:top w:val="dotted" w:sz="4" w:space="0" w:color="FFFFFF"/>
          <w:left w:val="dotted" w:sz="4" w:space="0" w:color="FFFFFF"/>
          <w:bottom w:val="dotted" w:sz="4" w:space="24" w:color="FFFFFF"/>
          <w:right w:val="dotted" w:sz="4" w:space="0" w:color="FFFFFF"/>
        </w:pBdr>
        <w:shd w:val="clear" w:color="auto" w:fill="FFFFFF"/>
        <w:spacing w:before="120" w:after="0" w:line="340" w:lineRule="exact"/>
        <w:ind w:firstLine="567"/>
        <w:jc w:val="both"/>
        <w:rPr>
          <w:rFonts w:ascii="Times New Roman" w:hAnsi="Times New Roman" w:cs="Times New Roman"/>
          <w:spacing w:val="-6"/>
          <w:sz w:val="28"/>
          <w:szCs w:val="28"/>
        </w:rPr>
      </w:pPr>
      <w:r w:rsidRPr="003A371F">
        <w:rPr>
          <w:rFonts w:ascii="Times New Roman" w:hAnsi="Times New Roman" w:cs="Times New Roman"/>
          <w:spacing w:val="-6"/>
          <w:sz w:val="28"/>
          <w:szCs w:val="28"/>
        </w:rPr>
        <w:t>c)</w:t>
      </w:r>
      <w:r w:rsidR="000C0840">
        <w:rPr>
          <w:rFonts w:ascii="Times New Roman" w:hAnsi="Times New Roman" w:cs="Times New Roman"/>
          <w:spacing w:val="-6"/>
          <w:sz w:val="28"/>
          <w:szCs w:val="28"/>
          <w:lang w:val="en-US"/>
        </w:rPr>
        <w:t xml:space="preserve"> </w:t>
      </w:r>
      <w:r w:rsidRPr="003A371F">
        <w:rPr>
          <w:rFonts w:ascii="Times New Roman" w:hAnsi="Times New Roman" w:cs="Times New Roman"/>
          <w:spacing w:val="-6"/>
          <w:sz w:val="28"/>
          <w:szCs w:val="28"/>
        </w:rPr>
        <w:t>C</w:t>
      </w:r>
      <w:r w:rsidR="00814D8C" w:rsidRPr="003A371F">
        <w:rPr>
          <w:rFonts w:ascii="Times New Roman" w:eastAsia="Times New Roman" w:hAnsi="Times New Roman" w:cs="Times New Roman"/>
          <w:sz w:val="28"/>
          <w:szCs w:val="28"/>
        </w:rPr>
        <w:t xml:space="preserve">ó bảng </w:t>
      </w:r>
      <w:r w:rsidR="00DB562F">
        <w:rPr>
          <w:rFonts w:ascii="Times New Roman" w:eastAsia="Times New Roman" w:hAnsi="Times New Roman" w:cs="Times New Roman"/>
          <w:sz w:val="28"/>
          <w:szCs w:val="28"/>
          <w:lang w:val="en-US"/>
        </w:rPr>
        <w:t>chấm công</w:t>
      </w:r>
      <w:r w:rsidR="00814D8C" w:rsidRPr="003A371F">
        <w:rPr>
          <w:rFonts w:ascii="Times New Roman" w:eastAsia="Times New Roman" w:hAnsi="Times New Roman" w:cs="Times New Roman"/>
          <w:sz w:val="28"/>
          <w:szCs w:val="28"/>
        </w:rPr>
        <w:t xml:space="preserve"> thời gian thực tế tập huấn, thi đấu tại địa phương, có xác nhận của Trung tâm Huấn luyện và Thi đấu Thể thao Hà Nội</w:t>
      </w:r>
      <w:r w:rsidR="00814D8C" w:rsidRPr="003A371F">
        <w:rPr>
          <w:rFonts w:ascii="Times New Roman" w:hAnsi="Times New Roman" w:cs="Times New Roman"/>
          <w:spacing w:val="-6"/>
          <w:sz w:val="28"/>
          <w:szCs w:val="28"/>
        </w:rPr>
        <w:t>.</w:t>
      </w:r>
    </w:p>
    <w:p w14:paraId="5849A35C" w14:textId="411EFAD1" w:rsidR="007E1DE8" w:rsidRPr="003A371F" w:rsidRDefault="00CA5D3A" w:rsidP="00D55B95">
      <w:pPr>
        <w:widowControl w:val="0"/>
        <w:pBdr>
          <w:top w:val="dotted" w:sz="4" w:space="0" w:color="FFFFFF"/>
          <w:left w:val="dotted" w:sz="4" w:space="0" w:color="FFFFFF"/>
          <w:bottom w:val="dotted" w:sz="4" w:space="24" w:color="FFFFFF"/>
          <w:right w:val="dotted" w:sz="4" w:space="0" w:color="FFFFFF"/>
        </w:pBdr>
        <w:shd w:val="clear" w:color="auto" w:fill="FFFFFF"/>
        <w:spacing w:before="120" w:after="0" w:line="340" w:lineRule="exact"/>
        <w:ind w:firstLine="567"/>
        <w:jc w:val="both"/>
        <w:rPr>
          <w:rFonts w:ascii="Times New Roman" w:eastAsia="Times New Roman" w:hAnsi="Times New Roman" w:cs="Times New Roman"/>
          <w:b/>
          <w:bCs/>
          <w:sz w:val="28"/>
          <w:szCs w:val="28"/>
        </w:rPr>
      </w:pPr>
      <w:r w:rsidRPr="003A371F">
        <w:rPr>
          <w:rFonts w:ascii="Times New Roman" w:eastAsia="Times New Roman" w:hAnsi="Times New Roman" w:cs="Times New Roman"/>
          <w:sz w:val="28"/>
          <w:szCs w:val="28"/>
        </w:rPr>
        <w:t>2</w:t>
      </w:r>
      <w:r w:rsidR="007E1DE8" w:rsidRPr="003A371F">
        <w:rPr>
          <w:rFonts w:ascii="Times New Roman" w:eastAsia="Times New Roman" w:hAnsi="Times New Roman" w:cs="Times New Roman"/>
          <w:sz w:val="28"/>
          <w:szCs w:val="28"/>
        </w:rPr>
        <w:t xml:space="preserve">. Thời gian hưởng </w:t>
      </w:r>
      <w:r w:rsidRPr="003A371F">
        <w:rPr>
          <w:rFonts w:ascii="Times New Roman" w:eastAsia="Times New Roman" w:hAnsi="Times New Roman" w:cs="Times New Roman"/>
          <w:sz w:val="28"/>
          <w:szCs w:val="28"/>
        </w:rPr>
        <w:t>hỗ trợ được t</w:t>
      </w:r>
      <w:r w:rsidR="007E1DE8" w:rsidRPr="003A371F">
        <w:rPr>
          <w:rFonts w:ascii="Times New Roman" w:eastAsia="Times New Roman" w:hAnsi="Times New Roman" w:cs="Times New Roman"/>
          <w:sz w:val="28"/>
          <w:szCs w:val="28"/>
        </w:rPr>
        <w:t>ính theo số ngày thực tế</w:t>
      </w:r>
      <w:r w:rsidR="00B53F6D">
        <w:rPr>
          <w:rFonts w:ascii="Times New Roman" w:eastAsia="Times New Roman" w:hAnsi="Times New Roman" w:cs="Times New Roman"/>
          <w:sz w:val="28"/>
          <w:szCs w:val="28"/>
          <w:lang w:val="en-US"/>
        </w:rPr>
        <w:t xml:space="preserve"> huấn luyện viên,</w:t>
      </w:r>
      <w:r w:rsidR="007E1DE8" w:rsidRPr="003A371F">
        <w:rPr>
          <w:rFonts w:ascii="Times New Roman" w:eastAsia="Times New Roman" w:hAnsi="Times New Roman" w:cs="Times New Roman"/>
          <w:sz w:val="28"/>
          <w:szCs w:val="28"/>
        </w:rPr>
        <w:t xml:space="preserve"> vận động viên tham gia tập huấn</w:t>
      </w:r>
      <w:r w:rsidR="00367F27">
        <w:rPr>
          <w:rFonts w:ascii="Times New Roman" w:eastAsia="Times New Roman" w:hAnsi="Times New Roman" w:cs="Times New Roman"/>
          <w:sz w:val="28"/>
          <w:szCs w:val="28"/>
          <w:lang w:val="en-US"/>
        </w:rPr>
        <w:t xml:space="preserve">, </w:t>
      </w:r>
      <w:r w:rsidR="007E1DE8" w:rsidRPr="003A371F">
        <w:rPr>
          <w:rFonts w:ascii="Times New Roman" w:eastAsia="Times New Roman" w:hAnsi="Times New Roman" w:cs="Times New Roman"/>
          <w:sz w:val="28"/>
          <w:szCs w:val="28"/>
        </w:rPr>
        <w:t>thi đấu tại địa phương theo kế hoạch được phê duyệt, nhưng không vượt quá thời gian triệu tập đội tuyển quốc gia</w:t>
      </w:r>
      <w:r w:rsidR="000C0840">
        <w:rPr>
          <w:rFonts w:ascii="Times New Roman" w:eastAsia="Times New Roman" w:hAnsi="Times New Roman" w:cs="Times New Roman"/>
          <w:sz w:val="28"/>
          <w:szCs w:val="28"/>
          <w:lang w:val="en-US"/>
        </w:rPr>
        <w:t xml:space="preserve"> </w:t>
      </w:r>
      <w:r w:rsidR="00AE558E">
        <w:rPr>
          <w:rFonts w:ascii="Times New Roman" w:eastAsia="Times New Roman" w:hAnsi="Times New Roman" w:cs="Times New Roman"/>
          <w:sz w:val="28"/>
          <w:szCs w:val="28"/>
          <w:lang w:val="en-US"/>
        </w:rPr>
        <w:t>hoặc</w:t>
      </w:r>
      <w:r w:rsidR="000C0840">
        <w:rPr>
          <w:rFonts w:ascii="Times New Roman" w:eastAsia="Times New Roman" w:hAnsi="Times New Roman" w:cs="Times New Roman"/>
          <w:sz w:val="28"/>
          <w:szCs w:val="28"/>
          <w:lang w:val="en-US"/>
        </w:rPr>
        <w:t xml:space="preserve"> </w:t>
      </w:r>
      <w:r w:rsidR="00AE558E">
        <w:rPr>
          <w:rFonts w:ascii="Times New Roman" w:eastAsia="Times New Roman" w:hAnsi="Times New Roman" w:cs="Times New Roman"/>
          <w:sz w:val="28"/>
          <w:szCs w:val="28"/>
          <w:lang w:val="en-US"/>
        </w:rPr>
        <w:t>đội</w:t>
      </w:r>
      <w:r w:rsidR="000C0840">
        <w:rPr>
          <w:rFonts w:ascii="Times New Roman" w:eastAsia="Times New Roman" w:hAnsi="Times New Roman" w:cs="Times New Roman"/>
          <w:sz w:val="28"/>
          <w:szCs w:val="28"/>
          <w:lang w:val="en-US"/>
        </w:rPr>
        <w:t xml:space="preserve"> </w:t>
      </w:r>
      <w:r w:rsidR="00AE558E">
        <w:rPr>
          <w:rFonts w:ascii="Times New Roman" w:eastAsia="Times New Roman" w:hAnsi="Times New Roman" w:cs="Times New Roman"/>
          <w:sz w:val="28"/>
          <w:szCs w:val="28"/>
          <w:lang w:val="en-US"/>
        </w:rPr>
        <w:t>tuyển</w:t>
      </w:r>
      <w:r w:rsidR="000C0840">
        <w:rPr>
          <w:rFonts w:ascii="Times New Roman" w:eastAsia="Times New Roman" w:hAnsi="Times New Roman" w:cs="Times New Roman"/>
          <w:sz w:val="28"/>
          <w:szCs w:val="28"/>
          <w:lang w:val="en-US"/>
        </w:rPr>
        <w:t xml:space="preserve"> </w:t>
      </w:r>
      <w:r w:rsidR="00AE558E">
        <w:rPr>
          <w:rFonts w:ascii="Times New Roman" w:eastAsia="Times New Roman" w:hAnsi="Times New Roman" w:cs="Times New Roman"/>
          <w:sz w:val="28"/>
          <w:szCs w:val="28"/>
          <w:lang w:val="en-US"/>
        </w:rPr>
        <w:t>trẻ</w:t>
      </w:r>
      <w:r w:rsidR="000C0840">
        <w:rPr>
          <w:rFonts w:ascii="Times New Roman" w:eastAsia="Times New Roman" w:hAnsi="Times New Roman" w:cs="Times New Roman"/>
          <w:sz w:val="28"/>
          <w:szCs w:val="28"/>
          <w:lang w:val="en-US"/>
        </w:rPr>
        <w:t xml:space="preserve"> </w:t>
      </w:r>
      <w:r w:rsidR="00AE558E">
        <w:rPr>
          <w:rFonts w:ascii="Times New Roman" w:eastAsia="Times New Roman" w:hAnsi="Times New Roman" w:cs="Times New Roman"/>
          <w:sz w:val="28"/>
          <w:szCs w:val="28"/>
          <w:lang w:val="en-US"/>
        </w:rPr>
        <w:t>quốc</w:t>
      </w:r>
      <w:r w:rsidR="000C0840">
        <w:rPr>
          <w:rFonts w:ascii="Times New Roman" w:eastAsia="Times New Roman" w:hAnsi="Times New Roman" w:cs="Times New Roman"/>
          <w:sz w:val="28"/>
          <w:szCs w:val="28"/>
          <w:lang w:val="en-US"/>
        </w:rPr>
        <w:t xml:space="preserve"> </w:t>
      </w:r>
      <w:r w:rsidR="00AE558E">
        <w:rPr>
          <w:rFonts w:ascii="Times New Roman" w:eastAsia="Times New Roman" w:hAnsi="Times New Roman" w:cs="Times New Roman"/>
          <w:sz w:val="28"/>
          <w:szCs w:val="28"/>
          <w:lang w:val="en-US"/>
        </w:rPr>
        <w:t>gia</w:t>
      </w:r>
      <w:r w:rsidR="007E1DE8" w:rsidRPr="003A371F">
        <w:rPr>
          <w:rFonts w:ascii="Times New Roman" w:eastAsia="Times New Roman" w:hAnsi="Times New Roman" w:cs="Times New Roman"/>
          <w:sz w:val="28"/>
          <w:szCs w:val="28"/>
        </w:rPr>
        <w:t xml:space="preserve"> theo quyết định của </w:t>
      </w:r>
      <w:r w:rsidR="00E33CAC" w:rsidRPr="003A371F">
        <w:rPr>
          <w:rFonts w:ascii="Times New Roman" w:eastAsia="Times New Roman" w:hAnsi="Times New Roman" w:cs="Times New Roman"/>
          <w:sz w:val="28"/>
          <w:szCs w:val="28"/>
        </w:rPr>
        <w:t>cơ quan</w:t>
      </w:r>
      <w:r w:rsidR="007E1DE8" w:rsidRPr="003A371F">
        <w:rPr>
          <w:rFonts w:ascii="Times New Roman" w:eastAsia="Times New Roman" w:hAnsi="Times New Roman" w:cs="Times New Roman"/>
          <w:sz w:val="28"/>
          <w:szCs w:val="28"/>
        </w:rPr>
        <w:t xml:space="preserve"> có thẩm quyền.</w:t>
      </w:r>
    </w:p>
    <w:p w14:paraId="1C0CE20E" w14:textId="78587529" w:rsidR="00F443D8" w:rsidRPr="003A371F" w:rsidRDefault="00CA5D3A" w:rsidP="00D55B95">
      <w:pPr>
        <w:widowControl w:val="0"/>
        <w:pBdr>
          <w:top w:val="dotted" w:sz="4" w:space="0" w:color="FFFFFF"/>
          <w:left w:val="dotted" w:sz="4" w:space="0" w:color="FFFFFF"/>
          <w:bottom w:val="dotted" w:sz="4" w:space="24" w:color="FFFFFF"/>
          <w:right w:val="dotted" w:sz="4" w:space="0" w:color="FFFFFF"/>
        </w:pBdr>
        <w:shd w:val="clear" w:color="auto" w:fill="FFFFFF"/>
        <w:spacing w:before="120" w:after="0" w:line="340" w:lineRule="exact"/>
        <w:ind w:firstLine="567"/>
        <w:jc w:val="both"/>
        <w:rPr>
          <w:rFonts w:ascii="Times New Roman" w:eastAsia="Times New Roman" w:hAnsi="Times New Roman" w:cs="Times New Roman"/>
          <w:b/>
          <w:bCs/>
          <w:sz w:val="28"/>
          <w:szCs w:val="28"/>
        </w:rPr>
      </w:pPr>
      <w:r w:rsidRPr="003A371F">
        <w:rPr>
          <w:rFonts w:ascii="Times New Roman" w:eastAsia="Times New Roman" w:hAnsi="Times New Roman" w:cs="Times New Roman"/>
          <w:sz w:val="28"/>
          <w:szCs w:val="28"/>
        </w:rPr>
        <w:t>3</w:t>
      </w:r>
      <w:r w:rsidR="007E1DE8" w:rsidRPr="003A371F">
        <w:rPr>
          <w:rFonts w:ascii="Times New Roman" w:eastAsia="Times New Roman" w:hAnsi="Times New Roman" w:cs="Times New Roman"/>
          <w:sz w:val="28"/>
          <w:szCs w:val="28"/>
        </w:rPr>
        <w:t xml:space="preserve">. </w:t>
      </w:r>
      <w:r w:rsidR="00891E5A" w:rsidRPr="003A371F">
        <w:rPr>
          <w:rFonts w:ascii="Times New Roman" w:eastAsia="Times New Roman" w:hAnsi="Times New Roman" w:cs="Times New Roman"/>
          <w:sz w:val="28"/>
          <w:szCs w:val="28"/>
        </w:rPr>
        <w:t>Nội dung chi, m</w:t>
      </w:r>
      <w:r w:rsidR="007E1DE8" w:rsidRPr="003A371F">
        <w:rPr>
          <w:rFonts w:ascii="Times New Roman" w:eastAsia="Times New Roman" w:hAnsi="Times New Roman" w:cs="Times New Roman"/>
          <w:sz w:val="28"/>
          <w:szCs w:val="28"/>
        </w:rPr>
        <w:t>ức chi</w:t>
      </w:r>
      <w:r w:rsidR="00052444">
        <w:rPr>
          <w:rFonts w:ascii="Times New Roman" w:eastAsia="Times New Roman" w:hAnsi="Times New Roman" w:cs="Times New Roman"/>
          <w:sz w:val="28"/>
          <w:szCs w:val="28"/>
          <w:lang w:val="en-US"/>
        </w:rPr>
        <w:t xml:space="preserve"> hỗ trợ</w:t>
      </w:r>
      <w:r w:rsidRPr="003A371F">
        <w:rPr>
          <w:rFonts w:ascii="Times New Roman" w:eastAsia="Times New Roman" w:hAnsi="Times New Roman" w:cs="Times New Roman"/>
          <w:sz w:val="28"/>
          <w:szCs w:val="28"/>
        </w:rPr>
        <w:t xml:space="preserve">: </w:t>
      </w:r>
      <w:r w:rsidR="0013286D" w:rsidRPr="003A371F">
        <w:rPr>
          <w:rFonts w:ascii="Times New Roman" w:hAnsi="Times New Roman" w:cs="Times New Roman"/>
          <w:sz w:val="28"/>
          <w:szCs w:val="28"/>
        </w:rPr>
        <w:t>Đ</w:t>
      </w:r>
      <w:r w:rsidR="00F443D8" w:rsidRPr="003A371F">
        <w:rPr>
          <w:rFonts w:ascii="Times New Roman" w:hAnsi="Times New Roman" w:cs="Times New Roman"/>
          <w:sz w:val="28"/>
          <w:szCs w:val="28"/>
        </w:rPr>
        <w:t xml:space="preserve">ược hưởng </w:t>
      </w:r>
      <w:r w:rsidR="000B6372">
        <w:rPr>
          <w:rFonts w:ascii="Times New Roman" w:hAnsi="Times New Roman" w:cs="Times New Roman"/>
          <w:sz w:val="28"/>
          <w:szCs w:val="28"/>
          <w:lang w:val="en-US"/>
        </w:rPr>
        <w:t>tiền</w:t>
      </w:r>
      <w:r w:rsidR="002D0588">
        <w:rPr>
          <w:rFonts w:ascii="Times New Roman" w:hAnsi="Times New Roman" w:cs="Times New Roman"/>
          <w:sz w:val="28"/>
          <w:szCs w:val="28"/>
          <w:lang w:val="en-US"/>
        </w:rPr>
        <w:t xml:space="preserve"> </w:t>
      </w:r>
      <w:r w:rsidR="000B6372">
        <w:rPr>
          <w:rFonts w:ascii="Times New Roman" w:hAnsi="Times New Roman" w:cs="Times New Roman"/>
          <w:sz w:val="28"/>
          <w:szCs w:val="28"/>
          <w:lang w:val="en-US"/>
        </w:rPr>
        <w:t xml:space="preserve">lương, </w:t>
      </w:r>
      <w:r w:rsidR="00F443D8" w:rsidRPr="003A371F">
        <w:rPr>
          <w:rFonts w:ascii="Times New Roman" w:hAnsi="Times New Roman" w:cs="Times New Roman"/>
          <w:sz w:val="28"/>
          <w:szCs w:val="28"/>
        </w:rPr>
        <w:t>chế độ dinh dưỡng bằng mức tiền lương, chế độ dinh dưỡng của</w:t>
      </w:r>
      <w:r w:rsidR="00371E7C">
        <w:rPr>
          <w:rFonts w:ascii="Times New Roman" w:hAnsi="Times New Roman" w:cs="Times New Roman"/>
          <w:sz w:val="28"/>
          <w:szCs w:val="28"/>
          <w:lang w:val="en-US"/>
        </w:rPr>
        <w:t xml:space="preserve"> huấn luyện viên,</w:t>
      </w:r>
      <w:r w:rsidR="00F443D8" w:rsidRPr="003A371F">
        <w:rPr>
          <w:rFonts w:ascii="Times New Roman" w:hAnsi="Times New Roman" w:cs="Times New Roman"/>
          <w:sz w:val="28"/>
          <w:szCs w:val="28"/>
        </w:rPr>
        <w:t xml:space="preserve"> vận động viên tập huấn tại đội tuyển quốc gia hoặc đội tuyển trẻ quốc gia.</w:t>
      </w:r>
    </w:p>
    <w:p w14:paraId="35490090" w14:textId="23964E5F" w:rsidR="009771B7" w:rsidRPr="00055FD8" w:rsidRDefault="00BF73D3" w:rsidP="00D55B95">
      <w:pPr>
        <w:widowControl w:val="0"/>
        <w:pBdr>
          <w:top w:val="dotted" w:sz="4" w:space="0" w:color="FFFFFF"/>
          <w:left w:val="dotted" w:sz="4" w:space="0" w:color="FFFFFF"/>
          <w:bottom w:val="dotted" w:sz="4" w:space="24" w:color="FFFFFF"/>
          <w:right w:val="dotted" w:sz="4" w:space="0" w:color="FFFFFF"/>
        </w:pBdr>
        <w:shd w:val="clear" w:color="auto" w:fill="FFFFFF"/>
        <w:spacing w:before="120" w:after="0" w:line="340" w:lineRule="exact"/>
        <w:ind w:firstLine="567"/>
        <w:jc w:val="both"/>
        <w:rPr>
          <w:rFonts w:ascii="Times New Roman" w:hAnsi="Times New Roman" w:cs="Times New Roman"/>
          <w:b/>
          <w:spacing w:val="-6"/>
          <w:sz w:val="28"/>
          <w:szCs w:val="28"/>
          <w:lang w:val="en-US"/>
        </w:rPr>
      </w:pPr>
      <w:r w:rsidRPr="003A371F">
        <w:rPr>
          <w:rFonts w:ascii="Times New Roman" w:eastAsia="Times New Roman" w:hAnsi="Times New Roman" w:cs="Times New Roman"/>
          <w:b/>
          <w:spacing w:val="-8"/>
          <w:sz w:val="28"/>
          <w:szCs w:val="28"/>
        </w:rPr>
        <w:lastRenderedPageBreak/>
        <w:t xml:space="preserve">Điều </w:t>
      </w:r>
      <w:r w:rsidR="00BA6254">
        <w:rPr>
          <w:rFonts w:ascii="Times New Roman" w:eastAsia="Times New Roman" w:hAnsi="Times New Roman" w:cs="Times New Roman"/>
          <w:b/>
          <w:spacing w:val="-8"/>
          <w:sz w:val="28"/>
          <w:szCs w:val="28"/>
          <w:lang w:val="en-US"/>
        </w:rPr>
        <w:t>4</w:t>
      </w:r>
      <w:r w:rsidRPr="003A371F">
        <w:rPr>
          <w:rFonts w:ascii="Times New Roman" w:eastAsia="Times New Roman" w:hAnsi="Times New Roman" w:cs="Times New Roman"/>
          <w:b/>
          <w:spacing w:val="-8"/>
          <w:sz w:val="28"/>
          <w:szCs w:val="28"/>
        </w:rPr>
        <w:t xml:space="preserve">. </w:t>
      </w:r>
      <w:r w:rsidR="0085261B" w:rsidRPr="003A371F">
        <w:rPr>
          <w:rFonts w:ascii="Times New Roman" w:eastAsia="Times New Roman" w:hAnsi="Times New Roman" w:cs="Times New Roman"/>
          <w:b/>
          <w:spacing w:val="-8"/>
          <w:sz w:val="28"/>
          <w:szCs w:val="28"/>
        </w:rPr>
        <w:t>H</w:t>
      </w:r>
      <w:r w:rsidRPr="003A371F">
        <w:rPr>
          <w:rFonts w:ascii="Times New Roman" w:eastAsia="Times New Roman" w:hAnsi="Times New Roman" w:cs="Times New Roman"/>
          <w:b/>
          <w:sz w:val="28"/>
          <w:szCs w:val="28"/>
        </w:rPr>
        <w:t xml:space="preserve">ỗ trợ học phí </w:t>
      </w:r>
      <w:r w:rsidR="00C426E5" w:rsidRPr="003A371F">
        <w:rPr>
          <w:rFonts w:ascii="Times New Roman" w:eastAsia="Times New Roman" w:hAnsi="Times New Roman" w:cs="Times New Roman"/>
          <w:b/>
          <w:sz w:val="28"/>
          <w:szCs w:val="28"/>
        </w:rPr>
        <w:t xml:space="preserve">học </w:t>
      </w:r>
      <w:r w:rsidR="0096433A" w:rsidRPr="003A371F">
        <w:rPr>
          <w:rFonts w:ascii="Times New Roman" w:eastAsia="Times New Roman" w:hAnsi="Times New Roman" w:cs="Times New Roman"/>
          <w:b/>
          <w:sz w:val="28"/>
          <w:szCs w:val="28"/>
        </w:rPr>
        <w:t xml:space="preserve">trình độ </w:t>
      </w:r>
      <w:r w:rsidR="00F443D8" w:rsidRPr="003A371F">
        <w:rPr>
          <w:rFonts w:ascii="Times New Roman" w:eastAsia="Times New Roman" w:hAnsi="Times New Roman" w:cs="Times New Roman"/>
          <w:b/>
          <w:sz w:val="28"/>
          <w:szCs w:val="28"/>
        </w:rPr>
        <w:t>đại học</w:t>
      </w:r>
      <w:r w:rsidR="002D0588">
        <w:rPr>
          <w:rFonts w:ascii="Times New Roman" w:eastAsia="Times New Roman" w:hAnsi="Times New Roman" w:cs="Times New Roman"/>
          <w:b/>
          <w:sz w:val="28"/>
          <w:szCs w:val="28"/>
          <w:lang w:val="en-US"/>
        </w:rPr>
        <w:t xml:space="preserve"> </w:t>
      </w:r>
      <w:r w:rsidRPr="003A371F">
        <w:rPr>
          <w:rFonts w:ascii="Times New Roman" w:eastAsia="Times New Roman" w:hAnsi="Times New Roman" w:cs="Times New Roman"/>
          <w:b/>
          <w:sz w:val="28"/>
          <w:szCs w:val="28"/>
        </w:rPr>
        <w:t xml:space="preserve">cho </w:t>
      </w:r>
      <w:r w:rsidR="009771B7" w:rsidRPr="003A371F">
        <w:rPr>
          <w:rFonts w:ascii="Times New Roman" w:hAnsi="Times New Roman" w:cs="Times New Roman"/>
          <w:b/>
          <w:spacing w:val="-6"/>
          <w:sz w:val="28"/>
          <w:szCs w:val="28"/>
        </w:rPr>
        <w:t>vận động viên</w:t>
      </w:r>
      <w:r w:rsidR="002D0588">
        <w:rPr>
          <w:rFonts w:ascii="Times New Roman" w:hAnsi="Times New Roman" w:cs="Times New Roman"/>
          <w:b/>
          <w:spacing w:val="-6"/>
          <w:sz w:val="28"/>
          <w:szCs w:val="28"/>
          <w:lang w:val="en-US"/>
        </w:rPr>
        <w:t xml:space="preserve"> </w:t>
      </w:r>
      <w:r w:rsidR="0013286D" w:rsidRPr="003A371F">
        <w:rPr>
          <w:rFonts w:ascii="Times New Roman" w:hAnsi="Times New Roman" w:cs="Times New Roman"/>
          <w:b/>
          <w:spacing w:val="-6"/>
          <w:sz w:val="28"/>
          <w:szCs w:val="28"/>
        </w:rPr>
        <w:t>đạt</w:t>
      </w:r>
      <w:r w:rsidR="00CA5D3A" w:rsidRPr="003A371F">
        <w:rPr>
          <w:rFonts w:ascii="Times New Roman" w:hAnsi="Times New Roman" w:cs="Times New Roman"/>
          <w:b/>
          <w:spacing w:val="-6"/>
          <w:sz w:val="28"/>
          <w:szCs w:val="28"/>
        </w:rPr>
        <w:t xml:space="preserve"> thành tích cao</w:t>
      </w:r>
      <w:r w:rsidR="00055FD8">
        <w:rPr>
          <w:rFonts w:ascii="Times New Roman" w:hAnsi="Times New Roman" w:cs="Times New Roman"/>
          <w:b/>
          <w:spacing w:val="-6"/>
          <w:sz w:val="28"/>
          <w:szCs w:val="28"/>
          <w:lang w:val="en-US"/>
        </w:rPr>
        <w:t xml:space="preserve"> (</w:t>
      </w:r>
      <w:r w:rsidR="003812F0">
        <w:rPr>
          <w:rFonts w:ascii="Times New Roman" w:hAnsi="Times New Roman" w:cs="Times New Roman"/>
          <w:b/>
          <w:bCs/>
          <w:sz w:val="28"/>
          <w:szCs w:val="28"/>
          <w:lang w:val="nl-NL"/>
        </w:rPr>
        <w:t>h</w:t>
      </w:r>
      <w:r w:rsidR="00055FD8" w:rsidRPr="00055FD8">
        <w:rPr>
          <w:rFonts w:ascii="Times New Roman" w:hAnsi="Times New Roman" w:cs="Times New Roman"/>
          <w:b/>
          <w:bCs/>
          <w:sz w:val="28"/>
          <w:szCs w:val="28"/>
          <w:lang w:val="nl-NL"/>
        </w:rPr>
        <w:t>ỗ trợ học phí học</w:t>
      </w:r>
      <w:r w:rsidR="003812F0">
        <w:rPr>
          <w:rFonts w:ascii="Times New Roman" w:hAnsi="Times New Roman" w:cs="Times New Roman"/>
          <w:b/>
          <w:bCs/>
          <w:sz w:val="28"/>
          <w:szCs w:val="28"/>
          <w:lang w:val="nl-NL"/>
        </w:rPr>
        <w:t xml:space="preserve"> tại</w:t>
      </w:r>
      <w:r w:rsidR="00055FD8" w:rsidRPr="00055FD8">
        <w:rPr>
          <w:rFonts w:ascii="Times New Roman" w:hAnsi="Times New Roman" w:cs="Times New Roman"/>
          <w:b/>
          <w:bCs/>
          <w:sz w:val="28"/>
          <w:szCs w:val="28"/>
          <w:lang w:val="nl-NL"/>
        </w:rPr>
        <w:t xml:space="preserve"> 01 trường đào tạo trình độ đại học)</w:t>
      </w:r>
    </w:p>
    <w:p w14:paraId="4CA7671C" w14:textId="77777777" w:rsidR="007E1DE8" w:rsidRPr="003A371F" w:rsidRDefault="006B5C84" w:rsidP="00D55B95">
      <w:pPr>
        <w:widowControl w:val="0"/>
        <w:pBdr>
          <w:top w:val="dotted" w:sz="4" w:space="0" w:color="FFFFFF"/>
          <w:left w:val="dotted" w:sz="4" w:space="0" w:color="FFFFFF"/>
          <w:bottom w:val="dotted" w:sz="4" w:space="24" w:color="FFFFFF"/>
          <w:right w:val="dotted" w:sz="4" w:space="0" w:color="FFFFFF"/>
        </w:pBdr>
        <w:shd w:val="clear" w:color="auto" w:fill="FFFFFF"/>
        <w:spacing w:before="120" w:after="0" w:line="340" w:lineRule="exact"/>
        <w:ind w:firstLine="567"/>
        <w:jc w:val="both"/>
        <w:rPr>
          <w:rFonts w:ascii="Times New Roman" w:eastAsia="MS Mincho" w:hAnsi="Times New Roman" w:cs="Times New Roman"/>
          <w:sz w:val="28"/>
          <w:szCs w:val="28"/>
        </w:rPr>
      </w:pPr>
      <w:r w:rsidRPr="003A371F">
        <w:rPr>
          <w:rFonts w:ascii="Times New Roman" w:eastAsia="MS Mincho" w:hAnsi="Times New Roman" w:cs="Times New Roman"/>
          <w:sz w:val="28"/>
          <w:szCs w:val="28"/>
        </w:rPr>
        <w:t>1</w:t>
      </w:r>
      <w:r w:rsidR="007E1DE8" w:rsidRPr="003A371F">
        <w:rPr>
          <w:rFonts w:ascii="Times New Roman" w:eastAsia="MS Mincho" w:hAnsi="Times New Roman" w:cs="Times New Roman"/>
          <w:sz w:val="28"/>
          <w:szCs w:val="28"/>
        </w:rPr>
        <w:t xml:space="preserve">. </w:t>
      </w:r>
      <w:r w:rsidR="00CA5D3A" w:rsidRPr="003A371F">
        <w:rPr>
          <w:rFonts w:ascii="Times New Roman" w:eastAsia="MS Mincho" w:hAnsi="Times New Roman" w:cs="Times New Roman"/>
          <w:sz w:val="28"/>
          <w:szCs w:val="28"/>
        </w:rPr>
        <w:t xml:space="preserve">Vận động viên </w:t>
      </w:r>
      <w:r w:rsidR="0096433A" w:rsidRPr="003A371F">
        <w:rPr>
          <w:rFonts w:ascii="Times New Roman" w:eastAsia="MS Mincho" w:hAnsi="Times New Roman" w:cs="Times New Roman"/>
          <w:sz w:val="28"/>
          <w:szCs w:val="28"/>
        </w:rPr>
        <w:t xml:space="preserve">được hỗ trợ học phí trình độ đại học phải </w:t>
      </w:r>
      <w:r w:rsidR="00CA5D3A" w:rsidRPr="003A371F">
        <w:rPr>
          <w:rFonts w:ascii="Times New Roman" w:eastAsia="MS Mincho" w:hAnsi="Times New Roman" w:cs="Times New Roman"/>
          <w:sz w:val="28"/>
          <w:szCs w:val="28"/>
        </w:rPr>
        <w:t>đáp ứng các điều kiện sau đây:</w:t>
      </w:r>
    </w:p>
    <w:p w14:paraId="4D2B6BFF" w14:textId="122005A5" w:rsidR="0013286D" w:rsidRPr="00DF40F9" w:rsidRDefault="00CA5D3A" w:rsidP="00D55B95">
      <w:pPr>
        <w:widowControl w:val="0"/>
        <w:pBdr>
          <w:top w:val="dotted" w:sz="4" w:space="0" w:color="FFFFFF"/>
          <w:left w:val="dotted" w:sz="4" w:space="0" w:color="FFFFFF"/>
          <w:bottom w:val="dotted" w:sz="4" w:space="24" w:color="FFFFFF"/>
          <w:right w:val="dotted" w:sz="4" w:space="0" w:color="FFFFFF"/>
        </w:pBdr>
        <w:shd w:val="clear" w:color="auto" w:fill="FFFFFF"/>
        <w:spacing w:before="120" w:after="0" w:line="340" w:lineRule="exact"/>
        <w:ind w:firstLine="567"/>
        <w:jc w:val="both"/>
        <w:rPr>
          <w:rFonts w:ascii="Times New Roman" w:eastAsia="MS Mincho" w:hAnsi="Times New Roman" w:cs="Times New Roman"/>
          <w:color w:val="000000" w:themeColor="text1"/>
          <w:sz w:val="28"/>
          <w:szCs w:val="28"/>
        </w:rPr>
      </w:pPr>
      <w:r w:rsidRPr="00DF40F9">
        <w:rPr>
          <w:rFonts w:ascii="Times New Roman" w:eastAsia="MS Mincho" w:hAnsi="Times New Roman" w:cs="Times New Roman"/>
          <w:color w:val="000000" w:themeColor="text1"/>
          <w:sz w:val="28"/>
          <w:szCs w:val="28"/>
        </w:rPr>
        <w:t>a)</w:t>
      </w:r>
      <w:r w:rsidR="002D0588" w:rsidRPr="00DF40F9">
        <w:rPr>
          <w:rFonts w:ascii="Times New Roman" w:eastAsia="MS Mincho" w:hAnsi="Times New Roman" w:cs="Times New Roman"/>
          <w:color w:val="000000" w:themeColor="text1"/>
          <w:sz w:val="28"/>
          <w:szCs w:val="28"/>
          <w:lang w:val="en-US"/>
        </w:rPr>
        <w:t xml:space="preserve"> </w:t>
      </w:r>
      <w:r w:rsidR="009B315F" w:rsidRPr="00DF40F9">
        <w:rPr>
          <w:rFonts w:ascii="Times New Roman" w:eastAsia="MS Mincho" w:hAnsi="Times New Roman" w:cs="Times New Roman"/>
          <w:color w:val="000000" w:themeColor="text1"/>
          <w:sz w:val="28"/>
          <w:szCs w:val="28"/>
          <w:lang w:val="en-US"/>
        </w:rPr>
        <w:t>Đang trong thời gian được triệu tập tập huấn</w:t>
      </w:r>
      <w:r w:rsidR="00AA3228">
        <w:rPr>
          <w:rFonts w:ascii="Times New Roman" w:eastAsia="MS Mincho" w:hAnsi="Times New Roman" w:cs="Times New Roman"/>
          <w:color w:val="000000" w:themeColor="text1"/>
          <w:sz w:val="28"/>
          <w:szCs w:val="28"/>
          <w:lang w:val="en-US"/>
        </w:rPr>
        <w:t>,</w:t>
      </w:r>
      <w:r w:rsidR="009B315F" w:rsidRPr="00DF40F9">
        <w:rPr>
          <w:rFonts w:ascii="Times New Roman" w:eastAsia="MS Mincho" w:hAnsi="Times New Roman" w:cs="Times New Roman"/>
          <w:color w:val="000000" w:themeColor="text1"/>
          <w:sz w:val="28"/>
          <w:szCs w:val="28"/>
          <w:lang w:val="en-US"/>
        </w:rPr>
        <w:t xml:space="preserve"> thi đấu tại Trung tâm Huấn luyện và Thi đấu thể thao Hà Nội</w:t>
      </w:r>
      <w:r w:rsidR="0013286D" w:rsidRPr="00DF40F9">
        <w:rPr>
          <w:rFonts w:ascii="Times New Roman" w:eastAsia="MS Mincho" w:hAnsi="Times New Roman" w:cs="Times New Roman"/>
          <w:color w:val="000000" w:themeColor="text1"/>
          <w:sz w:val="28"/>
          <w:szCs w:val="28"/>
        </w:rPr>
        <w:t>;</w:t>
      </w:r>
    </w:p>
    <w:p w14:paraId="15DAF2C7" w14:textId="259E5120" w:rsidR="007E1DE8" w:rsidRPr="003A371F" w:rsidRDefault="0013286D" w:rsidP="00D55B95">
      <w:pPr>
        <w:widowControl w:val="0"/>
        <w:pBdr>
          <w:top w:val="dotted" w:sz="4" w:space="0" w:color="FFFFFF"/>
          <w:left w:val="dotted" w:sz="4" w:space="0" w:color="FFFFFF"/>
          <w:bottom w:val="dotted" w:sz="4" w:space="24" w:color="FFFFFF"/>
          <w:right w:val="dotted" w:sz="4" w:space="0" w:color="FFFFFF"/>
        </w:pBdr>
        <w:shd w:val="clear" w:color="auto" w:fill="FFFFFF"/>
        <w:spacing w:before="120" w:after="0" w:line="340" w:lineRule="exact"/>
        <w:ind w:firstLine="567"/>
        <w:jc w:val="both"/>
        <w:rPr>
          <w:rFonts w:ascii="Times New Roman" w:eastAsia="MS Mincho" w:hAnsi="Times New Roman" w:cs="Times New Roman"/>
          <w:sz w:val="28"/>
          <w:szCs w:val="28"/>
        </w:rPr>
      </w:pPr>
      <w:r w:rsidRPr="003A371F">
        <w:rPr>
          <w:rFonts w:ascii="Times New Roman" w:eastAsia="MS Mincho" w:hAnsi="Times New Roman" w:cs="Times New Roman"/>
          <w:sz w:val="28"/>
          <w:szCs w:val="28"/>
        </w:rPr>
        <w:t>b) Đ</w:t>
      </w:r>
      <w:r w:rsidR="00CA5D3A" w:rsidRPr="003A371F">
        <w:rPr>
          <w:rFonts w:ascii="Times New Roman" w:eastAsia="MS Mincho" w:hAnsi="Times New Roman" w:cs="Times New Roman"/>
          <w:sz w:val="28"/>
          <w:szCs w:val="28"/>
        </w:rPr>
        <w:t xml:space="preserve">ạt huy chương tại Thế vận hội Olympic, </w:t>
      </w:r>
      <w:r w:rsidR="00A31B66">
        <w:rPr>
          <w:rFonts w:ascii="Times New Roman" w:eastAsia="MS Mincho" w:hAnsi="Times New Roman" w:cs="Times New Roman"/>
          <w:sz w:val="28"/>
          <w:szCs w:val="28"/>
          <w:lang w:val="en-US"/>
        </w:rPr>
        <w:t>Đại hội Thể thao Châu Á-</w:t>
      </w:r>
      <w:r w:rsidR="00CA5D3A" w:rsidRPr="003A371F">
        <w:rPr>
          <w:rFonts w:ascii="Times New Roman" w:eastAsia="MS Mincho" w:hAnsi="Times New Roman" w:cs="Times New Roman"/>
          <w:sz w:val="28"/>
          <w:szCs w:val="28"/>
        </w:rPr>
        <w:t xml:space="preserve">ASIAD, Giải vô địch thế giới, vô địch Châu Á hoặc vượt qua vòng loại </w:t>
      </w:r>
      <w:r w:rsidR="002D3B6C">
        <w:rPr>
          <w:rFonts w:ascii="Times New Roman" w:eastAsia="MS Mincho" w:hAnsi="Times New Roman" w:cs="Times New Roman"/>
          <w:sz w:val="28"/>
          <w:szCs w:val="28"/>
          <w:lang w:val="en-US"/>
        </w:rPr>
        <w:t xml:space="preserve">Thế vận hội </w:t>
      </w:r>
      <w:r w:rsidR="00CA5D3A" w:rsidRPr="003A371F">
        <w:rPr>
          <w:rFonts w:ascii="Times New Roman" w:eastAsia="MS Mincho" w:hAnsi="Times New Roman" w:cs="Times New Roman"/>
          <w:sz w:val="28"/>
          <w:szCs w:val="28"/>
        </w:rPr>
        <w:t>Olympic</w:t>
      </w:r>
      <w:r w:rsidR="00055FD8">
        <w:rPr>
          <w:rFonts w:ascii="Times New Roman" w:eastAsia="MS Mincho" w:hAnsi="Times New Roman" w:cs="Times New Roman"/>
          <w:sz w:val="28"/>
          <w:szCs w:val="28"/>
          <w:lang w:val="en-US"/>
        </w:rPr>
        <w:t xml:space="preserve"> </w:t>
      </w:r>
      <w:r w:rsidR="00055FD8" w:rsidRPr="003A371F">
        <w:rPr>
          <w:rFonts w:ascii="Times New Roman" w:hAnsi="Times New Roman" w:cs="Times New Roman"/>
          <w:sz w:val="28"/>
          <w:szCs w:val="28"/>
        </w:rPr>
        <w:t>(</w:t>
      </w:r>
      <w:r w:rsidR="00055FD8">
        <w:rPr>
          <w:rFonts w:ascii="Times New Roman" w:hAnsi="Times New Roman" w:cs="Times New Roman"/>
          <w:sz w:val="28"/>
          <w:szCs w:val="28"/>
          <w:lang w:val="en-US"/>
        </w:rPr>
        <w:t>đ</w:t>
      </w:r>
      <w:r w:rsidR="00055FD8" w:rsidRPr="003A371F">
        <w:rPr>
          <w:rFonts w:ascii="Times New Roman" w:hAnsi="Times New Roman" w:cs="Times New Roman"/>
          <w:sz w:val="28"/>
          <w:szCs w:val="28"/>
        </w:rPr>
        <w:t>ạt chuẩn tham dự Thế vận hội Olympic)</w:t>
      </w:r>
      <w:r w:rsidRPr="003A371F">
        <w:rPr>
          <w:rFonts w:ascii="Times New Roman" w:eastAsia="MS Mincho" w:hAnsi="Times New Roman" w:cs="Times New Roman"/>
          <w:sz w:val="28"/>
          <w:szCs w:val="28"/>
        </w:rPr>
        <w:t>;</w:t>
      </w:r>
    </w:p>
    <w:p w14:paraId="0BA0674E" w14:textId="77777777" w:rsidR="007E1DE8" w:rsidRPr="003A371F" w:rsidRDefault="0013286D" w:rsidP="00D55B95">
      <w:pPr>
        <w:widowControl w:val="0"/>
        <w:pBdr>
          <w:top w:val="dotted" w:sz="4" w:space="0" w:color="FFFFFF"/>
          <w:left w:val="dotted" w:sz="4" w:space="0" w:color="FFFFFF"/>
          <w:bottom w:val="dotted" w:sz="4" w:space="24" w:color="FFFFFF"/>
          <w:right w:val="dotted" w:sz="4" w:space="0" w:color="FFFFFF"/>
        </w:pBdr>
        <w:shd w:val="clear" w:color="auto" w:fill="FFFFFF"/>
        <w:spacing w:before="120" w:after="0" w:line="340" w:lineRule="exact"/>
        <w:ind w:firstLine="567"/>
        <w:jc w:val="both"/>
        <w:rPr>
          <w:rFonts w:ascii="Times New Roman" w:eastAsia="MS Mincho" w:hAnsi="Times New Roman" w:cs="Times New Roman"/>
          <w:sz w:val="28"/>
          <w:szCs w:val="28"/>
        </w:rPr>
      </w:pPr>
      <w:r w:rsidRPr="003A371F">
        <w:rPr>
          <w:rFonts w:ascii="Times New Roman" w:eastAsia="MS Mincho" w:hAnsi="Times New Roman" w:cs="Times New Roman"/>
          <w:sz w:val="28"/>
          <w:szCs w:val="28"/>
        </w:rPr>
        <w:t>c</w:t>
      </w:r>
      <w:r w:rsidR="00CA5D3A" w:rsidRPr="003A371F">
        <w:rPr>
          <w:rFonts w:ascii="Times New Roman" w:eastAsia="MS Mincho" w:hAnsi="Times New Roman" w:cs="Times New Roman"/>
          <w:sz w:val="28"/>
          <w:szCs w:val="28"/>
        </w:rPr>
        <w:t>)</w:t>
      </w:r>
      <w:r w:rsidR="007E1DE8" w:rsidRPr="003A371F">
        <w:rPr>
          <w:rFonts w:ascii="Times New Roman" w:eastAsia="MS Mincho" w:hAnsi="Times New Roman" w:cs="Times New Roman"/>
          <w:sz w:val="28"/>
          <w:szCs w:val="28"/>
        </w:rPr>
        <w:t xml:space="preserve"> Có giấy báo nhập học hoặc xác nhận đang theo học của trường đại học</w:t>
      </w:r>
      <w:r w:rsidR="0096433A" w:rsidRPr="003A371F">
        <w:rPr>
          <w:rFonts w:ascii="Times New Roman" w:eastAsia="MS Mincho" w:hAnsi="Times New Roman" w:cs="Times New Roman"/>
          <w:sz w:val="28"/>
          <w:szCs w:val="28"/>
        </w:rPr>
        <w:t>;</w:t>
      </w:r>
    </w:p>
    <w:p w14:paraId="23A7D8DB" w14:textId="3A90CF8F" w:rsidR="007E1DE8" w:rsidRPr="003A371F" w:rsidRDefault="00A26D43" w:rsidP="00D55B95">
      <w:pPr>
        <w:widowControl w:val="0"/>
        <w:pBdr>
          <w:top w:val="dotted" w:sz="4" w:space="0" w:color="FFFFFF"/>
          <w:left w:val="dotted" w:sz="4" w:space="0" w:color="FFFFFF"/>
          <w:bottom w:val="dotted" w:sz="4" w:space="24" w:color="FFFFFF"/>
          <w:right w:val="dotted" w:sz="4" w:space="0" w:color="FFFFFF"/>
        </w:pBdr>
        <w:shd w:val="clear" w:color="auto" w:fill="FFFFFF"/>
        <w:spacing w:before="120" w:after="0" w:line="340" w:lineRule="exact"/>
        <w:ind w:firstLine="567"/>
        <w:jc w:val="both"/>
        <w:rPr>
          <w:rFonts w:ascii="Times New Roman" w:eastAsia="MS Mincho" w:hAnsi="Times New Roman" w:cs="Times New Roman"/>
          <w:sz w:val="28"/>
          <w:szCs w:val="28"/>
        </w:rPr>
      </w:pPr>
      <w:r w:rsidRPr="003A371F">
        <w:rPr>
          <w:rFonts w:ascii="Times New Roman" w:eastAsia="MS Mincho" w:hAnsi="Times New Roman" w:cs="Times New Roman"/>
          <w:sz w:val="28"/>
          <w:szCs w:val="28"/>
        </w:rPr>
        <w:t>d</w:t>
      </w:r>
      <w:r w:rsidR="00CA5D3A" w:rsidRPr="003A371F">
        <w:rPr>
          <w:rFonts w:ascii="Times New Roman" w:eastAsia="MS Mincho" w:hAnsi="Times New Roman" w:cs="Times New Roman"/>
          <w:sz w:val="28"/>
          <w:szCs w:val="28"/>
        </w:rPr>
        <w:t>)</w:t>
      </w:r>
      <w:r w:rsidR="004A49C7">
        <w:rPr>
          <w:rFonts w:ascii="Times New Roman" w:eastAsia="MS Mincho" w:hAnsi="Times New Roman" w:cs="Times New Roman"/>
          <w:sz w:val="28"/>
          <w:szCs w:val="28"/>
          <w:lang w:val="en-US"/>
        </w:rPr>
        <w:t xml:space="preserve"> </w:t>
      </w:r>
      <w:r w:rsidR="007E1DE8" w:rsidRPr="003A371F">
        <w:rPr>
          <w:rFonts w:ascii="Times New Roman" w:eastAsia="MS Mincho" w:hAnsi="Times New Roman" w:cs="Times New Roman"/>
          <w:sz w:val="28"/>
          <w:szCs w:val="28"/>
        </w:rPr>
        <w:t xml:space="preserve">Trong quá trình học duy trì kết quả học tập từ loại trung bình trở lên theo </w:t>
      </w:r>
      <w:r w:rsidR="0096433A" w:rsidRPr="003A371F">
        <w:rPr>
          <w:rFonts w:ascii="Times New Roman" w:eastAsia="MS Mincho" w:hAnsi="Times New Roman" w:cs="Times New Roman"/>
          <w:sz w:val="28"/>
          <w:szCs w:val="28"/>
        </w:rPr>
        <w:t>quy định</w:t>
      </w:r>
      <w:r w:rsidR="007E1DE8" w:rsidRPr="003A371F">
        <w:rPr>
          <w:rFonts w:ascii="Times New Roman" w:eastAsia="MS Mincho" w:hAnsi="Times New Roman" w:cs="Times New Roman"/>
          <w:sz w:val="28"/>
          <w:szCs w:val="28"/>
        </w:rPr>
        <w:t xml:space="preserve"> của nhà trường.</w:t>
      </w:r>
      <w:r w:rsidR="0007636B">
        <w:rPr>
          <w:rFonts w:ascii="Times New Roman" w:eastAsia="MS Mincho" w:hAnsi="Times New Roman" w:cs="Times New Roman"/>
          <w:sz w:val="28"/>
          <w:szCs w:val="28"/>
          <w:lang w:val="en-US"/>
        </w:rPr>
        <w:t xml:space="preserve"> </w:t>
      </w:r>
      <w:r w:rsidR="007E1DE8" w:rsidRPr="003A371F">
        <w:rPr>
          <w:rFonts w:ascii="Times New Roman" w:eastAsia="MS Mincho" w:hAnsi="Times New Roman" w:cs="Times New Roman"/>
          <w:sz w:val="28"/>
          <w:szCs w:val="28"/>
        </w:rPr>
        <w:t>Trường hợp bị gián đoạn do lý do khách quan (chấn thương, sức khỏe</w:t>
      </w:r>
      <w:r w:rsidR="00C1556F" w:rsidRPr="003A371F">
        <w:rPr>
          <w:rFonts w:ascii="Times New Roman" w:eastAsia="MS Mincho" w:hAnsi="Times New Roman" w:cs="Times New Roman"/>
          <w:sz w:val="28"/>
          <w:szCs w:val="28"/>
        </w:rPr>
        <w:t>, tham gia</w:t>
      </w:r>
      <w:r w:rsidR="00A631E3" w:rsidRPr="003A371F">
        <w:rPr>
          <w:rFonts w:ascii="Times New Roman" w:eastAsia="MS Mincho" w:hAnsi="Times New Roman" w:cs="Times New Roman"/>
          <w:sz w:val="28"/>
          <w:szCs w:val="28"/>
        </w:rPr>
        <w:t xml:space="preserve"> các giải thi đấu</w:t>
      </w:r>
      <w:r w:rsidR="007E1DE8" w:rsidRPr="003A371F">
        <w:rPr>
          <w:rFonts w:ascii="Times New Roman" w:eastAsia="MS Mincho" w:hAnsi="Times New Roman" w:cs="Times New Roman"/>
          <w:sz w:val="28"/>
          <w:szCs w:val="28"/>
        </w:rPr>
        <w:t>), được xét bảo lưu chế độ theo từng trường hợp cụ thể</w:t>
      </w:r>
      <w:r w:rsidR="0013286D" w:rsidRPr="003A371F">
        <w:rPr>
          <w:rFonts w:ascii="Times New Roman" w:eastAsia="MS Mincho" w:hAnsi="Times New Roman" w:cs="Times New Roman"/>
          <w:sz w:val="28"/>
          <w:szCs w:val="28"/>
        </w:rPr>
        <w:t>;</w:t>
      </w:r>
    </w:p>
    <w:p w14:paraId="793701E7" w14:textId="77777777" w:rsidR="00D5489F" w:rsidRDefault="0013286D" w:rsidP="00D55B95">
      <w:pPr>
        <w:widowControl w:val="0"/>
        <w:pBdr>
          <w:top w:val="dotted" w:sz="4" w:space="0" w:color="FFFFFF"/>
          <w:left w:val="dotted" w:sz="4" w:space="0" w:color="FFFFFF"/>
          <w:bottom w:val="dotted" w:sz="4" w:space="24" w:color="FFFFFF"/>
          <w:right w:val="dotted" w:sz="4" w:space="0" w:color="FFFFFF"/>
        </w:pBdr>
        <w:shd w:val="clear" w:color="auto" w:fill="FFFFFF"/>
        <w:spacing w:before="120" w:after="0" w:line="340" w:lineRule="exact"/>
        <w:ind w:firstLine="567"/>
        <w:jc w:val="both"/>
        <w:rPr>
          <w:rFonts w:ascii="Times New Roman" w:eastAsia="MS Mincho" w:hAnsi="Times New Roman" w:cs="Times New Roman"/>
          <w:sz w:val="28"/>
          <w:szCs w:val="28"/>
          <w:lang w:val="en-US"/>
        </w:rPr>
      </w:pPr>
      <w:r w:rsidRPr="003A371F">
        <w:rPr>
          <w:rFonts w:ascii="Times New Roman" w:eastAsia="MS Mincho" w:hAnsi="Times New Roman" w:cs="Times New Roman"/>
          <w:sz w:val="28"/>
          <w:szCs w:val="28"/>
        </w:rPr>
        <w:t>đ) Không vi phạm pháp luật, kỷ luật thể thao hoặc các quy định của đơn vị chủ quản trong thời gian học.</w:t>
      </w:r>
    </w:p>
    <w:p w14:paraId="3B6C3438" w14:textId="57908BB3" w:rsidR="00CA4FD3" w:rsidRPr="00CA4FD3" w:rsidRDefault="00CA4FD3" w:rsidP="00D55B95">
      <w:pPr>
        <w:widowControl w:val="0"/>
        <w:pBdr>
          <w:top w:val="dotted" w:sz="4" w:space="0" w:color="FFFFFF"/>
          <w:left w:val="dotted" w:sz="4" w:space="0" w:color="FFFFFF"/>
          <w:bottom w:val="dotted" w:sz="4" w:space="24" w:color="FFFFFF"/>
          <w:right w:val="dotted" w:sz="4" w:space="0" w:color="FFFFFF"/>
        </w:pBdr>
        <w:shd w:val="clear" w:color="auto" w:fill="FFFFFF"/>
        <w:spacing w:before="120" w:after="0" w:line="340" w:lineRule="exact"/>
        <w:ind w:firstLine="567"/>
        <w:jc w:val="both"/>
        <w:rPr>
          <w:rFonts w:ascii="Times New Roman" w:eastAsia="MS Mincho" w:hAnsi="Times New Roman" w:cs="Times New Roman"/>
          <w:sz w:val="28"/>
          <w:szCs w:val="28"/>
          <w:lang w:val="en-US"/>
        </w:rPr>
      </w:pPr>
      <w:r w:rsidRPr="00CA4FD3">
        <w:rPr>
          <w:rFonts w:ascii="Times New Roman" w:eastAsia="MS Mincho" w:hAnsi="Times New Roman" w:cs="Times New Roman"/>
          <w:sz w:val="28"/>
          <w:szCs w:val="28"/>
        </w:rPr>
        <w:t xml:space="preserve">e) </w:t>
      </w:r>
      <w:r w:rsidRPr="00CA4FD3">
        <w:rPr>
          <w:rFonts w:ascii="Times New Roman" w:eastAsia="Times New Roman" w:hAnsi="Times New Roman" w:cs="Times New Roman"/>
          <w:sz w:val="28"/>
          <w:szCs w:val="28"/>
        </w:rPr>
        <w:t>Việc hỗ trợ học phí</w:t>
      </w:r>
      <w:r w:rsidR="00E20198">
        <w:rPr>
          <w:rFonts w:ascii="Times New Roman" w:eastAsia="Times New Roman" w:hAnsi="Times New Roman" w:cs="Times New Roman"/>
          <w:sz w:val="28"/>
          <w:szCs w:val="28"/>
          <w:lang w:val="en-US"/>
        </w:rPr>
        <w:t xml:space="preserve"> học</w:t>
      </w:r>
      <w:r w:rsidR="004A49C7">
        <w:rPr>
          <w:rFonts w:ascii="Times New Roman" w:eastAsia="Times New Roman" w:hAnsi="Times New Roman" w:cs="Times New Roman"/>
          <w:sz w:val="28"/>
          <w:szCs w:val="28"/>
          <w:lang w:val="en-US"/>
        </w:rPr>
        <w:t xml:space="preserve"> trình độ</w:t>
      </w:r>
      <w:r w:rsidRPr="00CA4FD3">
        <w:rPr>
          <w:rFonts w:ascii="Times New Roman" w:eastAsia="Times New Roman" w:hAnsi="Times New Roman" w:cs="Times New Roman"/>
          <w:sz w:val="28"/>
          <w:szCs w:val="28"/>
        </w:rPr>
        <w:t xml:space="preserve"> </w:t>
      </w:r>
      <w:r w:rsidR="00E20198">
        <w:rPr>
          <w:rFonts w:ascii="Times New Roman" w:eastAsia="Times New Roman" w:hAnsi="Times New Roman" w:cs="Times New Roman"/>
          <w:sz w:val="28"/>
          <w:szCs w:val="28"/>
          <w:lang w:val="en-US"/>
        </w:rPr>
        <w:t>Đ</w:t>
      </w:r>
      <w:r w:rsidRPr="00CA4FD3">
        <w:rPr>
          <w:rFonts w:ascii="Times New Roman" w:eastAsia="Times New Roman" w:hAnsi="Times New Roman" w:cs="Times New Roman"/>
          <w:sz w:val="28"/>
          <w:szCs w:val="28"/>
        </w:rPr>
        <w:t xml:space="preserve">ại học được thực hiện trong thời gian vận động viên </w:t>
      </w:r>
      <w:r w:rsidR="00E20198">
        <w:rPr>
          <w:rFonts w:ascii="Times New Roman" w:eastAsia="Times New Roman" w:hAnsi="Times New Roman" w:cs="Times New Roman"/>
          <w:sz w:val="28"/>
          <w:szCs w:val="28"/>
          <w:lang w:val="en-US"/>
        </w:rPr>
        <w:t>được triệu tập là thành viên</w:t>
      </w:r>
      <w:r w:rsidRPr="00CA4FD3">
        <w:rPr>
          <w:rFonts w:ascii="Times New Roman" w:eastAsia="Times New Roman" w:hAnsi="Times New Roman" w:cs="Times New Roman"/>
          <w:sz w:val="28"/>
          <w:szCs w:val="28"/>
        </w:rPr>
        <w:t xml:space="preserve"> đội tuyển thành phố Hà Nội. Việc hỗ trợ học phí </w:t>
      </w:r>
      <w:r w:rsidR="00E20198">
        <w:rPr>
          <w:rFonts w:ascii="Times New Roman" w:eastAsia="Times New Roman" w:hAnsi="Times New Roman" w:cs="Times New Roman"/>
          <w:sz w:val="28"/>
          <w:szCs w:val="28"/>
          <w:lang w:val="en-US"/>
        </w:rPr>
        <w:t>học</w:t>
      </w:r>
      <w:r w:rsidR="004A49C7">
        <w:rPr>
          <w:rFonts w:ascii="Times New Roman" w:eastAsia="Times New Roman" w:hAnsi="Times New Roman" w:cs="Times New Roman"/>
          <w:sz w:val="28"/>
          <w:szCs w:val="28"/>
          <w:lang w:val="en-US"/>
        </w:rPr>
        <w:t xml:space="preserve"> trình độ</w:t>
      </w:r>
      <w:r w:rsidR="00E20198">
        <w:rPr>
          <w:rFonts w:ascii="Times New Roman" w:eastAsia="Times New Roman" w:hAnsi="Times New Roman" w:cs="Times New Roman"/>
          <w:sz w:val="28"/>
          <w:szCs w:val="28"/>
          <w:lang w:val="en-US"/>
        </w:rPr>
        <w:t xml:space="preserve"> Đ</w:t>
      </w:r>
      <w:r w:rsidRPr="00CA4FD3">
        <w:rPr>
          <w:rFonts w:ascii="Times New Roman" w:eastAsia="Times New Roman" w:hAnsi="Times New Roman" w:cs="Times New Roman"/>
          <w:sz w:val="28"/>
          <w:szCs w:val="28"/>
        </w:rPr>
        <w:t xml:space="preserve">ại học sẽ ngừng thực hiện khi vận động viên </w:t>
      </w:r>
      <w:r w:rsidR="00E20198">
        <w:rPr>
          <w:rFonts w:ascii="Times New Roman" w:eastAsia="Times New Roman" w:hAnsi="Times New Roman" w:cs="Times New Roman"/>
          <w:sz w:val="28"/>
          <w:szCs w:val="28"/>
          <w:lang w:val="en-US"/>
        </w:rPr>
        <w:t xml:space="preserve">chấm dứt </w:t>
      </w:r>
      <w:r w:rsidR="00AF4FEF">
        <w:rPr>
          <w:rFonts w:ascii="Times New Roman" w:eastAsia="Times New Roman" w:hAnsi="Times New Roman" w:cs="Times New Roman"/>
          <w:sz w:val="28"/>
          <w:szCs w:val="28"/>
          <w:lang w:val="en-US"/>
        </w:rPr>
        <w:t xml:space="preserve">triệu </w:t>
      </w:r>
      <w:r w:rsidR="00E20198">
        <w:rPr>
          <w:rFonts w:ascii="Times New Roman" w:eastAsia="Times New Roman" w:hAnsi="Times New Roman" w:cs="Times New Roman"/>
          <w:sz w:val="28"/>
          <w:szCs w:val="28"/>
          <w:lang w:val="en-US"/>
        </w:rPr>
        <w:t>tập</w:t>
      </w:r>
      <w:r w:rsidRPr="00CA4FD3">
        <w:rPr>
          <w:rFonts w:ascii="Times New Roman" w:eastAsia="Times New Roman" w:hAnsi="Times New Roman" w:cs="Times New Roman"/>
          <w:sz w:val="28"/>
          <w:szCs w:val="28"/>
        </w:rPr>
        <w:t xml:space="preserve"> đội tuyển thành phố Hà Nội</w:t>
      </w:r>
      <w:r>
        <w:rPr>
          <w:rFonts w:ascii="Times New Roman" w:eastAsia="Times New Roman" w:hAnsi="Times New Roman" w:cs="Times New Roman"/>
          <w:sz w:val="28"/>
          <w:szCs w:val="28"/>
          <w:lang w:val="en-US"/>
        </w:rPr>
        <w:t>.</w:t>
      </w:r>
    </w:p>
    <w:p w14:paraId="4E50EB89" w14:textId="02C7C25D" w:rsidR="007E1DE8" w:rsidRPr="003A371F" w:rsidRDefault="0013286D" w:rsidP="00D55B95">
      <w:pPr>
        <w:widowControl w:val="0"/>
        <w:pBdr>
          <w:top w:val="dotted" w:sz="4" w:space="0" w:color="FFFFFF"/>
          <w:left w:val="dotted" w:sz="4" w:space="0" w:color="FFFFFF"/>
          <w:bottom w:val="dotted" w:sz="4" w:space="24" w:color="FFFFFF"/>
          <w:right w:val="dotted" w:sz="4" w:space="0" w:color="FFFFFF"/>
        </w:pBdr>
        <w:shd w:val="clear" w:color="auto" w:fill="FFFFFF"/>
        <w:spacing w:before="120" w:after="0" w:line="340" w:lineRule="exact"/>
        <w:ind w:firstLine="567"/>
        <w:jc w:val="both"/>
        <w:rPr>
          <w:rFonts w:ascii="Times New Roman" w:eastAsia="MS Mincho" w:hAnsi="Times New Roman" w:cs="Times New Roman"/>
          <w:sz w:val="28"/>
          <w:szCs w:val="28"/>
        </w:rPr>
      </w:pPr>
      <w:r w:rsidRPr="003A371F">
        <w:rPr>
          <w:rFonts w:ascii="Times New Roman" w:eastAsia="MS Mincho" w:hAnsi="Times New Roman" w:cs="Times New Roman"/>
          <w:sz w:val="28"/>
          <w:szCs w:val="28"/>
        </w:rPr>
        <w:t>2</w:t>
      </w:r>
      <w:r w:rsidR="00D5489F" w:rsidRPr="003A371F">
        <w:rPr>
          <w:rFonts w:ascii="Times New Roman" w:eastAsia="MS Mincho" w:hAnsi="Times New Roman" w:cs="Times New Roman"/>
          <w:sz w:val="28"/>
          <w:szCs w:val="28"/>
        </w:rPr>
        <w:t xml:space="preserve">. </w:t>
      </w:r>
      <w:r w:rsidR="006B5C84" w:rsidRPr="003A371F">
        <w:rPr>
          <w:rFonts w:ascii="Times New Roman" w:eastAsia="MS Mincho" w:hAnsi="Times New Roman" w:cs="Times New Roman"/>
          <w:sz w:val="28"/>
          <w:szCs w:val="28"/>
        </w:rPr>
        <w:t>Nội dung chi, m</w:t>
      </w:r>
      <w:r w:rsidR="007E1DE8" w:rsidRPr="003A371F">
        <w:rPr>
          <w:rFonts w:ascii="Times New Roman" w:eastAsia="MS Mincho" w:hAnsi="Times New Roman" w:cs="Times New Roman"/>
          <w:sz w:val="28"/>
          <w:szCs w:val="28"/>
        </w:rPr>
        <w:t>ứ</w:t>
      </w:r>
      <w:r w:rsidR="006B5C84" w:rsidRPr="003A371F">
        <w:rPr>
          <w:rFonts w:ascii="Times New Roman" w:eastAsia="MS Mincho" w:hAnsi="Times New Roman" w:cs="Times New Roman"/>
          <w:sz w:val="28"/>
          <w:szCs w:val="28"/>
        </w:rPr>
        <w:t>c chi</w:t>
      </w:r>
      <w:r w:rsidR="002100B1">
        <w:rPr>
          <w:rFonts w:ascii="Times New Roman" w:eastAsia="MS Mincho" w:hAnsi="Times New Roman" w:cs="Times New Roman"/>
          <w:sz w:val="28"/>
          <w:szCs w:val="28"/>
          <w:lang w:val="en-US"/>
        </w:rPr>
        <w:t xml:space="preserve"> hỗ trợ</w:t>
      </w:r>
      <w:r w:rsidR="0085261B" w:rsidRPr="003A371F">
        <w:rPr>
          <w:rFonts w:ascii="Times New Roman" w:eastAsia="MS Mincho" w:hAnsi="Times New Roman" w:cs="Times New Roman"/>
          <w:sz w:val="28"/>
          <w:szCs w:val="28"/>
        </w:rPr>
        <w:t>:</w:t>
      </w:r>
    </w:p>
    <w:p w14:paraId="1168C0E9" w14:textId="62AE8DD9" w:rsidR="008C374C" w:rsidRPr="003A371F" w:rsidRDefault="002A253C" w:rsidP="00D55B95">
      <w:pPr>
        <w:widowControl w:val="0"/>
        <w:pBdr>
          <w:top w:val="dotted" w:sz="4" w:space="0" w:color="FFFFFF"/>
          <w:left w:val="dotted" w:sz="4" w:space="0" w:color="FFFFFF"/>
          <w:bottom w:val="dotted" w:sz="4" w:space="24" w:color="FFFFFF"/>
          <w:right w:val="dotted" w:sz="4" w:space="0" w:color="FFFFFF"/>
        </w:pBdr>
        <w:shd w:val="clear" w:color="auto" w:fill="FFFFFF"/>
        <w:spacing w:before="120" w:after="0" w:line="340" w:lineRule="exact"/>
        <w:ind w:firstLine="567"/>
        <w:jc w:val="both"/>
        <w:rPr>
          <w:rFonts w:ascii="Times New Roman" w:eastAsia="Times New Roman" w:hAnsi="Times New Roman" w:cs="Times New Roman"/>
          <w:sz w:val="28"/>
          <w:szCs w:val="28"/>
        </w:rPr>
      </w:pPr>
      <w:r w:rsidRPr="003A371F">
        <w:rPr>
          <w:rFonts w:ascii="Times New Roman" w:eastAsia="Times New Roman" w:hAnsi="Times New Roman" w:cs="Times New Roman"/>
          <w:sz w:val="28"/>
          <w:szCs w:val="28"/>
        </w:rPr>
        <w:t>a</w:t>
      </w:r>
      <w:r w:rsidR="0096433A" w:rsidRPr="003A371F">
        <w:rPr>
          <w:rFonts w:ascii="Times New Roman" w:eastAsia="Times New Roman" w:hAnsi="Times New Roman" w:cs="Times New Roman"/>
          <w:sz w:val="28"/>
          <w:szCs w:val="28"/>
        </w:rPr>
        <w:t>)</w:t>
      </w:r>
      <w:r w:rsidR="0007636B">
        <w:rPr>
          <w:rFonts w:ascii="Times New Roman" w:eastAsia="Times New Roman" w:hAnsi="Times New Roman" w:cs="Times New Roman"/>
          <w:sz w:val="28"/>
          <w:szCs w:val="28"/>
          <w:lang w:val="en-US"/>
        </w:rPr>
        <w:t xml:space="preserve"> </w:t>
      </w:r>
      <w:r w:rsidR="008C374C" w:rsidRPr="003A371F">
        <w:rPr>
          <w:rFonts w:ascii="Times New Roman" w:eastAsia="Times New Roman" w:hAnsi="Times New Roman" w:cs="Times New Roman"/>
          <w:sz w:val="28"/>
          <w:szCs w:val="28"/>
        </w:rPr>
        <w:t xml:space="preserve">Hỗ trợ </w:t>
      </w:r>
      <w:r w:rsidR="00C426E5" w:rsidRPr="003A371F">
        <w:rPr>
          <w:rFonts w:ascii="Times New Roman" w:eastAsia="Times New Roman" w:hAnsi="Times New Roman" w:cs="Times New Roman"/>
          <w:sz w:val="28"/>
          <w:szCs w:val="28"/>
        </w:rPr>
        <w:t xml:space="preserve">100% </w:t>
      </w:r>
      <w:r w:rsidR="008C374C" w:rsidRPr="003A371F">
        <w:rPr>
          <w:rFonts w:ascii="Times New Roman" w:eastAsia="Times New Roman" w:hAnsi="Times New Roman" w:cs="Times New Roman"/>
          <w:sz w:val="28"/>
          <w:szCs w:val="28"/>
        </w:rPr>
        <w:t xml:space="preserve">học phí cho vận động viên đạt </w:t>
      </w:r>
      <w:r w:rsidR="003647F4" w:rsidRPr="003A371F">
        <w:rPr>
          <w:rFonts w:ascii="Times New Roman" w:eastAsia="Times New Roman" w:hAnsi="Times New Roman" w:cs="Times New Roman"/>
          <w:sz w:val="28"/>
          <w:szCs w:val="28"/>
        </w:rPr>
        <w:t xml:space="preserve">huy chương tại </w:t>
      </w:r>
      <w:r w:rsidR="0013286D" w:rsidRPr="003A371F">
        <w:rPr>
          <w:rFonts w:ascii="Times New Roman" w:eastAsia="Times New Roman" w:hAnsi="Times New Roman" w:cs="Times New Roman"/>
          <w:sz w:val="28"/>
          <w:szCs w:val="28"/>
        </w:rPr>
        <w:t>T</w:t>
      </w:r>
      <w:r w:rsidR="003647F4" w:rsidRPr="003A371F">
        <w:rPr>
          <w:rFonts w:ascii="Times New Roman" w:eastAsia="Times New Roman" w:hAnsi="Times New Roman" w:cs="Times New Roman"/>
          <w:sz w:val="28"/>
          <w:szCs w:val="28"/>
        </w:rPr>
        <w:t>hế vận hội Olympic</w:t>
      </w:r>
      <w:r w:rsidR="00AF4FEF">
        <w:rPr>
          <w:rFonts w:ascii="Times New Roman" w:eastAsia="Times New Roman" w:hAnsi="Times New Roman" w:cs="Times New Roman"/>
          <w:sz w:val="28"/>
          <w:szCs w:val="28"/>
          <w:lang w:val="en-US"/>
        </w:rPr>
        <w:t>,</w:t>
      </w:r>
      <w:r w:rsidR="0007636B">
        <w:rPr>
          <w:rFonts w:ascii="Times New Roman" w:eastAsia="Times New Roman" w:hAnsi="Times New Roman" w:cs="Times New Roman"/>
          <w:sz w:val="28"/>
          <w:szCs w:val="28"/>
          <w:lang w:val="en-US"/>
        </w:rPr>
        <w:t xml:space="preserve"> </w:t>
      </w:r>
      <w:r w:rsidR="00202C47">
        <w:rPr>
          <w:rFonts w:ascii="Times New Roman" w:eastAsia="MS Mincho" w:hAnsi="Times New Roman" w:cs="Times New Roman"/>
          <w:sz w:val="28"/>
          <w:szCs w:val="28"/>
          <w:lang w:val="en-US"/>
        </w:rPr>
        <w:t xml:space="preserve">Đại hội Thể thao Châu Á - </w:t>
      </w:r>
      <w:r w:rsidR="008C374C" w:rsidRPr="003A371F">
        <w:rPr>
          <w:rFonts w:ascii="Times New Roman" w:eastAsia="Times New Roman" w:hAnsi="Times New Roman" w:cs="Times New Roman"/>
          <w:sz w:val="28"/>
          <w:szCs w:val="28"/>
        </w:rPr>
        <w:t xml:space="preserve">ASIAD, Vô địch thế giới, Vô địch châu Á hoặc vượt qua vòng loại tham dự </w:t>
      </w:r>
      <w:r w:rsidR="008C374C" w:rsidRPr="003A371F">
        <w:rPr>
          <w:rFonts w:ascii="Times New Roman" w:hAnsi="Times New Roman" w:cs="Times New Roman"/>
          <w:sz w:val="28"/>
          <w:szCs w:val="28"/>
        </w:rPr>
        <w:t xml:space="preserve">Thế vận hội </w:t>
      </w:r>
      <w:r w:rsidR="008C374C" w:rsidRPr="003A371F">
        <w:rPr>
          <w:rFonts w:ascii="Times New Roman" w:eastAsia="Times New Roman" w:hAnsi="Times New Roman" w:cs="Times New Roman"/>
          <w:sz w:val="28"/>
          <w:szCs w:val="28"/>
        </w:rPr>
        <w:t>Olympic.</w:t>
      </w:r>
    </w:p>
    <w:p w14:paraId="50C49AEC" w14:textId="46E3034E" w:rsidR="0096433A" w:rsidRPr="003A371F" w:rsidRDefault="00AF4FEF" w:rsidP="00D55B95">
      <w:pPr>
        <w:widowControl w:val="0"/>
        <w:pBdr>
          <w:top w:val="dotted" w:sz="4" w:space="0" w:color="FFFFFF"/>
          <w:left w:val="dotted" w:sz="4" w:space="0" w:color="FFFFFF"/>
          <w:bottom w:val="dotted" w:sz="4" w:space="24" w:color="FFFFFF"/>
          <w:right w:val="dotted" w:sz="4" w:space="0" w:color="FFFFFF"/>
        </w:pBdr>
        <w:shd w:val="clear" w:color="auto" w:fill="FFFFFF"/>
        <w:spacing w:before="120" w:after="0" w:line="34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b</w:t>
      </w:r>
      <w:r w:rsidR="0096433A" w:rsidRPr="003A371F">
        <w:rPr>
          <w:rFonts w:ascii="Times New Roman" w:eastAsia="Times New Roman" w:hAnsi="Times New Roman" w:cs="Times New Roman"/>
          <w:sz w:val="28"/>
          <w:szCs w:val="28"/>
        </w:rPr>
        <w:t xml:space="preserve">) </w:t>
      </w:r>
      <w:r w:rsidR="0096433A" w:rsidRPr="003A371F">
        <w:rPr>
          <w:rFonts w:ascii="Times New Roman" w:hAnsi="Times New Roman" w:cs="Times New Roman"/>
          <w:sz w:val="28"/>
          <w:szCs w:val="28"/>
        </w:rPr>
        <w:t xml:space="preserve">Mức học phí để tính mức chi hỗ trợ quy định tại khoản này </w:t>
      </w:r>
      <w:r w:rsidR="0096433A" w:rsidRPr="003A371F">
        <w:rPr>
          <w:rFonts w:ascii="Times New Roman" w:eastAsia="Times New Roman" w:hAnsi="Times New Roman" w:cs="Times New Roman"/>
          <w:sz w:val="28"/>
          <w:szCs w:val="28"/>
        </w:rPr>
        <w:t>không vượt quá mức học phí của Trường Đại học Thể dục Thể thao Bắc Ninh cho khoá đào tạo Đại học.</w:t>
      </w:r>
    </w:p>
    <w:p w14:paraId="096D491A" w14:textId="0E02AA78" w:rsidR="00CA4FD3" w:rsidRPr="00CA4FD3" w:rsidRDefault="00CA4FD3" w:rsidP="00D55B95">
      <w:pPr>
        <w:widowControl w:val="0"/>
        <w:pBdr>
          <w:top w:val="dotted" w:sz="4" w:space="0" w:color="FFFFFF"/>
          <w:left w:val="dotted" w:sz="4" w:space="0" w:color="FFFFFF"/>
          <w:bottom w:val="dotted" w:sz="4" w:space="24" w:color="FFFFFF"/>
          <w:right w:val="dotted" w:sz="4" w:space="0" w:color="FFFFFF"/>
        </w:pBdr>
        <w:shd w:val="clear" w:color="auto" w:fill="FFFFFF"/>
        <w:spacing w:before="120" w:after="0" w:line="340" w:lineRule="exact"/>
        <w:ind w:firstLine="567"/>
        <w:jc w:val="both"/>
        <w:rPr>
          <w:rFonts w:ascii="Times New Roman" w:eastAsia="Times New Roman" w:hAnsi="Times New Roman" w:cs="Times New Roman"/>
          <w:sz w:val="28"/>
          <w:szCs w:val="28"/>
          <w:lang w:val="en-US"/>
        </w:rPr>
      </w:pPr>
      <w:r w:rsidRPr="00CA4FD3">
        <w:rPr>
          <w:rFonts w:ascii="Times New Roman" w:eastAsia="Times New Roman" w:hAnsi="Times New Roman" w:cs="Times New Roman"/>
          <w:sz w:val="28"/>
          <w:szCs w:val="28"/>
        </w:rPr>
        <w:t xml:space="preserve">3. </w:t>
      </w:r>
      <w:r w:rsidRPr="00CA4FD3">
        <w:rPr>
          <w:rFonts w:ascii="Times New Roman" w:hAnsi="Times New Roman" w:cs="Times New Roman"/>
          <w:sz w:val="28"/>
          <w:szCs w:val="28"/>
        </w:rPr>
        <w:t xml:space="preserve">Việc hỗ trợ học phí quy định tại Điều này được thanh toán </w:t>
      </w:r>
      <w:r w:rsidRPr="00CA4FD3">
        <w:rPr>
          <w:rFonts w:ascii="Times New Roman" w:eastAsia="Times New Roman" w:hAnsi="Times New Roman" w:cs="Times New Roman"/>
          <w:sz w:val="28"/>
          <w:szCs w:val="28"/>
        </w:rPr>
        <w:t>theo kỳ học hoặc theo tín chỉ (căn cứ giấy báo nộp học phí của trường); và được chuyển trả trực tiếp cho vận động viên</w:t>
      </w:r>
      <w:r w:rsidR="00D36F68">
        <w:rPr>
          <w:rFonts w:ascii="Times New Roman" w:eastAsia="Times New Roman" w:hAnsi="Times New Roman" w:cs="Times New Roman"/>
          <w:sz w:val="28"/>
          <w:szCs w:val="28"/>
          <w:lang w:val="en-US"/>
        </w:rPr>
        <w:t xml:space="preserve"> </w:t>
      </w:r>
      <w:r w:rsidR="00D36F68" w:rsidRPr="00055FD8">
        <w:rPr>
          <w:rFonts w:ascii="Times New Roman" w:eastAsia="Times New Roman" w:hAnsi="Times New Roman" w:cs="Times New Roman"/>
          <w:sz w:val="28"/>
          <w:szCs w:val="28"/>
          <w:lang w:val="en-US"/>
        </w:rPr>
        <w:t>sau khi nhận được chứng từ đã nộp học phí của vận động viên cho cơ sở đào tạo</w:t>
      </w:r>
      <w:r>
        <w:rPr>
          <w:rFonts w:ascii="Times New Roman" w:eastAsia="Times New Roman" w:hAnsi="Times New Roman" w:cs="Times New Roman"/>
          <w:sz w:val="28"/>
          <w:szCs w:val="28"/>
          <w:lang w:val="en-US"/>
        </w:rPr>
        <w:t>.</w:t>
      </w:r>
    </w:p>
    <w:p w14:paraId="185E8F68" w14:textId="4DFE9F69" w:rsidR="0013286D" w:rsidRPr="003A371F" w:rsidRDefault="00BF73D3" w:rsidP="00D55B95">
      <w:pPr>
        <w:widowControl w:val="0"/>
        <w:pBdr>
          <w:top w:val="dotted" w:sz="4" w:space="0" w:color="FFFFFF"/>
          <w:left w:val="dotted" w:sz="4" w:space="0" w:color="FFFFFF"/>
          <w:bottom w:val="dotted" w:sz="4" w:space="24" w:color="FFFFFF"/>
          <w:right w:val="dotted" w:sz="4" w:space="0" w:color="FFFFFF"/>
        </w:pBdr>
        <w:shd w:val="clear" w:color="auto" w:fill="FFFFFF"/>
        <w:spacing w:before="120" w:after="0" w:line="340" w:lineRule="exact"/>
        <w:ind w:firstLine="567"/>
        <w:jc w:val="both"/>
        <w:rPr>
          <w:rFonts w:ascii="Times New Roman" w:hAnsi="Times New Roman" w:cs="Times New Roman"/>
          <w:b/>
          <w:spacing w:val="-6"/>
          <w:sz w:val="28"/>
          <w:szCs w:val="28"/>
        </w:rPr>
      </w:pPr>
      <w:r w:rsidRPr="003A371F">
        <w:rPr>
          <w:rFonts w:ascii="Times New Roman" w:eastAsia="Times New Roman" w:hAnsi="Times New Roman" w:cs="Times New Roman"/>
          <w:b/>
          <w:bCs/>
          <w:sz w:val="28"/>
          <w:szCs w:val="28"/>
        </w:rPr>
        <w:t xml:space="preserve">Điều </w:t>
      </w:r>
      <w:r w:rsidR="00BA6254">
        <w:rPr>
          <w:rFonts w:ascii="Times New Roman" w:eastAsia="Times New Roman" w:hAnsi="Times New Roman" w:cs="Times New Roman"/>
          <w:b/>
          <w:bCs/>
          <w:sz w:val="28"/>
          <w:szCs w:val="28"/>
          <w:lang w:val="en-US"/>
        </w:rPr>
        <w:t>5</w:t>
      </w:r>
      <w:r w:rsidRPr="003A371F">
        <w:rPr>
          <w:rFonts w:ascii="Times New Roman" w:eastAsia="Times New Roman" w:hAnsi="Times New Roman" w:cs="Times New Roman"/>
          <w:b/>
          <w:bCs/>
          <w:sz w:val="28"/>
          <w:szCs w:val="28"/>
        </w:rPr>
        <w:t xml:space="preserve">. </w:t>
      </w:r>
      <w:r w:rsidR="00C07AAA">
        <w:rPr>
          <w:rFonts w:ascii="Times New Roman" w:eastAsia="Times New Roman" w:hAnsi="Times New Roman" w:cs="Times New Roman"/>
          <w:b/>
          <w:bCs/>
          <w:sz w:val="28"/>
          <w:szCs w:val="28"/>
          <w:lang w:val="en-US"/>
        </w:rPr>
        <w:t>H</w:t>
      </w:r>
      <w:r w:rsidRPr="003A371F">
        <w:rPr>
          <w:rFonts w:ascii="Times New Roman" w:eastAsia="Times New Roman" w:hAnsi="Times New Roman" w:cs="Times New Roman"/>
          <w:b/>
          <w:sz w:val="28"/>
          <w:szCs w:val="28"/>
        </w:rPr>
        <w:t xml:space="preserve">ỗ trợ </w:t>
      </w:r>
      <w:r w:rsidR="00420831" w:rsidRPr="003A371F">
        <w:rPr>
          <w:rFonts w:ascii="Times New Roman" w:hAnsi="Times New Roman" w:cs="Times New Roman"/>
          <w:b/>
          <w:spacing w:val="-6"/>
          <w:sz w:val="28"/>
          <w:szCs w:val="28"/>
        </w:rPr>
        <w:t>tổ chức, cá nhân hoạt động đào tạo vận động viên</w:t>
      </w:r>
      <w:r w:rsidR="0013286D" w:rsidRPr="003A371F">
        <w:rPr>
          <w:rFonts w:ascii="Times New Roman" w:hAnsi="Times New Roman" w:cs="Times New Roman"/>
          <w:b/>
          <w:spacing w:val="-6"/>
          <w:sz w:val="28"/>
          <w:szCs w:val="28"/>
        </w:rPr>
        <w:t xml:space="preserve"> thể thao thành tích cao</w:t>
      </w:r>
    </w:p>
    <w:p w14:paraId="7EB04AF0" w14:textId="2A94C3E7" w:rsidR="007E1DE8" w:rsidRPr="00B1525F" w:rsidRDefault="008461CB" w:rsidP="00D55B95">
      <w:pPr>
        <w:widowControl w:val="0"/>
        <w:pBdr>
          <w:top w:val="dotted" w:sz="4" w:space="0" w:color="FFFFFF"/>
          <w:left w:val="dotted" w:sz="4" w:space="0" w:color="FFFFFF"/>
          <w:bottom w:val="dotted" w:sz="4" w:space="24" w:color="FFFFFF"/>
          <w:right w:val="dotted" w:sz="4" w:space="0" w:color="FFFFFF"/>
        </w:pBdr>
        <w:shd w:val="clear" w:color="auto" w:fill="FFFFFF"/>
        <w:spacing w:before="120" w:after="0" w:line="340" w:lineRule="exact"/>
        <w:ind w:firstLine="567"/>
        <w:jc w:val="both"/>
        <w:rPr>
          <w:rFonts w:ascii="Times New Roman" w:eastAsia="Times New Roman" w:hAnsi="Times New Roman" w:cs="Times New Roman"/>
          <w:sz w:val="28"/>
          <w:szCs w:val="28"/>
        </w:rPr>
      </w:pPr>
      <w:bookmarkStart w:id="7" w:name="_Hlk204842963"/>
      <w:bookmarkStart w:id="8" w:name="_Hlk204842926"/>
      <w:r w:rsidRPr="00B1525F">
        <w:rPr>
          <w:rFonts w:ascii="Times New Roman" w:eastAsia="Times New Roman" w:hAnsi="Times New Roman" w:cs="Times New Roman"/>
          <w:sz w:val="28"/>
          <w:szCs w:val="28"/>
        </w:rPr>
        <w:t>1</w:t>
      </w:r>
      <w:r w:rsidR="007E1DE8" w:rsidRPr="00B1525F">
        <w:rPr>
          <w:rFonts w:ascii="Times New Roman" w:eastAsia="Times New Roman" w:hAnsi="Times New Roman" w:cs="Times New Roman"/>
          <w:sz w:val="28"/>
          <w:szCs w:val="28"/>
        </w:rPr>
        <w:t xml:space="preserve">. </w:t>
      </w:r>
      <w:r w:rsidR="00BD4D62" w:rsidRPr="00B1525F">
        <w:rPr>
          <w:rFonts w:ascii="Times New Roman" w:eastAsia="Times New Roman" w:hAnsi="Times New Roman" w:cs="Times New Roman"/>
          <w:sz w:val="28"/>
          <w:szCs w:val="28"/>
        </w:rPr>
        <w:t>T</w:t>
      </w:r>
      <w:r w:rsidR="00824280" w:rsidRPr="00B1525F">
        <w:rPr>
          <w:rFonts w:ascii="Times New Roman" w:eastAsia="Times New Roman" w:hAnsi="Times New Roman" w:cs="Times New Roman"/>
          <w:sz w:val="28"/>
          <w:szCs w:val="28"/>
        </w:rPr>
        <w:t>ổ chức, cá nhân</w:t>
      </w:r>
      <w:r w:rsidR="00AF4FEF" w:rsidRPr="00B1525F">
        <w:rPr>
          <w:rFonts w:ascii="Times New Roman" w:eastAsia="Times New Roman" w:hAnsi="Times New Roman" w:cs="Times New Roman"/>
          <w:sz w:val="28"/>
          <w:szCs w:val="28"/>
        </w:rPr>
        <w:t xml:space="preserve"> </w:t>
      </w:r>
      <w:r w:rsidR="00B1525F" w:rsidRPr="00B1525F">
        <w:rPr>
          <w:rFonts w:ascii="Times New Roman" w:eastAsia="Times New Roman" w:hAnsi="Times New Roman" w:cs="Times New Roman"/>
          <w:sz w:val="28"/>
          <w:szCs w:val="28"/>
        </w:rPr>
        <w:t xml:space="preserve">(gọi chung là đơn vị ngoài công lập) </w:t>
      </w:r>
      <w:r w:rsidR="00824280" w:rsidRPr="00B1525F">
        <w:rPr>
          <w:rFonts w:ascii="Times New Roman" w:eastAsia="Times New Roman" w:hAnsi="Times New Roman" w:cs="Times New Roman"/>
          <w:sz w:val="28"/>
          <w:szCs w:val="28"/>
        </w:rPr>
        <w:t xml:space="preserve">được hỗ trợ phải đáp ứng </w:t>
      </w:r>
      <w:r w:rsidR="009B315F" w:rsidRPr="00B1525F">
        <w:rPr>
          <w:rFonts w:ascii="Times New Roman" w:eastAsia="Times New Roman" w:hAnsi="Times New Roman" w:cs="Times New Roman"/>
          <w:sz w:val="28"/>
          <w:szCs w:val="28"/>
        </w:rPr>
        <w:t xml:space="preserve">các </w:t>
      </w:r>
      <w:r w:rsidR="00824280" w:rsidRPr="00B1525F">
        <w:rPr>
          <w:rFonts w:ascii="Times New Roman" w:eastAsia="Times New Roman" w:hAnsi="Times New Roman" w:cs="Times New Roman"/>
          <w:sz w:val="28"/>
          <w:szCs w:val="28"/>
        </w:rPr>
        <w:t>điều kiện sau:</w:t>
      </w:r>
    </w:p>
    <w:p w14:paraId="2CF1C43F" w14:textId="1AAC8CC6" w:rsidR="0023604B" w:rsidRPr="00DF40F9" w:rsidRDefault="0023604B" w:rsidP="0023604B">
      <w:pPr>
        <w:widowControl w:val="0"/>
        <w:pBdr>
          <w:top w:val="dotted" w:sz="4" w:space="0" w:color="FFFFFF"/>
          <w:left w:val="dotted" w:sz="4" w:space="0" w:color="FFFFFF"/>
          <w:bottom w:val="dotted" w:sz="4" w:space="24" w:color="FFFFFF"/>
          <w:right w:val="dotted" w:sz="4" w:space="0" w:color="FFFFFF"/>
        </w:pBdr>
        <w:shd w:val="clear" w:color="auto" w:fill="FFFFFF"/>
        <w:spacing w:before="120" w:after="0" w:line="340" w:lineRule="exact"/>
        <w:ind w:firstLine="567"/>
        <w:jc w:val="both"/>
        <w:rPr>
          <w:rFonts w:ascii="Times New Roman" w:eastAsia="MS Mincho" w:hAnsi="Times New Roman" w:cs="Times New Roman"/>
          <w:color w:val="000000" w:themeColor="text1"/>
          <w:sz w:val="28"/>
          <w:szCs w:val="28"/>
          <w:lang w:val="en-US"/>
        </w:rPr>
      </w:pPr>
      <w:r>
        <w:rPr>
          <w:rFonts w:ascii="Times New Roman" w:eastAsia="MS Mincho" w:hAnsi="Times New Roman" w:cs="Times New Roman"/>
          <w:color w:val="000000" w:themeColor="text1"/>
          <w:sz w:val="28"/>
          <w:szCs w:val="28"/>
          <w:lang w:val="en-US"/>
        </w:rPr>
        <w:t>a</w:t>
      </w:r>
      <w:r w:rsidRPr="00DF40F9">
        <w:rPr>
          <w:rFonts w:ascii="Times New Roman" w:eastAsia="MS Mincho" w:hAnsi="Times New Roman" w:cs="Times New Roman"/>
          <w:color w:val="000000" w:themeColor="text1"/>
          <w:sz w:val="28"/>
          <w:szCs w:val="28"/>
          <w:lang w:val="en-US"/>
        </w:rPr>
        <w:t xml:space="preserve">) Tổ chức là các đơn vị kinh doanh, hoạt động trong lĩnh vực </w:t>
      </w:r>
      <w:r w:rsidR="00573EF7">
        <w:rPr>
          <w:rFonts w:ascii="Times New Roman" w:eastAsia="MS Mincho" w:hAnsi="Times New Roman" w:cs="Times New Roman"/>
          <w:color w:val="000000" w:themeColor="text1"/>
          <w:sz w:val="28"/>
          <w:szCs w:val="28"/>
          <w:lang w:val="en-US"/>
        </w:rPr>
        <w:t>thể dục thể thao</w:t>
      </w:r>
      <w:r w:rsidRPr="00DF40F9">
        <w:rPr>
          <w:rFonts w:ascii="Times New Roman" w:eastAsia="MS Mincho" w:hAnsi="Times New Roman" w:cs="Times New Roman"/>
          <w:color w:val="000000" w:themeColor="text1"/>
          <w:sz w:val="28"/>
          <w:szCs w:val="28"/>
          <w:lang w:val="en-US"/>
        </w:rPr>
        <w:t xml:space="preserve">, có pháp nhân, có chức năng, nhiệm vụ đào tạo tài năng thể thao; là đơn vị </w:t>
      </w:r>
      <w:r w:rsidRPr="00DF40F9">
        <w:rPr>
          <w:rFonts w:ascii="Times New Roman" w:eastAsia="MS Mincho" w:hAnsi="Times New Roman" w:cs="Times New Roman"/>
          <w:color w:val="000000" w:themeColor="text1"/>
          <w:sz w:val="28"/>
          <w:szCs w:val="28"/>
          <w:lang w:val="en-US"/>
        </w:rPr>
        <w:lastRenderedPageBreak/>
        <w:t xml:space="preserve">trực tiếp quản lý, đào tạo vận động viên thể thao thi đấu đạt thành tích tại các giải </w:t>
      </w:r>
      <w:r w:rsidR="00A7464A" w:rsidRPr="00073644">
        <w:rPr>
          <w:rFonts w:ascii="Times New Roman" w:hAnsi="Times New Roman" w:cs="Times New Roman"/>
          <w:spacing w:val="-6"/>
          <w:sz w:val="28"/>
          <w:szCs w:val="28"/>
          <w:lang w:val="en-US"/>
        </w:rPr>
        <w:t>thi đấu vô địch quốc gia, vô địch trẻ, các nhóm tuổi trẻ quốc gia, giải vô địch Câu lạc bộ quốc gia trở lên</w:t>
      </w:r>
      <w:r w:rsidRPr="00DF40F9">
        <w:rPr>
          <w:rFonts w:ascii="Times New Roman" w:eastAsia="MS Mincho" w:hAnsi="Times New Roman" w:cs="Times New Roman"/>
          <w:color w:val="000000" w:themeColor="text1"/>
          <w:sz w:val="28"/>
          <w:szCs w:val="28"/>
          <w:lang w:val="en-US"/>
        </w:rPr>
        <w:t>.</w:t>
      </w:r>
    </w:p>
    <w:p w14:paraId="520281B9" w14:textId="05918F65" w:rsidR="0023604B" w:rsidRPr="00DF40F9" w:rsidRDefault="0023604B" w:rsidP="0023604B">
      <w:pPr>
        <w:widowControl w:val="0"/>
        <w:pBdr>
          <w:top w:val="dotted" w:sz="4" w:space="0" w:color="FFFFFF"/>
          <w:left w:val="dotted" w:sz="4" w:space="0" w:color="FFFFFF"/>
          <w:bottom w:val="dotted" w:sz="4" w:space="24" w:color="FFFFFF"/>
          <w:right w:val="dotted" w:sz="4" w:space="0" w:color="FFFFFF"/>
        </w:pBdr>
        <w:shd w:val="clear" w:color="auto" w:fill="FFFFFF"/>
        <w:spacing w:before="120" w:after="0" w:line="340" w:lineRule="exact"/>
        <w:ind w:firstLine="567"/>
        <w:jc w:val="both"/>
        <w:rPr>
          <w:rFonts w:ascii="Times New Roman" w:eastAsia="MS Mincho" w:hAnsi="Times New Roman" w:cs="Times New Roman"/>
          <w:color w:val="000000" w:themeColor="text1"/>
          <w:sz w:val="28"/>
          <w:szCs w:val="28"/>
          <w:lang w:val="en-US"/>
        </w:rPr>
      </w:pPr>
      <w:r>
        <w:rPr>
          <w:rFonts w:ascii="Times New Roman" w:eastAsia="MS Mincho" w:hAnsi="Times New Roman" w:cs="Times New Roman"/>
          <w:color w:val="000000" w:themeColor="text1"/>
          <w:sz w:val="28"/>
          <w:szCs w:val="28"/>
          <w:lang w:val="en-US"/>
        </w:rPr>
        <w:t>b</w:t>
      </w:r>
      <w:r w:rsidRPr="00DF40F9">
        <w:rPr>
          <w:rFonts w:ascii="Times New Roman" w:eastAsia="MS Mincho" w:hAnsi="Times New Roman" w:cs="Times New Roman"/>
          <w:color w:val="000000" w:themeColor="text1"/>
          <w:sz w:val="28"/>
          <w:szCs w:val="28"/>
          <w:lang w:val="en-US"/>
        </w:rPr>
        <w:t xml:space="preserve">) Cá nhân là </w:t>
      </w:r>
      <w:r w:rsidR="00A7464A">
        <w:rPr>
          <w:rFonts w:ascii="Times New Roman" w:eastAsia="MS Mincho" w:hAnsi="Times New Roman" w:cs="Times New Roman"/>
          <w:color w:val="000000" w:themeColor="text1"/>
          <w:sz w:val="28"/>
          <w:szCs w:val="28"/>
          <w:lang w:val="en-US"/>
        </w:rPr>
        <w:t>đại diện hợp pháp cho</w:t>
      </w:r>
      <w:r w:rsidRPr="00DF40F9">
        <w:rPr>
          <w:rFonts w:ascii="Times New Roman" w:eastAsia="MS Mincho" w:hAnsi="Times New Roman" w:cs="Times New Roman"/>
          <w:color w:val="000000" w:themeColor="text1"/>
          <w:sz w:val="28"/>
          <w:szCs w:val="28"/>
          <w:lang w:val="en-US"/>
        </w:rPr>
        <w:t xml:space="preserve"> vận động viên</w:t>
      </w:r>
      <w:r w:rsidR="00A7464A">
        <w:rPr>
          <w:rFonts w:ascii="Times New Roman" w:eastAsia="MS Mincho" w:hAnsi="Times New Roman" w:cs="Times New Roman"/>
          <w:color w:val="000000" w:themeColor="text1"/>
          <w:sz w:val="28"/>
          <w:szCs w:val="28"/>
          <w:lang w:val="en-US"/>
        </w:rPr>
        <w:t xml:space="preserve"> </w:t>
      </w:r>
      <w:r w:rsidRPr="00DF40F9">
        <w:rPr>
          <w:rFonts w:ascii="Times New Roman" w:eastAsia="MS Mincho" w:hAnsi="Times New Roman" w:cs="Times New Roman"/>
          <w:color w:val="000000" w:themeColor="text1"/>
          <w:sz w:val="28"/>
          <w:szCs w:val="28"/>
          <w:lang w:val="en-US"/>
        </w:rPr>
        <w:t>tự do</w:t>
      </w:r>
      <w:r w:rsidR="00A7464A">
        <w:rPr>
          <w:rFonts w:ascii="Times New Roman" w:eastAsia="MS Mincho" w:hAnsi="Times New Roman" w:cs="Times New Roman"/>
          <w:color w:val="000000" w:themeColor="text1"/>
          <w:sz w:val="28"/>
          <w:szCs w:val="28"/>
          <w:lang w:val="en-US"/>
        </w:rPr>
        <w:t xml:space="preserve"> hoặc là vận động viên tự do</w:t>
      </w:r>
      <w:r w:rsidRPr="00DF40F9">
        <w:rPr>
          <w:rFonts w:ascii="Times New Roman" w:eastAsia="MS Mincho" w:hAnsi="Times New Roman" w:cs="Times New Roman"/>
          <w:color w:val="000000" w:themeColor="text1"/>
          <w:sz w:val="28"/>
          <w:szCs w:val="28"/>
          <w:lang w:val="en-US"/>
        </w:rPr>
        <w:t xml:space="preserve"> không thuộc biên chế của một đơn vị, tổ chức nào; hướng dẫn cho vận động viên tham gia đạt thành tích hoặc do vận động viên tự rèn luyện, tham gia thi đấu đạt thành tích tại các giải </w:t>
      </w:r>
      <w:r w:rsidR="00A7464A" w:rsidRPr="00073644">
        <w:rPr>
          <w:rFonts w:ascii="Times New Roman" w:hAnsi="Times New Roman" w:cs="Times New Roman"/>
          <w:spacing w:val="-6"/>
          <w:sz w:val="28"/>
          <w:szCs w:val="28"/>
          <w:lang w:val="en-US"/>
        </w:rPr>
        <w:t>thi đấu vô địch quốc gia, vô địch trẻ, các nhóm tuổi trẻ quốc gia, giải vô địch Câu lạc bộ quốc gia trở lên</w:t>
      </w:r>
      <w:r w:rsidRPr="00DF40F9">
        <w:rPr>
          <w:rFonts w:ascii="Times New Roman" w:eastAsia="MS Mincho" w:hAnsi="Times New Roman" w:cs="Times New Roman"/>
          <w:color w:val="000000" w:themeColor="text1"/>
          <w:sz w:val="28"/>
          <w:szCs w:val="28"/>
          <w:lang w:val="en-US"/>
        </w:rPr>
        <w:t>.</w:t>
      </w:r>
    </w:p>
    <w:p w14:paraId="17D7A96B" w14:textId="1F2ECD02" w:rsidR="00CB4C41" w:rsidRDefault="00A7464A" w:rsidP="00D55B95">
      <w:pPr>
        <w:widowControl w:val="0"/>
        <w:pBdr>
          <w:top w:val="dotted" w:sz="4" w:space="0" w:color="FFFFFF"/>
          <w:left w:val="dotted" w:sz="4" w:space="0" w:color="FFFFFF"/>
          <w:bottom w:val="dotted" w:sz="4" w:space="24" w:color="FFFFFF"/>
          <w:right w:val="dotted" w:sz="4" w:space="0" w:color="FFFFFF"/>
        </w:pBdr>
        <w:shd w:val="clear" w:color="auto" w:fill="FFFFFF"/>
        <w:spacing w:before="120" w:after="0" w:line="340" w:lineRule="exact"/>
        <w:ind w:firstLine="567"/>
        <w:jc w:val="both"/>
        <w:rPr>
          <w:rFonts w:ascii="Times New Roman" w:eastAsia="MS Mincho" w:hAnsi="Times New Roman" w:cs="Times New Roman"/>
          <w:sz w:val="28"/>
          <w:szCs w:val="28"/>
          <w:lang w:val="en-US"/>
        </w:rPr>
      </w:pPr>
      <w:r>
        <w:rPr>
          <w:rFonts w:ascii="Times New Roman" w:eastAsia="MS Mincho" w:hAnsi="Times New Roman" w:cs="Times New Roman"/>
          <w:sz w:val="28"/>
          <w:szCs w:val="28"/>
          <w:lang w:val="en-US"/>
        </w:rPr>
        <w:t>c</w:t>
      </w:r>
      <w:r w:rsidR="0013286D" w:rsidRPr="003A371F">
        <w:rPr>
          <w:rFonts w:ascii="Times New Roman" w:eastAsia="MS Mincho" w:hAnsi="Times New Roman" w:cs="Times New Roman"/>
          <w:sz w:val="28"/>
          <w:szCs w:val="28"/>
        </w:rPr>
        <w:t>)</w:t>
      </w:r>
      <w:r w:rsidR="009B315F">
        <w:rPr>
          <w:rFonts w:ascii="Times New Roman" w:eastAsia="MS Mincho" w:hAnsi="Times New Roman" w:cs="Times New Roman"/>
          <w:sz w:val="28"/>
          <w:szCs w:val="28"/>
          <w:lang w:val="en-US"/>
        </w:rPr>
        <w:t xml:space="preserve"> </w:t>
      </w:r>
      <w:r w:rsidR="00CB4C41" w:rsidRPr="003A371F">
        <w:rPr>
          <w:rFonts w:ascii="Times New Roman" w:eastAsia="MS Mincho" w:hAnsi="Times New Roman" w:cs="Times New Roman"/>
          <w:sz w:val="28"/>
          <w:szCs w:val="28"/>
        </w:rPr>
        <w:t>Vận độ</w:t>
      </w:r>
      <w:r w:rsidR="00C66DE8" w:rsidRPr="003A371F">
        <w:rPr>
          <w:rFonts w:ascii="Times New Roman" w:eastAsia="MS Mincho" w:hAnsi="Times New Roman" w:cs="Times New Roman"/>
          <w:sz w:val="28"/>
          <w:szCs w:val="28"/>
        </w:rPr>
        <w:t xml:space="preserve">ng viên </w:t>
      </w:r>
      <w:r w:rsidR="00CB4C41" w:rsidRPr="003A371F">
        <w:rPr>
          <w:rFonts w:ascii="Times New Roman" w:eastAsia="MS Mincho" w:hAnsi="Times New Roman" w:cs="Times New Roman"/>
          <w:sz w:val="28"/>
          <w:szCs w:val="28"/>
        </w:rPr>
        <w:t>cam kết tham gia</w:t>
      </w:r>
      <w:r w:rsidR="005A3EAC">
        <w:rPr>
          <w:rFonts w:ascii="Times New Roman" w:eastAsia="MS Mincho" w:hAnsi="Times New Roman" w:cs="Times New Roman"/>
          <w:sz w:val="28"/>
          <w:szCs w:val="28"/>
          <w:lang w:val="en-US"/>
        </w:rPr>
        <w:t>, tập luyện,</w:t>
      </w:r>
      <w:r w:rsidR="00CB4C41" w:rsidRPr="003A371F">
        <w:rPr>
          <w:rFonts w:ascii="Times New Roman" w:eastAsia="MS Mincho" w:hAnsi="Times New Roman" w:cs="Times New Roman"/>
          <w:sz w:val="28"/>
          <w:szCs w:val="28"/>
        </w:rPr>
        <w:t xml:space="preserve"> thi đấu</w:t>
      </w:r>
      <w:r w:rsidR="005A3EAC">
        <w:rPr>
          <w:rFonts w:ascii="Times New Roman" w:eastAsia="MS Mincho" w:hAnsi="Times New Roman" w:cs="Times New Roman"/>
          <w:sz w:val="28"/>
          <w:szCs w:val="28"/>
          <w:lang w:val="en-US"/>
        </w:rPr>
        <w:t>, cống hiến</w:t>
      </w:r>
      <w:r w:rsidR="00CB4C41" w:rsidRPr="003A371F">
        <w:rPr>
          <w:rFonts w:ascii="Times New Roman" w:eastAsia="MS Mincho" w:hAnsi="Times New Roman" w:cs="Times New Roman"/>
          <w:sz w:val="28"/>
          <w:szCs w:val="28"/>
        </w:rPr>
        <w:t xml:space="preserve"> cho đoàn thể thao Hà Nội trong chu kỳ một kỳ Đại hội thể thao toàn quốc.</w:t>
      </w:r>
    </w:p>
    <w:p w14:paraId="478B205F" w14:textId="77777777" w:rsidR="00BC4C90" w:rsidRPr="003A371F" w:rsidRDefault="007D202F" w:rsidP="00D55B95">
      <w:pPr>
        <w:widowControl w:val="0"/>
        <w:pBdr>
          <w:top w:val="dotted" w:sz="4" w:space="0" w:color="FFFFFF"/>
          <w:left w:val="dotted" w:sz="4" w:space="0" w:color="FFFFFF"/>
          <w:bottom w:val="dotted" w:sz="4" w:space="24" w:color="FFFFFF"/>
          <w:right w:val="dotted" w:sz="4" w:space="0" w:color="FFFFFF"/>
        </w:pBdr>
        <w:shd w:val="clear" w:color="auto" w:fill="FFFFFF"/>
        <w:spacing w:before="120" w:after="0" w:line="340" w:lineRule="exact"/>
        <w:ind w:firstLine="567"/>
        <w:jc w:val="both"/>
        <w:rPr>
          <w:rFonts w:ascii="Times New Roman" w:eastAsia="MS Mincho" w:hAnsi="Times New Roman" w:cs="Times New Roman"/>
          <w:sz w:val="28"/>
          <w:szCs w:val="28"/>
        </w:rPr>
      </w:pPr>
      <w:r w:rsidRPr="003A371F">
        <w:rPr>
          <w:rFonts w:ascii="Times New Roman" w:eastAsia="MS Mincho" w:hAnsi="Times New Roman" w:cs="Times New Roman"/>
          <w:sz w:val="28"/>
          <w:szCs w:val="28"/>
        </w:rPr>
        <w:t>2</w:t>
      </w:r>
      <w:r w:rsidR="007E1DE8" w:rsidRPr="003A371F">
        <w:rPr>
          <w:rFonts w:ascii="Times New Roman" w:eastAsia="MS Mincho" w:hAnsi="Times New Roman" w:cs="Times New Roman"/>
          <w:sz w:val="28"/>
          <w:szCs w:val="28"/>
        </w:rPr>
        <w:t xml:space="preserve">. </w:t>
      </w:r>
      <w:r w:rsidRPr="003A371F">
        <w:rPr>
          <w:rFonts w:ascii="Times New Roman" w:eastAsia="MS Mincho" w:hAnsi="Times New Roman" w:cs="Times New Roman"/>
          <w:sz w:val="28"/>
          <w:szCs w:val="28"/>
        </w:rPr>
        <w:t>Nội dung chi, m</w:t>
      </w:r>
      <w:r w:rsidR="007E1DE8" w:rsidRPr="003A371F">
        <w:rPr>
          <w:rFonts w:ascii="Times New Roman" w:eastAsia="MS Mincho" w:hAnsi="Times New Roman" w:cs="Times New Roman"/>
          <w:sz w:val="28"/>
          <w:szCs w:val="28"/>
        </w:rPr>
        <w:t>ức chi</w:t>
      </w:r>
      <w:r w:rsidR="00824280" w:rsidRPr="003A371F">
        <w:rPr>
          <w:rFonts w:ascii="Times New Roman" w:eastAsia="MS Mincho" w:hAnsi="Times New Roman" w:cs="Times New Roman"/>
          <w:sz w:val="28"/>
          <w:szCs w:val="28"/>
        </w:rPr>
        <w:t xml:space="preserve"> hỗ trợ</w:t>
      </w:r>
      <w:r w:rsidR="009E302A">
        <w:rPr>
          <w:rFonts w:ascii="Times New Roman" w:eastAsia="MS Mincho" w:hAnsi="Times New Roman" w:cs="Times New Roman"/>
          <w:sz w:val="28"/>
          <w:szCs w:val="28"/>
          <w:lang w:val="en-US"/>
        </w:rPr>
        <w:t>:</w:t>
      </w:r>
      <w:r w:rsidR="00CB4C41" w:rsidRPr="003A371F">
        <w:rPr>
          <w:rFonts w:ascii="Times New Roman" w:eastAsia="MS Mincho" w:hAnsi="Times New Roman" w:cs="Times New Roman"/>
          <w:sz w:val="28"/>
          <w:szCs w:val="28"/>
        </w:rPr>
        <w:t xml:space="preserve"> </w:t>
      </w:r>
    </w:p>
    <w:p w14:paraId="3F65C6AF" w14:textId="0AC17B94" w:rsidR="00824280" w:rsidRPr="003A371F" w:rsidRDefault="0085261B" w:rsidP="00D55B95">
      <w:pPr>
        <w:widowControl w:val="0"/>
        <w:pBdr>
          <w:top w:val="dotted" w:sz="4" w:space="0" w:color="FFFFFF"/>
          <w:left w:val="dotted" w:sz="4" w:space="0" w:color="FFFFFF"/>
          <w:bottom w:val="dotted" w:sz="4" w:space="24" w:color="FFFFFF"/>
          <w:right w:val="dotted" w:sz="4" w:space="0" w:color="FFFFFF"/>
        </w:pBdr>
        <w:shd w:val="clear" w:color="auto" w:fill="FFFFFF"/>
        <w:spacing w:before="120" w:after="0" w:line="340" w:lineRule="exact"/>
        <w:ind w:firstLine="567"/>
        <w:jc w:val="both"/>
        <w:rPr>
          <w:rFonts w:ascii="Times New Roman" w:eastAsia="MS Mincho" w:hAnsi="Times New Roman" w:cs="Times New Roman"/>
          <w:sz w:val="28"/>
          <w:szCs w:val="28"/>
        </w:rPr>
      </w:pPr>
      <w:r w:rsidRPr="003A371F">
        <w:rPr>
          <w:rFonts w:ascii="Times New Roman" w:eastAsia="MS Mincho" w:hAnsi="Times New Roman" w:cs="Times New Roman"/>
          <w:sz w:val="28"/>
          <w:szCs w:val="28"/>
        </w:rPr>
        <w:t>a)</w:t>
      </w:r>
      <w:r w:rsidR="00824280" w:rsidRPr="003A371F">
        <w:rPr>
          <w:rFonts w:ascii="Times New Roman" w:eastAsia="MS Mincho" w:hAnsi="Times New Roman" w:cs="Times New Roman"/>
          <w:sz w:val="28"/>
          <w:szCs w:val="28"/>
        </w:rPr>
        <w:t xml:space="preserve"> </w:t>
      </w:r>
      <w:r w:rsidR="00DF40F9">
        <w:rPr>
          <w:rFonts w:ascii="Times New Roman" w:eastAsia="MS Mincho" w:hAnsi="Times New Roman" w:cs="Times New Roman"/>
          <w:sz w:val="28"/>
          <w:szCs w:val="28"/>
          <w:lang w:val="en-US"/>
        </w:rPr>
        <w:t>T</w:t>
      </w:r>
      <w:r w:rsidR="00BC4C90" w:rsidRPr="003A371F">
        <w:rPr>
          <w:rFonts w:ascii="Times New Roman" w:eastAsia="MS Mincho" w:hAnsi="Times New Roman" w:cs="Times New Roman"/>
          <w:sz w:val="28"/>
          <w:szCs w:val="28"/>
        </w:rPr>
        <w:t xml:space="preserve">ổ chức, cá nhân đào tạo vận động viên </w:t>
      </w:r>
      <w:r w:rsidR="00300152">
        <w:rPr>
          <w:rFonts w:ascii="Times New Roman" w:eastAsia="MS Mincho" w:hAnsi="Times New Roman" w:cs="Times New Roman"/>
          <w:sz w:val="28"/>
          <w:szCs w:val="28"/>
          <w:lang w:val="en-US"/>
        </w:rPr>
        <w:t xml:space="preserve">đạt thành tích </w:t>
      </w:r>
      <w:r w:rsidR="00300152" w:rsidRPr="00DF40F9">
        <w:rPr>
          <w:rFonts w:ascii="Times New Roman" w:eastAsia="MS Mincho" w:hAnsi="Times New Roman" w:cs="Times New Roman"/>
          <w:color w:val="000000" w:themeColor="text1"/>
          <w:sz w:val="28"/>
          <w:szCs w:val="28"/>
          <w:lang w:val="en-US"/>
        </w:rPr>
        <w:t xml:space="preserve">tại các giải </w:t>
      </w:r>
      <w:r w:rsidR="00300152" w:rsidRPr="00073644">
        <w:rPr>
          <w:rFonts w:ascii="Times New Roman" w:hAnsi="Times New Roman" w:cs="Times New Roman"/>
          <w:spacing w:val="-6"/>
          <w:sz w:val="28"/>
          <w:szCs w:val="28"/>
          <w:lang w:val="en-US"/>
        </w:rPr>
        <w:t>thi đấu vô địch quốc gia, vô địch trẻ, các nhóm tuổi trẻ quốc gia, giải vô địch Câu lạc bộ quốc gia trở lên</w:t>
      </w:r>
      <w:r w:rsidR="00300152">
        <w:rPr>
          <w:rFonts w:ascii="Times New Roman" w:hAnsi="Times New Roman" w:cs="Times New Roman"/>
          <w:spacing w:val="-6"/>
          <w:sz w:val="28"/>
          <w:szCs w:val="28"/>
          <w:lang w:val="en-US"/>
        </w:rPr>
        <w:t xml:space="preserve"> </w:t>
      </w:r>
      <w:r w:rsidR="00824280" w:rsidRPr="003A371F">
        <w:rPr>
          <w:rFonts w:ascii="Times New Roman" w:eastAsia="MS Mincho" w:hAnsi="Times New Roman" w:cs="Times New Roman"/>
          <w:sz w:val="28"/>
          <w:szCs w:val="28"/>
        </w:rPr>
        <w:t xml:space="preserve">được </w:t>
      </w:r>
      <w:r w:rsidR="00BC4C90" w:rsidRPr="003A371F">
        <w:rPr>
          <w:rFonts w:ascii="Times New Roman" w:eastAsia="MS Mincho" w:hAnsi="Times New Roman" w:cs="Times New Roman"/>
          <w:sz w:val="28"/>
          <w:szCs w:val="28"/>
        </w:rPr>
        <w:t>tuyển chọn</w:t>
      </w:r>
      <w:r w:rsidR="00824280" w:rsidRPr="003A371F">
        <w:rPr>
          <w:rFonts w:ascii="Times New Roman" w:eastAsia="MS Mincho" w:hAnsi="Times New Roman" w:cs="Times New Roman"/>
          <w:sz w:val="28"/>
          <w:szCs w:val="28"/>
        </w:rPr>
        <w:t xml:space="preserve"> vào đội tuyển </w:t>
      </w:r>
      <w:r w:rsidR="0021297A">
        <w:rPr>
          <w:rFonts w:ascii="Times New Roman" w:eastAsia="MS Mincho" w:hAnsi="Times New Roman" w:cs="Times New Roman"/>
          <w:sz w:val="28"/>
          <w:szCs w:val="28"/>
          <w:lang w:val="en-US"/>
        </w:rPr>
        <w:t>(</w:t>
      </w:r>
      <w:r w:rsidR="00C07AAA">
        <w:rPr>
          <w:rFonts w:ascii="Times New Roman" w:eastAsia="MS Mincho" w:hAnsi="Times New Roman" w:cs="Times New Roman"/>
          <w:sz w:val="28"/>
          <w:szCs w:val="28"/>
          <w:lang w:val="en-US"/>
        </w:rPr>
        <w:t>T</w:t>
      </w:r>
      <w:r w:rsidR="0021297A">
        <w:rPr>
          <w:rFonts w:ascii="Times New Roman" w:eastAsia="MS Mincho" w:hAnsi="Times New Roman" w:cs="Times New Roman"/>
          <w:sz w:val="28"/>
          <w:szCs w:val="28"/>
          <w:lang w:val="en-US"/>
        </w:rPr>
        <w:t xml:space="preserve">uyến 1) </w:t>
      </w:r>
      <w:r w:rsidR="00824280" w:rsidRPr="003A371F">
        <w:rPr>
          <w:rFonts w:ascii="Times New Roman" w:eastAsia="MS Mincho" w:hAnsi="Times New Roman" w:cs="Times New Roman"/>
          <w:sz w:val="28"/>
          <w:szCs w:val="28"/>
        </w:rPr>
        <w:t>của Thành phố</w:t>
      </w:r>
      <w:r w:rsidR="00EB64E0">
        <w:rPr>
          <w:rFonts w:ascii="Times New Roman" w:eastAsia="MS Mincho" w:hAnsi="Times New Roman" w:cs="Times New Roman"/>
          <w:sz w:val="28"/>
          <w:szCs w:val="28"/>
          <w:lang w:val="en-US"/>
        </w:rPr>
        <w:t xml:space="preserve"> </w:t>
      </w:r>
      <w:r w:rsidR="00824280" w:rsidRPr="003A371F">
        <w:rPr>
          <w:rFonts w:ascii="Times New Roman" w:eastAsia="MS Mincho" w:hAnsi="Times New Roman" w:cs="Times New Roman"/>
          <w:sz w:val="28"/>
          <w:szCs w:val="28"/>
        </w:rPr>
        <w:t>được hưởng mức hỗ trợ như sau:</w:t>
      </w:r>
    </w:p>
    <w:p w14:paraId="3E84102D" w14:textId="11941559" w:rsidR="00BC4C90" w:rsidRPr="00B1525F" w:rsidRDefault="00824280" w:rsidP="00D55B95">
      <w:pPr>
        <w:widowControl w:val="0"/>
        <w:pBdr>
          <w:top w:val="dotted" w:sz="4" w:space="0" w:color="FFFFFF"/>
          <w:left w:val="dotted" w:sz="4" w:space="0" w:color="FFFFFF"/>
          <w:bottom w:val="dotted" w:sz="4" w:space="24" w:color="FFFFFF"/>
          <w:right w:val="dotted" w:sz="4" w:space="0" w:color="FFFFFF"/>
        </w:pBdr>
        <w:shd w:val="clear" w:color="auto" w:fill="FFFFFF"/>
        <w:spacing w:before="120" w:after="0" w:line="340" w:lineRule="exact"/>
        <w:ind w:firstLine="567"/>
        <w:jc w:val="both"/>
        <w:rPr>
          <w:rFonts w:ascii="Times New Roman" w:eastAsia="MS Mincho" w:hAnsi="Times New Roman" w:cs="Times New Roman"/>
          <w:color w:val="000000" w:themeColor="text1"/>
          <w:spacing w:val="-4"/>
          <w:sz w:val="28"/>
          <w:szCs w:val="28"/>
        </w:rPr>
      </w:pPr>
      <w:r w:rsidRPr="00B1525F">
        <w:rPr>
          <w:rFonts w:ascii="Times New Roman" w:eastAsia="MS Mincho" w:hAnsi="Times New Roman" w:cs="Times New Roman"/>
          <w:color w:val="000000" w:themeColor="text1"/>
          <w:spacing w:val="-4"/>
          <w:sz w:val="28"/>
          <w:szCs w:val="28"/>
        </w:rPr>
        <w:t>C</w:t>
      </w:r>
      <w:r w:rsidR="00BC4C90" w:rsidRPr="00B1525F">
        <w:rPr>
          <w:rFonts w:ascii="Times New Roman" w:eastAsia="MS Mincho" w:hAnsi="Times New Roman" w:cs="Times New Roman"/>
          <w:color w:val="000000" w:themeColor="text1"/>
          <w:spacing w:val="-4"/>
          <w:sz w:val="28"/>
          <w:szCs w:val="28"/>
        </w:rPr>
        <w:t>hi phí đào tạo</w:t>
      </w:r>
      <w:r w:rsidRPr="00B1525F">
        <w:rPr>
          <w:rFonts w:ascii="Times New Roman" w:eastAsia="MS Mincho" w:hAnsi="Times New Roman" w:cs="Times New Roman"/>
          <w:color w:val="000000" w:themeColor="text1"/>
          <w:spacing w:val="-4"/>
          <w:sz w:val="28"/>
          <w:szCs w:val="28"/>
        </w:rPr>
        <w:t xml:space="preserve"> cho một vận động viên</w:t>
      </w:r>
      <w:r w:rsidR="00300152" w:rsidRPr="00B1525F">
        <w:rPr>
          <w:rFonts w:ascii="Times New Roman" w:eastAsia="MS Mincho" w:hAnsi="Times New Roman" w:cs="Times New Roman"/>
          <w:color w:val="000000" w:themeColor="text1"/>
          <w:spacing w:val="-4"/>
          <w:sz w:val="28"/>
          <w:szCs w:val="28"/>
          <w:lang w:val="en-US"/>
        </w:rPr>
        <w:t>: 24 tháng tiền</w:t>
      </w:r>
      <w:r w:rsidRPr="00B1525F">
        <w:rPr>
          <w:rFonts w:ascii="Times New Roman" w:eastAsia="MS Mincho" w:hAnsi="Times New Roman" w:cs="Times New Roman"/>
          <w:color w:val="000000" w:themeColor="text1"/>
          <w:spacing w:val="-4"/>
          <w:sz w:val="28"/>
          <w:szCs w:val="28"/>
        </w:rPr>
        <w:t xml:space="preserve"> </w:t>
      </w:r>
      <w:r w:rsidR="006906A3" w:rsidRPr="00B1525F">
        <w:rPr>
          <w:rFonts w:ascii="Times New Roman" w:eastAsia="MS Mincho" w:hAnsi="Times New Roman" w:cs="Times New Roman"/>
          <w:color w:val="000000" w:themeColor="text1"/>
          <w:spacing w:val="-4"/>
          <w:sz w:val="28"/>
          <w:szCs w:val="28"/>
          <w:lang w:val="en-US"/>
        </w:rPr>
        <w:t>chế</w:t>
      </w:r>
      <w:r w:rsidR="0063164A" w:rsidRPr="00B1525F">
        <w:rPr>
          <w:rFonts w:ascii="Times New Roman" w:eastAsia="MS Mincho" w:hAnsi="Times New Roman" w:cs="Times New Roman"/>
          <w:color w:val="000000" w:themeColor="text1"/>
          <w:spacing w:val="-4"/>
          <w:sz w:val="28"/>
          <w:szCs w:val="28"/>
          <w:lang w:val="en-US"/>
        </w:rPr>
        <w:t xml:space="preserve"> </w:t>
      </w:r>
      <w:r w:rsidR="006906A3" w:rsidRPr="00B1525F">
        <w:rPr>
          <w:rFonts w:ascii="Times New Roman" w:eastAsia="MS Mincho" w:hAnsi="Times New Roman" w:cs="Times New Roman"/>
          <w:color w:val="000000" w:themeColor="text1"/>
          <w:spacing w:val="-4"/>
          <w:sz w:val="28"/>
          <w:szCs w:val="28"/>
          <w:lang w:val="en-US"/>
        </w:rPr>
        <w:t>độ</w:t>
      </w:r>
      <w:r w:rsidR="0063164A" w:rsidRPr="00B1525F">
        <w:rPr>
          <w:rFonts w:ascii="Times New Roman" w:eastAsia="MS Mincho" w:hAnsi="Times New Roman" w:cs="Times New Roman"/>
          <w:color w:val="000000" w:themeColor="text1"/>
          <w:spacing w:val="-4"/>
          <w:sz w:val="28"/>
          <w:szCs w:val="28"/>
          <w:lang w:val="en-US"/>
        </w:rPr>
        <w:t xml:space="preserve"> </w:t>
      </w:r>
      <w:r w:rsidR="00BC4C90" w:rsidRPr="00B1525F">
        <w:rPr>
          <w:rFonts w:ascii="Times New Roman" w:eastAsia="MS Mincho" w:hAnsi="Times New Roman" w:cs="Times New Roman"/>
          <w:color w:val="000000" w:themeColor="text1"/>
          <w:spacing w:val="-4"/>
          <w:sz w:val="28"/>
          <w:szCs w:val="28"/>
        </w:rPr>
        <w:t>dinh dưỡng</w:t>
      </w:r>
      <w:r w:rsidR="00300152" w:rsidRPr="00B1525F">
        <w:rPr>
          <w:rFonts w:ascii="Times New Roman" w:eastAsia="MS Mincho" w:hAnsi="Times New Roman" w:cs="Times New Roman"/>
          <w:color w:val="000000" w:themeColor="text1"/>
          <w:spacing w:val="-4"/>
          <w:sz w:val="28"/>
          <w:szCs w:val="28"/>
          <w:lang w:val="en-US"/>
        </w:rPr>
        <w:t xml:space="preserve"> và</w:t>
      </w:r>
      <w:r w:rsidR="00BC4C90" w:rsidRPr="00B1525F">
        <w:rPr>
          <w:rFonts w:ascii="Times New Roman" w:eastAsia="MS Mincho" w:hAnsi="Times New Roman" w:cs="Times New Roman"/>
          <w:color w:val="000000" w:themeColor="text1"/>
          <w:spacing w:val="-4"/>
          <w:sz w:val="28"/>
          <w:szCs w:val="28"/>
        </w:rPr>
        <w:t xml:space="preserve"> tiền </w:t>
      </w:r>
      <w:r w:rsidR="00E130D7" w:rsidRPr="00B1525F">
        <w:rPr>
          <w:rFonts w:ascii="Times New Roman" w:eastAsia="MS Mincho" w:hAnsi="Times New Roman" w:cs="Times New Roman"/>
          <w:color w:val="000000" w:themeColor="text1"/>
          <w:spacing w:val="-4"/>
          <w:sz w:val="28"/>
          <w:szCs w:val="28"/>
          <w:lang w:val="en-US"/>
        </w:rPr>
        <w:t>lương</w:t>
      </w:r>
      <w:r w:rsidR="00BC4C90" w:rsidRPr="00B1525F">
        <w:rPr>
          <w:rFonts w:ascii="Times New Roman" w:eastAsia="MS Mincho" w:hAnsi="Times New Roman" w:cs="Times New Roman"/>
          <w:color w:val="000000" w:themeColor="text1"/>
          <w:spacing w:val="-4"/>
          <w:sz w:val="28"/>
          <w:szCs w:val="28"/>
        </w:rPr>
        <w:t xml:space="preserve"> vận động viên đội tuyển trẻ </w:t>
      </w:r>
      <w:r w:rsidRPr="00B1525F">
        <w:rPr>
          <w:rFonts w:ascii="Times New Roman" w:eastAsia="MS Mincho" w:hAnsi="Times New Roman" w:cs="Times New Roman"/>
          <w:color w:val="000000" w:themeColor="text1"/>
          <w:spacing w:val="-4"/>
          <w:sz w:val="28"/>
          <w:szCs w:val="28"/>
        </w:rPr>
        <w:t xml:space="preserve">cấp </w:t>
      </w:r>
      <w:r w:rsidR="00BC4C90" w:rsidRPr="00B1525F">
        <w:rPr>
          <w:rFonts w:ascii="Times New Roman" w:eastAsia="MS Mincho" w:hAnsi="Times New Roman" w:cs="Times New Roman"/>
          <w:color w:val="000000" w:themeColor="text1"/>
          <w:spacing w:val="-4"/>
          <w:sz w:val="28"/>
          <w:szCs w:val="28"/>
        </w:rPr>
        <w:t>t</w:t>
      </w:r>
      <w:r w:rsidRPr="00B1525F">
        <w:rPr>
          <w:rFonts w:ascii="Times New Roman" w:eastAsia="MS Mincho" w:hAnsi="Times New Roman" w:cs="Times New Roman"/>
          <w:color w:val="000000" w:themeColor="text1"/>
          <w:spacing w:val="-4"/>
          <w:sz w:val="28"/>
          <w:szCs w:val="28"/>
        </w:rPr>
        <w:t>ỉ</w:t>
      </w:r>
      <w:r w:rsidR="00BC4C90" w:rsidRPr="00B1525F">
        <w:rPr>
          <w:rFonts w:ascii="Times New Roman" w:eastAsia="MS Mincho" w:hAnsi="Times New Roman" w:cs="Times New Roman"/>
          <w:color w:val="000000" w:themeColor="text1"/>
          <w:spacing w:val="-4"/>
          <w:sz w:val="28"/>
          <w:szCs w:val="28"/>
        </w:rPr>
        <w:t>nh</w:t>
      </w:r>
      <w:r w:rsidRPr="00B1525F">
        <w:rPr>
          <w:rFonts w:ascii="Times New Roman" w:eastAsia="MS Mincho" w:hAnsi="Times New Roman" w:cs="Times New Roman"/>
          <w:color w:val="000000" w:themeColor="text1"/>
          <w:spacing w:val="-4"/>
          <w:sz w:val="28"/>
          <w:szCs w:val="28"/>
        </w:rPr>
        <w:t xml:space="preserve">, </w:t>
      </w:r>
      <w:r w:rsidR="00BC4C90" w:rsidRPr="00B1525F">
        <w:rPr>
          <w:rFonts w:ascii="Times New Roman" w:eastAsia="MS Mincho" w:hAnsi="Times New Roman" w:cs="Times New Roman"/>
          <w:color w:val="000000" w:themeColor="text1"/>
          <w:spacing w:val="-4"/>
          <w:sz w:val="28"/>
          <w:szCs w:val="28"/>
        </w:rPr>
        <w:t>thành phố</w:t>
      </w:r>
      <w:r w:rsidR="0063164A" w:rsidRPr="00B1525F">
        <w:rPr>
          <w:rFonts w:ascii="Times New Roman" w:eastAsia="MS Mincho" w:hAnsi="Times New Roman" w:cs="Times New Roman"/>
          <w:color w:val="000000" w:themeColor="text1"/>
          <w:spacing w:val="-4"/>
          <w:sz w:val="28"/>
          <w:szCs w:val="28"/>
          <w:lang w:val="en-US"/>
        </w:rPr>
        <w:t xml:space="preserve"> </w:t>
      </w:r>
      <w:r w:rsidR="00BC4C90" w:rsidRPr="00B1525F">
        <w:rPr>
          <w:rFonts w:ascii="Times New Roman" w:eastAsia="MS Mincho" w:hAnsi="Times New Roman" w:cs="Times New Roman"/>
          <w:color w:val="000000" w:themeColor="text1"/>
          <w:spacing w:val="-4"/>
          <w:sz w:val="28"/>
          <w:szCs w:val="28"/>
        </w:rPr>
        <w:t>theo quy định hiện hành.</w:t>
      </w:r>
    </w:p>
    <w:p w14:paraId="6B6D57B3" w14:textId="325F1204" w:rsidR="00824280" w:rsidRPr="003A371F" w:rsidRDefault="0085261B" w:rsidP="00D55B95">
      <w:pPr>
        <w:widowControl w:val="0"/>
        <w:pBdr>
          <w:top w:val="dotted" w:sz="4" w:space="0" w:color="FFFFFF"/>
          <w:left w:val="dotted" w:sz="4" w:space="0" w:color="FFFFFF"/>
          <w:bottom w:val="dotted" w:sz="4" w:space="24" w:color="FFFFFF"/>
          <w:right w:val="dotted" w:sz="4" w:space="0" w:color="FFFFFF"/>
        </w:pBdr>
        <w:shd w:val="clear" w:color="auto" w:fill="FFFFFF"/>
        <w:spacing w:before="120" w:after="0" w:line="340" w:lineRule="exact"/>
        <w:ind w:firstLine="567"/>
        <w:jc w:val="both"/>
        <w:rPr>
          <w:rFonts w:ascii="Times New Roman" w:eastAsia="MS Mincho" w:hAnsi="Times New Roman" w:cs="Times New Roman"/>
          <w:sz w:val="28"/>
          <w:szCs w:val="28"/>
        </w:rPr>
      </w:pPr>
      <w:r w:rsidRPr="003A371F">
        <w:rPr>
          <w:rFonts w:ascii="Times New Roman" w:eastAsia="MS Mincho" w:hAnsi="Times New Roman" w:cs="Times New Roman"/>
          <w:sz w:val="28"/>
          <w:szCs w:val="28"/>
        </w:rPr>
        <w:t>b)</w:t>
      </w:r>
      <w:r w:rsidR="00824280" w:rsidRPr="003A371F">
        <w:rPr>
          <w:rFonts w:ascii="Times New Roman" w:eastAsia="MS Mincho" w:hAnsi="Times New Roman" w:cs="Times New Roman"/>
          <w:sz w:val="28"/>
          <w:szCs w:val="28"/>
        </w:rPr>
        <w:t xml:space="preserve"> </w:t>
      </w:r>
      <w:r w:rsidR="00B454B8">
        <w:rPr>
          <w:rFonts w:ascii="Times New Roman" w:eastAsia="MS Mincho" w:hAnsi="Times New Roman" w:cs="Times New Roman"/>
          <w:sz w:val="28"/>
          <w:szCs w:val="28"/>
          <w:lang w:val="en-US"/>
        </w:rPr>
        <w:t>T</w:t>
      </w:r>
      <w:r w:rsidR="00824280" w:rsidRPr="003A371F">
        <w:rPr>
          <w:rFonts w:ascii="Times New Roman" w:eastAsia="MS Mincho" w:hAnsi="Times New Roman" w:cs="Times New Roman"/>
          <w:sz w:val="28"/>
          <w:szCs w:val="28"/>
        </w:rPr>
        <w:t xml:space="preserve">ổ chức, cá nhân đào tạo vận động viên </w:t>
      </w:r>
      <w:r w:rsidR="00300152">
        <w:rPr>
          <w:rFonts w:ascii="Times New Roman" w:eastAsia="MS Mincho" w:hAnsi="Times New Roman" w:cs="Times New Roman"/>
          <w:sz w:val="28"/>
          <w:szCs w:val="28"/>
          <w:lang w:val="en-US"/>
        </w:rPr>
        <w:t xml:space="preserve">đạt thành tích </w:t>
      </w:r>
      <w:r w:rsidR="00300152" w:rsidRPr="00DF40F9">
        <w:rPr>
          <w:rFonts w:ascii="Times New Roman" w:eastAsia="MS Mincho" w:hAnsi="Times New Roman" w:cs="Times New Roman"/>
          <w:color w:val="000000" w:themeColor="text1"/>
          <w:sz w:val="28"/>
          <w:szCs w:val="28"/>
          <w:lang w:val="en-US"/>
        </w:rPr>
        <w:t xml:space="preserve">tại các giải </w:t>
      </w:r>
      <w:r w:rsidR="00300152" w:rsidRPr="00073644">
        <w:rPr>
          <w:rFonts w:ascii="Times New Roman" w:hAnsi="Times New Roman" w:cs="Times New Roman"/>
          <w:spacing w:val="-6"/>
          <w:sz w:val="28"/>
          <w:szCs w:val="28"/>
          <w:lang w:val="en-US"/>
        </w:rPr>
        <w:t>thi đấu vô địch quốc gia, vô địch trẻ, các nhóm tuổi trẻ quốc gia, giải vô địch Câu lạc bộ quốc gia trở lên</w:t>
      </w:r>
      <w:r w:rsidR="00300152">
        <w:rPr>
          <w:rFonts w:ascii="Times New Roman" w:hAnsi="Times New Roman" w:cs="Times New Roman"/>
          <w:spacing w:val="-6"/>
          <w:sz w:val="28"/>
          <w:szCs w:val="28"/>
          <w:lang w:val="en-US"/>
        </w:rPr>
        <w:t xml:space="preserve">  </w:t>
      </w:r>
      <w:r w:rsidR="00824280" w:rsidRPr="003A371F">
        <w:rPr>
          <w:rFonts w:ascii="Times New Roman" w:eastAsia="MS Mincho" w:hAnsi="Times New Roman" w:cs="Times New Roman"/>
          <w:sz w:val="28"/>
          <w:szCs w:val="28"/>
        </w:rPr>
        <w:t xml:space="preserve">được tuyển chọn vào đội tuyển trẻ </w:t>
      </w:r>
      <w:r w:rsidR="0021297A">
        <w:rPr>
          <w:rFonts w:ascii="Times New Roman" w:eastAsia="MS Mincho" w:hAnsi="Times New Roman" w:cs="Times New Roman"/>
          <w:sz w:val="28"/>
          <w:szCs w:val="28"/>
          <w:lang w:val="en-US"/>
        </w:rPr>
        <w:t>(</w:t>
      </w:r>
      <w:r w:rsidR="00C07AAA">
        <w:rPr>
          <w:rFonts w:ascii="Times New Roman" w:eastAsia="MS Mincho" w:hAnsi="Times New Roman" w:cs="Times New Roman"/>
          <w:sz w:val="28"/>
          <w:szCs w:val="28"/>
          <w:lang w:val="en-US"/>
        </w:rPr>
        <w:t>T</w:t>
      </w:r>
      <w:r w:rsidR="0021297A">
        <w:rPr>
          <w:rFonts w:ascii="Times New Roman" w:eastAsia="MS Mincho" w:hAnsi="Times New Roman" w:cs="Times New Roman"/>
          <w:sz w:val="28"/>
          <w:szCs w:val="28"/>
          <w:lang w:val="en-US"/>
        </w:rPr>
        <w:t xml:space="preserve">uyến 2) </w:t>
      </w:r>
      <w:r w:rsidR="00824280" w:rsidRPr="003A371F">
        <w:rPr>
          <w:rFonts w:ascii="Times New Roman" w:eastAsia="MS Mincho" w:hAnsi="Times New Roman" w:cs="Times New Roman"/>
          <w:sz w:val="28"/>
          <w:szCs w:val="28"/>
        </w:rPr>
        <w:t>của Thành phố được hưởng mức hỗ trợ như sau:</w:t>
      </w:r>
    </w:p>
    <w:p w14:paraId="5CCA678F" w14:textId="0AEB1B31" w:rsidR="00824280" w:rsidRPr="00DF40F9" w:rsidRDefault="00824280" w:rsidP="00D55B95">
      <w:pPr>
        <w:widowControl w:val="0"/>
        <w:pBdr>
          <w:top w:val="dotted" w:sz="4" w:space="0" w:color="FFFFFF"/>
          <w:left w:val="dotted" w:sz="4" w:space="0" w:color="FFFFFF"/>
          <w:bottom w:val="dotted" w:sz="4" w:space="24" w:color="FFFFFF"/>
          <w:right w:val="dotted" w:sz="4" w:space="0" w:color="FFFFFF"/>
        </w:pBdr>
        <w:shd w:val="clear" w:color="auto" w:fill="FFFFFF"/>
        <w:spacing w:before="120" w:after="0" w:line="340" w:lineRule="exact"/>
        <w:ind w:firstLine="567"/>
        <w:jc w:val="both"/>
        <w:rPr>
          <w:rFonts w:ascii="Times New Roman" w:eastAsia="MS Mincho" w:hAnsi="Times New Roman" w:cs="Times New Roman"/>
          <w:color w:val="000000" w:themeColor="text1"/>
          <w:sz w:val="28"/>
          <w:szCs w:val="28"/>
        </w:rPr>
      </w:pPr>
      <w:r w:rsidRPr="00DF40F9">
        <w:rPr>
          <w:rFonts w:ascii="Times New Roman" w:eastAsia="MS Mincho" w:hAnsi="Times New Roman" w:cs="Times New Roman"/>
          <w:color w:val="000000" w:themeColor="text1"/>
          <w:sz w:val="28"/>
          <w:szCs w:val="28"/>
        </w:rPr>
        <w:t>Chi phí đào tạo cho một vận động viên</w:t>
      </w:r>
      <w:r w:rsidR="00300152">
        <w:rPr>
          <w:rFonts w:ascii="Times New Roman" w:eastAsia="MS Mincho" w:hAnsi="Times New Roman" w:cs="Times New Roman"/>
          <w:color w:val="000000" w:themeColor="text1"/>
          <w:sz w:val="28"/>
          <w:szCs w:val="28"/>
          <w:lang w:val="en-US"/>
        </w:rPr>
        <w:t>:</w:t>
      </w:r>
      <w:r w:rsidRPr="00DF40F9">
        <w:rPr>
          <w:rFonts w:ascii="Times New Roman" w:eastAsia="MS Mincho" w:hAnsi="Times New Roman" w:cs="Times New Roman"/>
          <w:color w:val="000000" w:themeColor="text1"/>
          <w:sz w:val="28"/>
          <w:szCs w:val="28"/>
        </w:rPr>
        <w:t xml:space="preserve"> </w:t>
      </w:r>
      <w:r w:rsidR="00300152">
        <w:rPr>
          <w:rFonts w:ascii="Times New Roman" w:eastAsia="MS Mincho" w:hAnsi="Times New Roman" w:cs="Times New Roman"/>
          <w:color w:val="000000" w:themeColor="text1"/>
          <w:sz w:val="28"/>
          <w:szCs w:val="28"/>
          <w:lang w:val="en-US"/>
        </w:rPr>
        <w:t>18 tháng tiền</w:t>
      </w:r>
      <w:r w:rsidRPr="00DF40F9">
        <w:rPr>
          <w:rFonts w:ascii="Times New Roman" w:eastAsia="MS Mincho" w:hAnsi="Times New Roman" w:cs="Times New Roman"/>
          <w:color w:val="000000" w:themeColor="text1"/>
          <w:sz w:val="28"/>
          <w:szCs w:val="28"/>
        </w:rPr>
        <w:t xml:space="preserve"> </w:t>
      </w:r>
      <w:r w:rsidR="006906A3" w:rsidRPr="00DF40F9">
        <w:rPr>
          <w:rFonts w:ascii="Times New Roman" w:eastAsia="MS Mincho" w:hAnsi="Times New Roman" w:cs="Times New Roman"/>
          <w:color w:val="000000" w:themeColor="text1"/>
          <w:sz w:val="28"/>
          <w:szCs w:val="28"/>
          <w:lang w:val="en-US"/>
        </w:rPr>
        <w:t>chế</w:t>
      </w:r>
      <w:r w:rsidR="00342DBF" w:rsidRPr="00DF40F9">
        <w:rPr>
          <w:rFonts w:ascii="Times New Roman" w:eastAsia="MS Mincho" w:hAnsi="Times New Roman" w:cs="Times New Roman"/>
          <w:color w:val="000000" w:themeColor="text1"/>
          <w:sz w:val="28"/>
          <w:szCs w:val="28"/>
          <w:lang w:val="en-US"/>
        </w:rPr>
        <w:t xml:space="preserve"> </w:t>
      </w:r>
      <w:r w:rsidR="006906A3" w:rsidRPr="00DF40F9">
        <w:rPr>
          <w:rFonts w:ascii="Times New Roman" w:eastAsia="MS Mincho" w:hAnsi="Times New Roman" w:cs="Times New Roman"/>
          <w:color w:val="000000" w:themeColor="text1"/>
          <w:sz w:val="28"/>
          <w:szCs w:val="28"/>
          <w:lang w:val="en-US"/>
        </w:rPr>
        <w:t>độ</w:t>
      </w:r>
      <w:r w:rsidRPr="00DF40F9">
        <w:rPr>
          <w:rFonts w:ascii="Times New Roman" w:eastAsia="MS Mincho" w:hAnsi="Times New Roman" w:cs="Times New Roman"/>
          <w:color w:val="000000" w:themeColor="text1"/>
          <w:sz w:val="28"/>
          <w:szCs w:val="28"/>
        </w:rPr>
        <w:t xml:space="preserve"> dinh dưỡng</w:t>
      </w:r>
      <w:r w:rsidR="00300152">
        <w:rPr>
          <w:rFonts w:ascii="Times New Roman" w:eastAsia="MS Mincho" w:hAnsi="Times New Roman" w:cs="Times New Roman"/>
          <w:color w:val="000000" w:themeColor="text1"/>
          <w:sz w:val="28"/>
          <w:szCs w:val="28"/>
          <w:lang w:val="en-US"/>
        </w:rPr>
        <w:t xml:space="preserve"> và</w:t>
      </w:r>
      <w:r w:rsidRPr="00DF40F9">
        <w:rPr>
          <w:rFonts w:ascii="Times New Roman" w:eastAsia="MS Mincho" w:hAnsi="Times New Roman" w:cs="Times New Roman"/>
          <w:color w:val="000000" w:themeColor="text1"/>
          <w:sz w:val="28"/>
          <w:szCs w:val="28"/>
        </w:rPr>
        <w:t xml:space="preserve"> tiền </w:t>
      </w:r>
      <w:r w:rsidR="00E130D7">
        <w:rPr>
          <w:rFonts w:ascii="Times New Roman" w:eastAsia="MS Mincho" w:hAnsi="Times New Roman" w:cs="Times New Roman"/>
          <w:color w:val="000000" w:themeColor="text1"/>
          <w:sz w:val="28"/>
          <w:szCs w:val="28"/>
          <w:lang w:val="en-US"/>
        </w:rPr>
        <w:t>lương</w:t>
      </w:r>
      <w:r w:rsidRPr="00DF40F9">
        <w:rPr>
          <w:rFonts w:ascii="Times New Roman" w:eastAsia="MS Mincho" w:hAnsi="Times New Roman" w:cs="Times New Roman"/>
          <w:color w:val="000000" w:themeColor="text1"/>
          <w:sz w:val="28"/>
          <w:szCs w:val="28"/>
        </w:rPr>
        <w:t xml:space="preserve"> vận động viên đội tuyển năng khiếu cấp tỉnh, thành phố theo quy định hiện hành.</w:t>
      </w:r>
    </w:p>
    <w:p w14:paraId="5BF3CAC4" w14:textId="77777777" w:rsidR="00BC4C90" w:rsidRPr="003A371F" w:rsidRDefault="007D202F" w:rsidP="00D55B95">
      <w:pPr>
        <w:widowControl w:val="0"/>
        <w:pBdr>
          <w:top w:val="dotted" w:sz="4" w:space="0" w:color="FFFFFF"/>
          <w:left w:val="dotted" w:sz="4" w:space="0" w:color="FFFFFF"/>
          <w:bottom w:val="dotted" w:sz="4" w:space="24" w:color="FFFFFF"/>
          <w:right w:val="dotted" w:sz="4" w:space="0" w:color="FFFFFF"/>
        </w:pBdr>
        <w:shd w:val="clear" w:color="auto" w:fill="FFFFFF"/>
        <w:spacing w:before="120" w:after="0" w:line="340" w:lineRule="exact"/>
        <w:ind w:firstLine="567"/>
        <w:jc w:val="both"/>
        <w:rPr>
          <w:rFonts w:ascii="Times New Roman" w:eastAsia="MS Mincho" w:hAnsi="Times New Roman" w:cs="Times New Roman"/>
          <w:bCs/>
          <w:sz w:val="28"/>
          <w:szCs w:val="28"/>
        </w:rPr>
      </w:pPr>
      <w:r w:rsidRPr="003A371F">
        <w:rPr>
          <w:rFonts w:ascii="Times New Roman" w:eastAsia="MS Mincho" w:hAnsi="Times New Roman" w:cs="Times New Roman"/>
          <w:bCs/>
          <w:sz w:val="28"/>
          <w:szCs w:val="28"/>
        </w:rPr>
        <w:t>3.</w:t>
      </w:r>
      <w:r w:rsidR="0085261B" w:rsidRPr="003A371F">
        <w:rPr>
          <w:rFonts w:ascii="Times New Roman" w:eastAsia="MS Mincho" w:hAnsi="Times New Roman" w:cs="Times New Roman"/>
          <w:bCs/>
          <w:sz w:val="28"/>
          <w:szCs w:val="28"/>
        </w:rPr>
        <w:t xml:space="preserve"> Thời điểm chi trả được thực hiện như sau</w:t>
      </w:r>
      <w:r w:rsidR="00BC4C90" w:rsidRPr="003A371F">
        <w:rPr>
          <w:rFonts w:ascii="Times New Roman" w:eastAsia="MS Mincho" w:hAnsi="Times New Roman" w:cs="Times New Roman"/>
          <w:bCs/>
          <w:sz w:val="28"/>
          <w:szCs w:val="28"/>
        </w:rPr>
        <w:t>:</w:t>
      </w:r>
    </w:p>
    <w:p w14:paraId="21E56C7D" w14:textId="6E5FFB9C" w:rsidR="00BC4C90" w:rsidRPr="00DF40F9" w:rsidRDefault="00342DBF" w:rsidP="00D55B95">
      <w:pPr>
        <w:widowControl w:val="0"/>
        <w:pBdr>
          <w:top w:val="dotted" w:sz="4" w:space="0" w:color="FFFFFF"/>
          <w:left w:val="dotted" w:sz="4" w:space="0" w:color="FFFFFF"/>
          <w:bottom w:val="dotted" w:sz="4" w:space="24" w:color="FFFFFF"/>
          <w:right w:val="dotted" w:sz="4" w:space="0" w:color="FFFFFF"/>
        </w:pBdr>
        <w:shd w:val="clear" w:color="auto" w:fill="FFFFFF"/>
        <w:spacing w:before="120" w:after="0" w:line="340" w:lineRule="exact"/>
        <w:ind w:firstLine="567"/>
        <w:jc w:val="both"/>
        <w:rPr>
          <w:rFonts w:ascii="Times New Roman" w:eastAsia="MS Mincho" w:hAnsi="Times New Roman" w:cs="Times New Roman"/>
          <w:color w:val="000000" w:themeColor="text1"/>
          <w:sz w:val="28"/>
          <w:szCs w:val="28"/>
        </w:rPr>
      </w:pPr>
      <w:r w:rsidRPr="00AA3228">
        <w:rPr>
          <w:rFonts w:ascii="Times New Roman" w:eastAsia="MS Mincho" w:hAnsi="Times New Roman" w:cs="Times New Roman"/>
          <w:sz w:val="28"/>
          <w:szCs w:val="28"/>
          <w:lang w:val="en-US"/>
        </w:rPr>
        <w:t xml:space="preserve">Trả </w:t>
      </w:r>
      <w:r w:rsidR="0041589C" w:rsidRPr="00AA3228">
        <w:rPr>
          <w:rFonts w:ascii="Times New Roman" w:eastAsia="MS Mincho" w:hAnsi="Times New Roman" w:cs="Times New Roman"/>
          <w:sz w:val="28"/>
          <w:szCs w:val="28"/>
          <w:lang w:val="en-US"/>
        </w:rPr>
        <w:t>một (01)</w:t>
      </w:r>
      <w:r w:rsidRPr="00AA3228">
        <w:rPr>
          <w:rFonts w:ascii="Times New Roman" w:eastAsia="MS Mincho" w:hAnsi="Times New Roman" w:cs="Times New Roman"/>
          <w:sz w:val="28"/>
          <w:szCs w:val="28"/>
          <w:lang w:val="en-US"/>
        </w:rPr>
        <w:t xml:space="preserve"> lần kể từ ngày vận động viên được triệu tập</w:t>
      </w:r>
      <w:r w:rsidR="0041589C" w:rsidRPr="00AA3228">
        <w:rPr>
          <w:rFonts w:ascii="Times New Roman" w:eastAsia="MS Mincho" w:hAnsi="Times New Roman" w:cs="Times New Roman"/>
          <w:sz w:val="28"/>
          <w:szCs w:val="28"/>
          <w:lang w:val="en-US"/>
        </w:rPr>
        <w:t xml:space="preserve"> tập huấn</w:t>
      </w:r>
      <w:r w:rsidRPr="00AA3228">
        <w:rPr>
          <w:rFonts w:ascii="Times New Roman" w:eastAsia="MS Mincho" w:hAnsi="Times New Roman" w:cs="Times New Roman"/>
          <w:sz w:val="28"/>
          <w:szCs w:val="28"/>
          <w:lang w:val="en-US"/>
        </w:rPr>
        <w:t xml:space="preserve"> theo quyết định của cấp có thẩm quyền</w:t>
      </w:r>
      <w:r w:rsidR="00BC4C90" w:rsidRPr="00DF40F9">
        <w:rPr>
          <w:rFonts w:ascii="Times New Roman" w:eastAsia="MS Mincho" w:hAnsi="Times New Roman" w:cs="Times New Roman"/>
          <w:color w:val="000000" w:themeColor="text1"/>
          <w:sz w:val="28"/>
          <w:szCs w:val="28"/>
        </w:rPr>
        <w:t>.</w:t>
      </w:r>
    </w:p>
    <w:bookmarkEnd w:id="7"/>
    <w:bookmarkEnd w:id="8"/>
    <w:p w14:paraId="797FCA6D" w14:textId="3094ED9F" w:rsidR="00D47B8E" w:rsidRPr="003A371F" w:rsidRDefault="001014CA" w:rsidP="00D55B95">
      <w:pPr>
        <w:widowControl w:val="0"/>
        <w:pBdr>
          <w:top w:val="dotted" w:sz="4" w:space="0" w:color="FFFFFF"/>
          <w:left w:val="dotted" w:sz="4" w:space="0" w:color="FFFFFF"/>
          <w:bottom w:val="dotted" w:sz="4" w:space="24" w:color="FFFFFF"/>
          <w:right w:val="dotted" w:sz="4" w:space="0" w:color="FFFFFF"/>
        </w:pBdr>
        <w:shd w:val="clear" w:color="auto" w:fill="FFFFFF"/>
        <w:spacing w:before="120" w:after="0" w:line="340" w:lineRule="exact"/>
        <w:ind w:firstLine="567"/>
        <w:jc w:val="both"/>
        <w:rPr>
          <w:rFonts w:ascii="Times New Roman" w:hAnsi="Times New Roman" w:cs="Times New Roman"/>
          <w:bCs/>
          <w:sz w:val="28"/>
          <w:szCs w:val="28"/>
        </w:rPr>
      </w:pPr>
      <w:r w:rsidRPr="003A371F">
        <w:rPr>
          <w:rFonts w:ascii="Times New Roman" w:hAnsi="Times New Roman" w:cs="Times New Roman"/>
          <w:b/>
          <w:sz w:val="28"/>
          <w:szCs w:val="28"/>
        </w:rPr>
        <w:t xml:space="preserve">Điều </w:t>
      </w:r>
      <w:r w:rsidR="00BA6254">
        <w:rPr>
          <w:rFonts w:ascii="Times New Roman" w:hAnsi="Times New Roman" w:cs="Times New Roman"/>
          <w:b/>
          <w:sz w:val="28"/>
          <w:szCs w:val="28"/>
          <w:lang w:val="en-US"/>
        </w:rPr>
        <w:t>6</w:t>
      </w:r>
      <w:r w:rsidRPr="003A371F">
        <w:rPr>
          <w:rFonts w:ascii="Times New Roman" w:hAnsi="Times New Roman" w:cs="Times New Roman"/>
          <w:bCs/>
          <w:sz w:val="28"/>
          <w:szCs w:val="28"/>
        </w:rPr>
        <w:t xml:space="preserve">. </w:t>
      </w:r>
      <w:r w:rsidR="00D47B8E" w:rsidRPr="003A371F">
        <w:rPr>
          <w:rFonts w:ascii="Times New Roman" w:hAnsi="Times New Roman" w:cs="Times New Roman"/>
          <w:b/>
          <w:bCs/>
          <w:sz w:val="28"/>
          <w:szCs w:val="28"/>
        </w:rPr>
        <w:t>Nguồn kinh phí thực hiện</w:t>
      </w:r>
    </w:p>
    <w:p w14:paraId="3685C1B1" w14:textId="68C56EF1" w:rsidR="00D47B8E" w:rsidRPr="003A371F" w:rsidRDefault="00D47B8E" w:rsidP="00A32E28">
      <w:pPr>
        <w:widowControl w:val="0"/>
        <w:pBdr>
          <w:top w:val="dotted" w:sz="4" w:space="0" w:color="FFFFFF"/>
          <w:left w:val="dotted" w:sz="4" w:space="0" w:color="FFFFFF"/>
          <w:bottom w:val="dotted" w:sz="4" w:space="24" w:color="FFFFFF"/>
          <w:right w:val="dotted" w:sz="4" w:space="0" w:color="FFFFFF"/>
        </w:pBdr>
        <w:shd w:val="clear" w:color="auto" w:fill="FFFFFF"/>
        <w:spacing w:before="120" w:after="0" w:line="340" w:lineRule="exact"/>
        <w:ind w:firstLine="567"/>
        <w:jc w:val="both"/>
        <w:rPr>
          <w:rFonts w:ascii="Times New Roman" w:eastAsia="MS Mincho" w:hAnsi="Times New Roman" w:cs="Times New Roman"/>
          <w:sz w:val="28"/>
          <w:szCs w:val="28"/>
        </w:rPr>
      </w:pPr>
      <w:r w:rsidRPr="003A371F">
        <w:rPr>
          <w:rFonts w:ascii="Times New Roman" w:eastAsia="MS Mincho" w:hAnsi="Times New Roman" w:cs="Times New Roman"/>
          <w:sz w:val="28"/>
          <w:szCs w:val="28"/>
        </w:rPr>
        <w:t xml:space="preserve">Ngân sách </w:t>
      </w:r>
      <w:r w:rsidR="000E215D">
        <w:rPr>
          <w:rFonts w:ascii="Times New Roman" w:eastAsia="MS Mincho" w:hAnsi="Times New Roman" w:cs="Times New Roman"/>
          <w:sz w:val="28"/>
          <w:szCs w:val="28"/>
          <w:lang w:val="en-US"/>
        </w:rPr>
        <w:t>cấp Thành phố</w:t>
      </w:r>
      <w:r w:rsidR="00824280" w:rsidRPr="003A371F">
        <w:rPr>
          <w:rFonts w:ascii="Times New Roman" w:eastAsia="MS Mincho" w:hAnsi="Times New Roman" w:cs="Times New Roman"/>
          <w:sz w:val="28"/>
          <w:szCs w:val="28"/>
        </w:rPr>
        <w:t>.</w:t>
      </w:r>
    </w:p>
    <w:p w14:paraId="19F8BF43" w14:textId="54F1C945" w:rsidR="00966F9C" w:rsidRPr="003A371F" w:rsidRDefault="005C36F0" w:rsidP="00D55B95">
      <w:pPr>
        <w:widowControl w:val="0"/>
        <w:pBdr>
          <w:top w:val="dotted" w:sz="4" w:space="0" w:color="FFFFFF"/>
          <w:left w:val="dotted" w:sz="4" w:space="0" w:color="FFFFFF"/>
          <w:bottom w:val="dotted" w:sz="4" w:space="24" w:color="FFFFFF"/>
          <w:right w:val="dotted" w:sz="4" w:space="0" w:color="FFFFFF"/>
        </w:pBdr>
        <w:shd w:val="clear" w:color="auto" w:fill="FFFFFF"/>
        <w:spacing w:before="120" w:after="0" w:line="340" w:lineRule="exact"/>
        <w:ind w:firstLine="567"/>
        <w:jc w:val="both"/>
        <w:rPr>
          <w:rFonts w:ascii="Times New Roman" w:eastAsia="MS Mincho" w:hAnsi="Times New Roman" w:cs="Times New Roman"/>
          <w:sz w:val="28"/>
          <w:szCs w:val="28"/>
        </w:rPr>
      </w:pPr>
      <w:r w:rsidRPr="003A371F">
        <w:rPr>
          <w:rFonts w:ascii="Times New Roman" w:eastAsia="MS Mincho" w:hAnsi="Times New Roman" w:cs="Times New Roman"/>
          <w:b/>
          <w:bCs/>
          <w:sz w:val="28"/>
          <w:szCs w:val="28"/>
        </w:rPr>
        <w:t xml:space="preserve">Điều </w:t>
      </w:r>
      <w:r w:rsidR="00BA6254">
        <w:rPr>
          <w:rFonts w:ascii="Times New Roman" w:eastAsia="MS Mincho" w:hAnsi="Times New Roman" w:cs="Times New Roman"/>
          <w:b/>
          <w:bCs/>
          <w:sz w:val="28"/>
          <w:szCs w:val="28"/>
          <w:lang w:val="en-US"/>
        </w:rPr>
        <w:t>7</w:t>
      </w:r>
      <w:r w:rsidRPr="003A371F">
        <w:rPr>
          <w:rFonts w:ascii="Times New Roman" w:eastAsia="MS Mincho" w:hAnsi="Times New Roman" w:cs="Times New Roman"/>
          <w:b/>
          <w:bCs/>
          <w:sz w:val="28"/>
          <w:szCs w:val="28"/>
        </w:rPr>
        <w:t xml:space="preserve">. </w:t>
      </w:r>
      <w:r w:rsidRPr="003A371F">
        <w:rPr>
          <w:rFonts w:ascii="Times New Roman" w:eastAsia="MS Mincho" w:hAnsi="Times New Roman" w:cs="Times New Roman"/>
          <w:b/>
          <w:sz w:val="28"/>
          <w:szCs w:val="28"/>
        </w:rPr>
        <w:t>Tổ chức thực hiện</w:t>
      </w:r>
    </w:p>
    <w:p w14:paraId="5FD300CF" w14:textId="2740E7D3" w:rsidR="00966F9C" w:rsidRPr="00573EF7" w:rsidRDefault="00966F9C" w:rsidP="00D55B95">
      <w:pPr>
        <w:widowControl w:val="0"/>
        <w:pBdr>
          <w:top w:val="dotted" w:sz="4" w:space="0" w:color="FFFFFF"/>
          <w:left w:val="dotted" w:sz="4" w:space="0" w:color="FFFFFF"/>
          <w:bottom w:val="dotted" w:sz="4" w:space="24" w:color="FFFFFF"/>
          <w:right w:val="dotted" w:sz="4" w:space="0" w:color="FFFFFF"/>
        </w:pBdr>
        <w:shd w:val="clear" w:color="auto" w:fill="FFFFFF"/>
        <w:spacing w:before="120" w:after="0" w:line="340" w:lineRule="exact"/>
        <w:ind w:firstLine="567"/>
        <w:jc w:val="both"/>
        <w:rPr>
          <w:rFonts w:ascii="Times New Roman" w:hAnsi="Times New Roman" w:cs="Times New Roman"/>
          <w:sz w:val="28"/>
          <w:szCs w:val="28"/>
          <w:lang w:val="en-US"/>
        </w:rPr>
      </w:pPr>
      <w:r w:rsidRPr="003A371F">
        <w:rPr>
          <w:rFonts w:ascii="Times New Roman" w:hAnsi="Times New Roman" w:cs="Times New Roman"/>
          <w:sz w:val="28"/>
          <w:szCs w:val="28"/>
        </w:rPr>
        <w:t>1. Giao Ủy ban nhân dân Thành phố</w:t>
      </w:r>
      <w:r w:rsidR="0023604B">
        <w:rPr>
          <w:rFonts w:ascii="Times New Roman" w:hAnsi="Times New Roman" w:cs="Times New Roman"/>
          <w:sz w:val="28"/>
          <w:szCs w:val="28"/>
          <w:lang w:val="en-US"/>
        </w:rPr>
        <w:t xml:space="preserve"> t</w:t>
      </w:r>
      <w:r w:rsidRPr="003A371F">
        <w:rPr>
          <w:rFonts w:ascii="Times New Roman" w:hAnsi="Times New Roman" w:cs="Times New Roman"/>
          <w:sz w:val="28"/>
          <w:szCs w:val="28"/>
        </w:rPr>
        <w:t>ổ chức thực hiện Nghị quyết</w:t>
      </w:r>
      <w:r w:rsidR="00824280" w:rsidRPr="003A371F">
        <w:rPr>
          <w:rFonts w:ascii="Times New Roman" w:hAnsi="Times New Roman" w:cs="Times New Roman"/>
          <w:sz w:val="28"/>
          <w:szCs w:val="28"/>
        </w:rPr>
        <w:t xml:space="preserve"> này, bảo đảm </w:t>
      </w:r>
      <w:r w:rsidRPr="003A371F">
        <w:rPr>
          <w:rFonts w:ascii="Times New Roman" w:hAnsi="Times New Roman" w:cs="Times New Roman"/>
          <w:sz w:val="28"/>
          <w:szCs w:val="28"/>
        </w:rPr>
        <w:t xml:space="preserve">đúng đối tượng, đúng </w:t>
      </w:r>
      <w:r w:rsidR="00824280" w:rsidRPr="003A371F">
        <w:rPr>
          <w:rFonts w:ascii="Times New Roman" w:hAnsi="Times New Roman" w:cs="Times New Roman"/>
          <w:sz w:val="28"/>
          <w:szCs w:val="28"/>
        </w:rPr>
        <w:t>chế độ</w:t>
      </w:r>
      <w:r w:rsidRPr="003A371F">
        <w:rPr>
          <w:rFonts w:ascii="Times New Roman" w:hAnsi="Times New Roman" w:cs="Times New Roman"/>
          <w:sz w:val="28"/>
          <w:szCs w:val="28"/>
        </w:rPr>
        <w:t>,</w:t>
      </w:r>
      <w:r w:rsidR="006D4A95">
        <w:rPr>
          <w:rFonts w:ascii="Times New Roman" w:hAnsi="Times New Roman" w:cs="Times New Roman"/>
          <w:sz w:val="28"/>
          <w:szCs w:val="28"/>
          <w:lang w:val="en-US"/>
        </w:rPr>
        <w:t xml:space="preserve"> </w:t>
      </w:r>
      <w:r w:rsidRPr="003A371F">
        <w:rPr>
          <w:rFonts w:ascii="Times New Roman" w:hAnsi="Times New Roman" w:cs="Times New Roman"/>
          <w:sz w:val="28"/>
          <w:szCs w:val="28"/>
        </w:rPr>
        <w:t>công khai, minh bạch</w:t>
      </w:r>
      <w:r w:rsidR="00573EF7">
        <w:rPr>
          <w:rFonts w:ascii="Times New Roman" w:hAnsi="Times New Roman" w:cs="Times New Roman"/>
          <w:sz w:val="28"/>
          <w:szCs w:val="28"/>
          <w:lang w:val="en-US"/>
        </w:rPr>
        <w:t>.</w:t>
      </w:r>
    </w:p>
    <w:p w14:paraId="014D4E1A" w14:textId="77777777" w:rsidR="00966F9C" w:rsidRPr="003A371F" w:rsidRDefault="00966F9C" w:rsidP="00D55B95">
      <w:pPr>
        <w:widowControl w:val="0"/>
        <w:pBdr>
          <w:top w:val="dotted" w:sz="4" w:space="0" w:color="FFFFFF"/>
          <w:left w:val="dotted" w:sz="4" w:space="0" w:color="FFFFFF"/>
          <w:bottom w:val="dotted" w:sz="4" w:space="24" w:color="FFFFFF"/>
          <w:right w:val="dotted" w:sz="4" w:space="0" w:color="FFFFFF"/>
        </w:pBdr>
        <w:shd w:val="clear" w:color="auto" w:fill="FFFFFF"/>
        <w:spacing w:before="120" w:after="0" w:line="340" w:lineRule="exact"/>
        <w:ind w:firstLine="567"/>
        <w:jc w:val="both"/>
        <w:rPr>
          <w:rFonts w:ascii="Times New Roman" w:hAnsi="Times New Roman" w:cs="Times New Roman"/>
          <w:sz w:val="28"/>
          <w:szCs w:val="28"/>
        </w:rPr>
      </w:pPr>
      <w:r w:rsidRPr="003A371F">
        <w:rPr>
          <w:rFonts w:ascii="Times New Roman" w:hAnsi="Times New Roman" w:cs="Times New Roman"/>
          <w:sz w:val="28"/>
          <w:szCs w:val="28"/>
        </w:rPr>
        <w:t>2. Giao Thường trực Hội đồng nhân dân Thành phố, các Ban của Hội đồng nhân dân Thành phố, các Tổ đại biểu và các đại biểu Hội đồng nhân dân Thành phố giám sát thực hiện Nghị quyết.</w:t>
      </w:r>
    </w:p>
    <w:p w14:paraId="0DB9E87B" w14:textId="77777777" w:rsidR="00966F9C" w:rsidRPr="003A371F" w:rsidRDefault="00966F9C" w:rsidP="00D55B95">
      <w:pPr>
        <w:widowControl w:val="0"/>
        <w:pBdr>
          <w:top w:val="dotted" w:sz="4" w:space="0" w:color="FFFFFF"/>
          <w:left w:val="dotted" w:sz="4" w:space="0" w:color="FFFFFF"/>
          <w:bottom w:val="dotted" w:sz="4" w:space="24" w:color="FFFFFF"/>
          <w:right w:val="dotted" w:sz="4" w:space="0" w:color="FFFFFF"/>
        </w:pBdr>
        <w:shd w:val="clear" w:color="auto" w:fill="FFFFFF"/>
        <w:spacing w:before="120" w:after="0" w:line="340" w:lineRule="exact"/>
        <w:ind w:firstLine="567"/>
        <w:jc w:val="both"/>
        <w:rPr>
          <w:rFonts w:ascii="Times New Roman" w:hAnsi="Times New Roman" w:cs="Times New Roman"/>
          <w:sz w:val="28"/>
          <w:szCs w:val="28"/>
        </w:rPr>
      </w:pPr>
      <w:r w:rsidRPr="003A371F">
        <w:rPr>
          <w:rFonts w:ascii="Times New Roman" w:hAnsi="Times New Roman" w:cs="Times New Roman"/>
          <w:sz w:val="28"/>
          <w:szCs w:val="28"/>
        </w:rPr>
        <w:t xml:space="preserve">3. </w:t>
      </w:r>
      <w:r w:rsidR="001E0E05" w:rsidRPr="003A371F">
        <w:rPr>
          <w:rFonts w:ascii="Times New Roman" w:hAnsi="Times New Roman" w:cs="Times New Roman"/>
          <w:sz w:val="28"/>
          <w:szCs w:val="28"/>
        </w:rPr>
        <w:t>Đề nghị Ủy ban Mặt trận Tổ quốc Việt Nam thành phố Hà Nội phối hợp tuyên truyền và tham gia giám sát việc thực hiện Nghị quyết</w:t>
      </w:r>
      <w:r w:rsidRPr="003A371F">
        <w:rPr>
          <w:rFonts w:ascii="Times New Roman" w:hAnsi="Times New Roman" w:cs="Times New Roman"/>
          <w:sz w:val="28"/>
          <w:szCs w:val="28"/>
        </w:rPr>
        <w:t>.</w:t>
      </w:r>
    </w:p>
    <w:p w14:paraId="30187088" w14:textId="103C7CD5" w:rsidR="00D47B8E" w:rsidRPr="003A371F" w:rsidRDefault="001014CA" w:rsidP="00D55B95">
      <w:pPr>
        <w:widowControl w:val="0"/>
        <w:pBdr>
          <w:top w:val="dotted" w:sz="4" w:space="0" w:color="FFFFFF"/>
          <w:left w:val="dotted" w:sz="4" w:space="0" w:color="FFFFFF"/>
          <w:bottom w:val="dotted" w:sz="4" w:space="24" w:color="FFFFFF"/>
          <w:right w:val="dotted" w:sz="4" w:space="0" w:color="FFFFFF"/>
        </w:pBdr>
        <w:shd w:val="clear" w:color="auto" w:fill="FFFFFF"/>
        <w:spacing w:before="120" w:after="0" w:line="340" w:lineRule="exact"/>
        <w:ind w:firstLine="567"/>
        <w:jc w:val="both"/>
        <w:rPr>
          <w:rFonts w:ascii="Times New Roman" w:eastAsia="MS Mincho" w:hAnsi="Times New Roman" w:cs="Times New Roman"/>
          <w:b/>
          <w:sz w:val="28"/>
          <w:szCs w:val="28"/>
        </w:rPr>
      </w:pPr>
      <w:r w:rsidRPr="003A371F">
        <w:rPr>
          <w:rFonts w:ascii="Times New Roman" w:eastAsia="MS Mincho" w:hAnsi="Times New Roman" w:cs="Times New Roman"/>
          <w:b/>
          <w:sz w:val="28"/>
          <w:szCs w:val="28"/>
        </w:rPr>
        <w:lastRenderedPageBreak/>
        <w:t xml:space="preserve">Điều </w:t>
      </w:r>
      <w:r w:rsidR="00BA6254">
        <w:rPr>
          <w:rFonts w:ascii="Times New Roman" w:eastAsia="MS Mincho" w:hAnsi="Times New Roman" w:cs="Times New Roman"/>
          <w:b/>
          <w:sz w:val="28"/>
          <w:szCs w:val="28"/>
          <w:lang w:val="en-US"/>
        </w:rPr>
        <w:t>8</w:t>
      </w:r>
      <w:r w:rsidRPr="003A371F">
        <w:rPr>
          <w:rFonts w:ascii="Times New Roman" w:eastAsia="MS Mincho" w:hAnsi="Times New Roman" w:cs="Times New Roman"/>
          <w:sz w:val="28"/>
          <w:szCs w:val="28"/>
        </w:rPr>
        <w:t xml:space="preserve">. </w:t>
      </w:r>
      <w:r w:rsidR="00D55B95" w:rsidRPr="003A371F">
        <w:rPr>
          <w:rFonts w:ascii="Times New Roman" w:eastAsia="MS Mincho" w:hAnsi="Times New Roman" w:cs="Times New Roman"/>
          <w:b/>
          <w:sz w:val="28"/>
          <w:szCs w:val="28"/>
        </w:rPr>
        <w:t>Hiệu lực</w:t>
      </w:r>
      <w:r w:rsidRPr="003A371F">
        <w:rPr>
          <w:rFonts w:ascii="Times New Roman" w:eastAsia="MS Mincho" w:hAnsi="Times New Roman" w:cs="Times New Roman"/>
          <w:b/>
          <w:sz w:val="28"/>
          <w:szCs w:val="28"/>
        </w:rPr>
        <w:t xml:space="preserve"> thi hành</w:t>
      </w:r>
    </w:p>
    <w:p w14:paraId="34A1D914" w14:textId="77777777" w:rsidR="00D47B8E" w:rsidRPr="003A371F" w:rsidRDefault="001014CA" w:rsidP="00D55B95">
      <w:pPr>
        <w:widowControl w:val="0"/>
        <w:pBdr>
          <w:top w:val="dotted" w:sz="4" w:space="0" w:color="FFFFFF"/>
          <w:left w:val="dotted" w:sz="4" w:space="0" w:color="FFFFFF"/>
          <w:bottom w:val="dotted" w:sz="4" w:space="24" w:color="FFFFFF"/>
          <w:right w:val="dotted" w:sz="4" w:space="0" w:color="FFFFFF"/>
        </w:pBdr>
        <w:shd w:val="clear" w:color="auto" w:fill="FFFFFF"/>
        <w:spacing w:before="120" w:after="0" w:line="340" w:lineRule="exact"/>
        <w:ind w:firstLine="567"/>
        <w:jc w:val="both"/>
        <w:rPr>
          <w:rFonts w:ascii="Times New Roman" w:hAnsi="Times New Roman" w:cs="Times New Roman"/>
          <w:sz w:val="28"/>
          <w:szCs w:val="28"/>
        </w:rPr>
      </w:pPr>
      <w:r w:rsidRPr="003A371F">
        <w:rPr>
          <w:rFonts w:ascii="Times New Roman" w:hAnsi="Times New Roman" w:cs="Times New Roman"/>
          <w:sz w:val="28"/>
          <w:szCs w:val="28"/>
        </w:rPr>
        <w:t xml:space="preserve">Nghị quyết này có hiệu lực kể từ ngày </w:t>
      </w:r>
      <w:r w:rsidR="009C5AE3" w:rsidRPr="003A371F">
        <w:rPr>
          <w:rFonts w:ascii="Times New Roman" w:hAnsi="Times New Roman" w:cs="Times New Roman"/>
          <w:sz w:val="28"/>
          <w:szCs w:val="28"/>
        </w:rPr>
        <w:t>01</w:t>
      </w:r>
      <w:r w:rsidRPr="003A371F">
        <w:rPr>
          <w:rFonts w:ascii="Times New Roman" w:hAnsi="Times New Roman" w:cs="Times New Roman"/>
          <w:sz w:val="28"/>
          <w:szCs w:val="28"/>
        </w:rPr>
        <w:t xml:space="preserve"> tháng </w:t>
      </w:r>
      <w:r w:rsidR="009C5AE3" w:rsidRPr="003A371F">
        <w:rPr>
          <w:rFonts w:ascii="Times New Roman" w:hAnsi="Times New Roman" w:cs="Times New Roman"/>
          <w:sz w:val="28"/>
          <w:szCs w:val="28"/>
        </w:rPr>
        <w:t>01 năm 2026</w:t>
      </w:r>
      <w:r w:rsidRPr="003A371F">
        <w:rPr>
          <w:rFonts w:ascii="Times New Roman" w:hAnsi="Times New Roman" w:cs="Times New Roman"/>
          <w:sz w:val="28"/>
          <w:szCs w:val="28"/>
        </w:rPr>
        <w:t>.</w:t>
      </w:r>
    </w:p>
    <w:p w14:paraId="401190EC" w14:textId="77777777" w:rsidR="00252B19" w:rsidRPr="003A371F" w:rsidRDefault="001014CA" w:rsidP="00D55B95">
      <w:pPr>
        <w:widowControl w:val="0"/>
        <w:pBdr>
          <w:top w:val="dotted" w:sz="4" w:space="0" w:color="FFFFFF"/>
          <w:left w:val="dotted" w:sz="4" w:space="0" w:color="FFFFFF"/>
          <w:bottom w:val="dotted" w:sz="4" w:space="24" w:color="FFFFFF"/>
          <w:right w:val="dotted" w:sz="4" w:space="0" w:color="FFFFFF"/>
        </w:pBdr>
        <w:shd w:val="clear" w:color="auto" w:fill="FFFFFF"/>
        <w:spacing w:before="120" w:after="0" w:line="340" w:lineRule="exact"/>
        <w:ind w:firstLine="567"/>
        <w:jc w:val="both"/>
        <w:rPr>
          <w:rFonts w:ascii="Times New Roman" w:hAnsi="Times New Roman" w:cs="Times New Roman"/>
          <w:i/>
          <w:iCs/>
          <w:sz w:val="28"/>
          <w:szCs w:val="28"/>
        </w:rPr>
      </w:pPr>
      <w:r w:rsidRPr="003A371F">
        <w:rPr>
          <w:rFonts w:ascii="Times New Roman" w:hAnsi="Times New Roman" w:cs="Times New Roman"/>
          <w:i/>
          <w:iCs/>
          <w:sz w:val="28"/>
          <w:szCs w:val="28"/>
        </w:rPr>
        <w:t>Nghị quyết này được Hội đồng nhân dân Thành phố Hà Nội khóa XVI, kỳ họp thứ … thông qua ngày … tháng … năm 202</w:t>
      </w:r>
      <w:r w:rsidR="009C5AE3" w:rsidRPr="003A371F">
        <w:rPr>
          <w:rFonts w:ascii="Times New Roman" w:hAnsi="Times New Roman" w:cs="Times New Roman"/>
          <w:i/>
          <w:iCs/>
          <w:sz w:val="28"/>
          <w:szCs w:val="28"/>
        </w:rPr>
        <w:t>5</w:t>
      </w:r>
      <w:r w:rsidRPr="003A371F">
        <w:rPr>
          <w:rFonts w:ascii="Times New Roman" w:hAnsi="Times New Roman" w:cs="Times New Roman"/>
          <w:i/>
          <w:iCs/>
          <w:sz w:val="28"/>
          <w:szCs w:val="28"/>
        </w:rPr>
        <w:t>.</w:t>
      </w:r>
    </w:p>
    <w:tbl>
      <w:tblPr>
        <w:tblW w:w="0" w:type="auto"/>
        <w:tblLook w:val="04A0" w:firstRow="1" w:lastRow="0" w:firstColumn="1" w:lastColumn="0" w:noHBand="0" w:noVBand="1"/>
      </w:tblPr>
      <w:tblGrid>
        <w:gridCol w:w="4512"/>
        <w:gridCol w:w="4419"/>
      </w:tblGrid>
      <w:tr w:rsidR="00D55B95" w:rsidRPr="003A371F" w14:paraId="1F351C78" w14:textId="77777777" w:rsidTr="00C45677">
        <w:tc>
          <w:tcPr>
            <w:tcW w:w="4641" w:type="dxa"/>
          </w:tcPr>
          <w:p w14:paraId="7CF175D9" w14:textId="77777777" w:rsidR="001014CA" w:rsidRPr="003A371F" w:rsidRDefault="001014CA" w:rsidP="001B6205">
            <w:pPr>
              <w:spacing w:after="0" w:line="216" w:lineRule="auto"/>
              <w:jc w:val="both"/>
              <w:rPr>
                <w:rFonts w:ascii="Times New Roman" w:eastAsia="Times New Roman" w:hAnsi="Times New Roman" w:cs="Times New Roman"/>
                <w:b/>
                <w:i/>
                <w:sz w:val="24"/>
                <w:szCs w:val="24"/>
              </w:rPr>
            </w:pPr>
            <w:r w:rsidRPr="003A371F">
              <w:rPr>
                <w:rFonts w:ascii="Times New Roman" w:eastAsia="Times New Roman" w:hAnsi="Times New Roman" w:cs="Times New Roman"/>
                <w:b/>
                <w:i/>
                <w:sz w:val="24"/>
                <w:szCs w:val="24"/>
              </w:rPr>
              <w:t>Nơi nhận:</w:t>
            </w:r>
          </w:p>
          <w:p w14:paraId="564312B2" w14:textId="77777777" w:rsidR="001014CA" w:rsidRPr="003A371F" w:rsidRDefault="001014CA" w:rsidP="001B6205">
            <w:pPr>
              <w:spacing w:after="0" w:line="216" w:lineRule="auto"/>
              <w:jc w:val="both"/>
              <w:rPr>
                <w:rFonts w:ascii="Times New Roman" w:eastAsia="Times New Roman" w:hAnsi="Times New Roman" w:cs="Times New Roman"/>
                <w:sz w:val="24"/>
                <w:szCs w:val="24"/>
              </w:rPr>
            </w:pPr>
            <w:r w:rsidRPr="003A371F">
              <w:rPr>
                <w:rFonts w:ascii="Times New Roman" w:eastAsia="Times New Roman" w:hAnsi="Times New Roman" w:cs="Times New Roman"/>
                <w:sz w:val="24"/>
                <w:szCs w:val="24"/>
              </w:rPr>
              <w:t>- Ủy ban Thường vụ Quốc hội;</w:t>
            </w:r>
          </w:p>
          <w:p w14:paraId="66312315" w14:textId="77777777" w:rsidR="001014CA" w:rsidRPr="003A371F" w:rsidRDefault="001014CA" w:rsidP="001B6205">
            <w:pPr>
              <w:spacing w:after="0" w:line="216" w:lineRule="auto"/>
              <w:jc w:val="both"/>
              <w:rPr>
                <w:rFonts w:ascii="Times New Roman" w:eastAsia="Times New Roman" w:hAnsi="Times New Roman" w:cs="Times New Roman"/>
                <w:sz w:val="24"/>
                <w:szCs w:val="24"/>
              </w:rPr>
            </w:pPr>
            <w:r w:rsidRPr="003A371F">
              <w:rPr>
                <w:rFonts w:ascii="Times New Roman" w:eastAsia="Times New Roman" w:hAnsi="Times New Roman" w:cs="Times New Roman"/>
                <w:sz w:val="24"/>
                <w:szCs w:val="24"/>
              </w:rPr>
              <w:t>- Chính phủ;</w:t>
            </w:r>
          </w:p>
          <w:p w14:paraId="061BD677" w14:textId="4EA2CE3A" w:rsidR="001014CA" w:rsidRPr="003A371F" w:rsidRDefault="001014CA" w:rsidP="001B6205">
            <w:pPr>
              <w:spacing w:after="0" w:line="216" w:lineRule="auto"/>
              <w:jc w:val="both"/>
              <w:rPr>
                <w:rFonts w:ascii="Times New Roman" w:eastAsia="Times New Roman" w:hAnsi="Times New Roman" w:cs="Times New Roman"/>
                <w:sz w:val="24"/>
                <w:szCs w:val="24"/>
              </w:rPr>
            </w:pPr>
            <w:r w:rsidRPr="003A371F">
              <w:rPr>
                <w:rFonts w:ascii="Times New Roman" w:eastAsia="Times New Roman" w:hAnsi="Times New Roman" w:cs="Times New Roman"/>
                <w:sz w:val="24"/>
                <w:szCs w:val="24"/>
              </w:rPr>
              <w:t>-</w:t>
            </w:r>
            <w:r w:rsidR="00C03843">
              <w:rPr>
                <w:rFonts w:ascii="Times New Roman" w:eastAsia="Times New Roman" w:hAnsi="Times New Roman" w:cs="Times New Roman"/>
                <w:sz w:val="24"/>
                <w:szCs w:val="24"/>
                <w:lang w:val="en-US"/>
              </w:rPr>
              <w:t xml:space="preserve"> </w:t>
            </w:r>
            <w:r w:rsidRPr="003A371F">
              <w:rPr>
                <w:rFonts w:ascii="Times New Roman" w:eastAsia="Times New Roman" w:hAnsi="Times New Roman" w:cs="Times New Roman"/>
                <w:sz w:val="24"/>
                <w:szCs w:val="24"/>
              </w:rPr>
              <w:t>Văn phòng Chính phủ, Văn phòng Quốc hội;</w:t>
            </w:r>
          </w:p>
          <w:p w14:paraId="74FF540A" w14:textId="77777777" w:rsidR="001014CA" w:rsidRPr="003A371F" w:rsidRDefault="001014CA" w:rsidP="001B6205">
            <w:pPr>
              <w:spacing w:after="0" w:line="216" w:lineRule="auto"/>
              <w:jc w:val="both"/>
              <w:rPr>
                <w:rFonts w:ascii="Times New Roman" w:eastAsia="Times New Roman" w:hAnsi="Times New Roman" w:cs="Times New Roman"/>
                <w:sz w:val="24"/>
                <w:szCs w:val="24"/>
              </w:rPr>
            </w:pPr>
            <w:r w:rsidRPr="003A371F">
              <w:rPr>
                <w:rFonts w:ascii="Times New Roman" w:eastAsia="Times New Roman" w:hAnsi="Times New Roman" w:cs="Times New Roman"/>
                <w:sz w:val="24"/>
                <w:szCs w:val="24"/>
              </w:rPr>
              <w:t>- Ban công tác ĐB của UBTVQH;</w:t>
            </w:r>
          </w:p>
          <w:p w14:paraId="02480869" w14:textId="77777777" w:rsidR="001014CA" w:rsidRPr="003A371F" w:rsidRDefault="001014CA" w:rsidP="001B6205">
            <w:pPr>
              <w:spacing w:after="0" w:line="216" w:lineRule="auto"/>
              <w:jc w:val="both"/>
              <w:rPr>
                <w:rFonts w:ascii="Times New Roman" w:eastAsia="Times New Roman" w:hAnsi="Times New Roman" w:cs="Times New Roman"/>
                <w:sz w:val="24"/>
                <w:szCs w:val="24"/>
              </w:rPr>
            </w:pPr>
            <w:r w:rsidRPr="003A371F">
              <w:rPr>
                <w:rFonts w:ascii="Times New Roman" w:eastAsia="Times New Roman" w:hAnsi="Times New Roman" w:cs="Times New Roman"/>
                <w:sz w:val="24"/>
                <w:szCs w:val="24"/>
              </w:rPr>
              <w:t>- Các Bộ</w:t>
            </w:r>
            <w:r w:rsidR="00D61C82" w:rsidRPr="003A371F">
              <w:rPr>
                <w:rFonts w:ascii="Times New Roman" w:eastAsia="Times New Roman" w:hAnsi="Times New Roman" w:cs="Times New Roman"/>
                <w:sz w:val="24"/>
                <w:szCs w:val="24"/>
              </w:rPr>
              <w:t>:</w:t>
            </w:r>
            <w:r w:rsidRPr="003A371F">
              <w:rPr>
                <w:rFonts w:ascii="Times New Roman" w:eastAsia="Times New Roman" w:hAnsi="Times New Roman" w:cs="Times New Roman"/>
                <w:sz w:val="24"/>
                <w:szCs w:val="24"/>
              </w:rPr>
              <w:t xml:space="preserve"> Tài chính;  Văn hóa Thể thao &amp; Du lịch; Nội vụ;</w:t>
            </w:r>
          </w:p>
          <w:p w14:paraId="20775287" w14:textId="77777777" w:rsidR="00D61C82" w:rsidRPr="003A371F" w:rsidRDefault="00D61C82" w:rsidP="001B6205">
            <w:pPr>
              <w:spacing w:after="0" w:line="216" w:lineRule="auto"/>
              <w:jc w:val="both"/>
              <w:rPr>
                <w:rFonts w:ascii="Times New Roman" w:eastAsia="Times New Roman" w:hAnsi="Times New Roman" w:cs="Times New Roman"/>
                <w:sz w:val="24"/>
                <w:szCs w:val="24"/>
              </w:rPr>
            </w:pPr>
            <w:r w:rsidRPr="003A371F">
              <w:rPr>
                <w:rFonts w:ascii="Times New Roman" w:eastAsia="Times New Roman" w:hAnsi="Times New Roman" w:cs="Times New Roman"/>
                <w:sz w:val="24"/>
                <w:szCs w:val="24"/>
              </w:rPr>
              <w:t>- Cục KTVB&amp;QLXLVPHC – Bộ Tư pháp;</w:t>
            </w:r>
          </w:p>
          <w:p w14:paraId="1CA5C93C" w14:textId="77777777" w:rsidR="001014CA" w:rsidRPr="003A371F" w:rsidRDefault="001014CA" w:rsidP="001B6205">
            <w:pPr>
              <w:spacing w:after="0" w:line="216" w:lineRule="auto"/>
              <w:jc w:val="both"/>
              <w:rPr>
                <w:rFonts w:ascii="Times New Roman" w:eastAsia="Times New Roman" w:hAnsi="Times New Roman" w:cs="Times New Roman"/>
                <w:sz w:val="24"/>
                <w:szCs w:val="24"/>
              </w:rPr>
            </w:pPr>
            <w:r w:rsidRPr="003A371F">
              <w:rPr>
                <w:rFonts w:ascii="Times New Roman" w:eastAsia="Times New Roman" w:hAnsi="Times New Roman" w:cs="Times New Roman"/>
                <w:sz w:val="24"/>
                <w:szCs w:val="24"/>
              </w:rPr>
              <w:t>- Thường trực Thành ủy Hà Nội;</w:t>
            </w:r>
          </w:p>
          <w:p w14:paraId="1F25B227" w14:textId="77777777" w:rsidR="001014CA" w:rsidRPr="003A371F" w:rsidRDefault="001014CA" w:rsidP="001B6205">
            <w:pPr>
              <w:spacing w:after="0" w:line="216" w:lineRule="auto"/>
              <w:jc w:val="both"/>
              <w:rPr>
                <w:rFonts w:ascii="Times New Roman" w:eastAsia="Times New Roman" w:hAnsi="Times New Roman" w:cs="Times New Roman"/>
                <w:sz w:val="24"/>
                <w:szCs w:val="24"/>
              </w:rPr>
            </w:pPr>
            <w:r w:rsidRPr="003A371F">
              <w:rPr>
                <w:rFonts w:ascii="Times New Roman" w:eastAsia="Times New Roman" w:hAnsi="Times New Roman" w:cs="Times New Roman"/>
                <w:sz w:val="24"/>
                <w:szCs w:val="24"/>
              </w:rPr>
              <w:t>- Đoàn đại biểu Quốc hội thành phố Hà Nội;</w:t>
            </w:r>
          </w:p>
          <w:p w14:paraId="04305438" w14:textId="77777777" w:rsidR="001014CA" w:rsidRPr="003A371F" w:rsidRDefault="001014CA" w:rsidP="001B6205">
            <w:pPr>
              <w:spacing w:after="0" w:line="216" w:lineRule="auto"/>
              <w:jc w:val="both"/>
              <w:rPr>
                <w:rFonts w:ascii="Times New Roman" w:eastAsia="Times New Roman" w:hAnsi="Times New Roman" w:cs="Times New Roman"/>
                <w:sz w:val="24"/>
                <w:szCs w:val="24"/>
              </w:rPr>
            </w:pPr>
            <w:r w:rsidRPr="003A371F">
              <w:rPr>
                <w:rFonts w:ascii="Times New Roman" w:eastAsia="Times New Roman" w:hAnsi="Times New Roman" w:cs="Times New Roman"/>
                <w:sz w:val="24"/>
                <w:szCs w:val="24"/>
              </w:rPr>
              <w:t>- Bảo hiểm Xã hội Việt Nam;</w:t>
            </w:r>
          </w:p>
          <w:p w14:paraId="4D1B97D9" w14:textId="77777777" w:rsidR="001014CA" w:rsidRPr="003A371F" w:rsidRDefault="001014CA" w:rsidP="001B6205">
            <w:pPr>
              <w:spacing w:after="0" w:line="216" w:lineRule="auto"/>
              <w:jc w:val="both"/>
              <w:rPr>
                <w:rFonts w:ascii="Times New Roman" w:eastAsia="Times New Roman" w:hAnsi="Times New Roman" w:cs="Times New Roman"/>
                <w:sz w:val="24"/>
                <w:szCs w:val="24"/>
              </w:rPr>
            </w:pPr>
            <w:r w:rsidRPr="003A371F">
              <w:rPr>
                <w:rFonts w:ascii="Times New Roman" w:eastAsia="Times New Roman" w:hAnsi="Times New Roman" w:cs="Times New Roman"/>
                <w:sz w:val="24"/>
                <w:szCs w:val="24"/>
              </w:rPr>
              <w:t>- Thường trực HĐND, UBND Thành phố;</w:t>
            </w:r>
          </w:p>
          <w:p w14:paraId="369D3FD1" w14:textId="77777777" w:rsidR="001014CA" w:rsidRPr="003A371F" w:rsidRDefault="001014CA" w:rsidP="001B6205">
            <w:pPr>
              <w:spacing w:after="0" w:line="216" w:lineRule="auto"/>
              <w:jc w:val="both"/>
              <w:rPr>
                <w:rFonts w:ascii="Times New Roman" w:eastAsia="Times New Roman" w:hAnsi="Times New Roman" w:cs="Times New Roman"/>
                <w:sz w:val="24"/>
                <w:szCs w:val="24"/>
              </w:rPr>
            </w:pPr>
            <w:r w:rsidRPr="003A371F">
              <w:rPr>
                <w:rFonts w:ascii="Times New Roman" w:eastAsia="Times New Roman" w:hAnsi="Times New Roman" w:cs="Times New Roman"/>
                <w:sz w:val="24"/>
                <w:szCs w:val="24"/>
              </w:rPr>
              <w:t>- MTTQ Việt Nam Thành phố;</w:t>
            </w:r>
          </w:p>
          <w:p w14:paraId="49A6028D" w14:textId="77777777" w:rsidR="001014CA" w:rsidRPr="003A371F" w:rsidRDefault="001014CA" w:rsidP="001B6205">
            <w:pPr>
              <w:spacing w:after="0" w:line="216" w:lineRule="auto"/>
              <w:jc w:val="both"/>
              <w:rPr>
                <w:rFonts w:ascii="Times New Roman" w:eastAsia="Times New Roman" w:hAnsi="Times New Roman" w:cs="Times New Roman"/>
                <w:sz w:val="24"/>
                <w:szCs w:val="24"/>
              </w:rPr>
            </w:pPr>
            <w:r w:rsidRPr="003A371F">
              <w:rPr>
                <w:rFonts w:ascii="Times New Roman" w:eastAsia="Times New Roman" w:hAnsi="Times New Roman" w:cs="Times New Roman"/>
                <w:sz w:val="24"/>
                <w:szCs w:val="24"/>
              </w:rPr>
              <w:t>- Đại biểu HĐND Thành phố;</w:t>
            </w:r>
          </w:p>
          <w:p w14:paraId="00BCBBF6" w14:textId="77777777" w:rsidR="001014CA" w:rsidRPr="003A371F" w:rsidRDefault="001014CA" w:rsidP="001B6205">
            <w:pPr>
              <w:spacing w:after="0" w:line="216" w:lineRule="auto"/>
              <w:jc w:val="both"/>
              <w:rPr>
                <w:rFonts w:ascii="Times New Roman" w:eastAsia="Times New Roman" w:hAnsi="Times New Roman" w:cs="Times New Roman"/>
                <w:sz w:val="24"/>
                <w:szCs w:val="24"/>
              </w:rPr>
            </w:pPr>
            <w:r w:rsidRPr="003A371F">
              <w:rPr>
                <w:rFonts w:ascii="Times New Roman" w:eastAsia="Times New Roman" w:hAnsi="Times New Roman" w:cs="Times New Roman"/>
                <w:sz w:val="24"/>
                <w:szCs w:val="24"/>
              </w:rPr>
              <w:t>- Các Ban HĐND Thành phố;</w:t>
            </w:r>
          </w:p>
          <w:p w14:paraId="63836C96" w14:textId="77777777" w:rsidR="001014CA" w:rsidRPr="003A371F" w:rsidRDefault="001014CA" w:rsidP="001B6205">
            <w:pPr>
              <w:spacing w:after="0" w:line="216" w:lineRule="auto"/>
              <w:jc w:val="both"/>
              <w:rPr>
                <w:rFonts w:ascii="Times New Roman" w:eastAsia="Times New Roman" w:hAnsi="Times New Roman" w:cs="Times New Roman"/>
                <w:sz w:val="24"/>
                <w:szCs w:val="24"/>
              </w:rPr>
            </w:pPr>
            <w:r w:rsidRPr="003A371F">
              <w:rPr>
                <w:rFonts w:ascii="Times New Roman" w:eastAsia="Times New Roman" w:hAnsi="Times New Roman" w:cs="Times New Roman"/>
                <w:sz w:val="24"/>
                <w:szCs w:val="24"/>
              </w:rPr>
              <w:t>- VP Thành ủy, các Ban Đảng Thành ủy;</w:t>
            </w:r>
          </w:p>
          <w:p w14:paraId="43E99461" w14:textId="77777777" w:rsidR="001014CA" w:rsidRPr="003A371F" w:rsidRDefault="001014CA" w:rsidP="001B6205">
            <w:pPr>
              <w:spacing w:after="0" w:line="216" w:lineRule="auto"/>
              <w:jc w:val="both"/>
              <w:rPr>
                <w:rFonts w:ascii="Times New Roman" w:eastAsia="Times New Roman" w:hAnsi="Times New Roman" w:cs="Times New Roman"/>
                <w:sz w:val="24"/>
                <w:szCs w:val="24"/>
              </w:rPr>
            </w:pPr>
            <w:r w:rsidRPr="003A371F">
              <w:rPr>
                <w:rFonts w:ascii="Times New Roman" w:eastAsia="Times New Roman" w:hAnsi="Times New Roman" w:cs="Times New Roman"/>
                <w:sz w:val="24"/>
                <w:szCs w:val="24"/>
              </w:rPr>
              <w:t>- VP Đoàn ĐBQH&amp;HĐND TP, VP UBND TP;</w:t>
            </w:r>
          </w:p>
          <w:p w14:paraId="72EE2307" w14:textId="77777777" w:rsidR="001014CA" w:rsidRPr="003A371F" w:rsidRDefault="001014CA" w:rsidP="001B6205">
            <w:pPr>
              <w:spacing w:after="0" w:line="216" w:lineRule="auto"/>
              <w:jc w:val="both"/>
              <w:rPr>
                <w:rFonts w:ascii="Times New Roman" w:eastAsia="Times New Roman" w:hAnsi="Times New Roman" w:cs="Times New Roman"/>
                <w:sz w:val="24"/>
                <w:szCs w:val="24"/>
              </w:rPr>
            </w:pPr>
            <w:r w:rsidRPr="003A371F">
              <w:rPr>
                <w:rFonts w:ascii="Times New Roman" w:eastAsia="Times New Roman" w:hAnsi="Times New Roman" w:cs="Times New Roman"/>
                <w:sz w:val="24"/>
                <w:szCs w:val="24"/>
              </w:rPr>
              <w:t>- Công an TP; Tòa án nhân dân TP; Viện Kiểm sát Nhân dân TP;</w:t>
            </w:r>
          </w:p>
          <w:p w14:paraId="34C2C2EC" w14:textId="77777777" w:rsidR="001014CA" w:rsidRPr="003A371F" w:rsidRDefault="001014CA" w:rsidP="001B6205">
            <w:pPr>
              <w:spacing w:after="0" w:line="216" w:lineRule="auto"/>
              <w:jc w:val="both"/>
              <w:rPr>
                <w:rFonts w:ascii="Times New Roman" w:eastAsia="Times New Roman" w:hAnsi="Times New Roman" w:cs="Times New Roman"/>
                <w:spacing w:val="-6"/>
                <w:sz w:val="24"/>
                <w:szCs w:val="24"/>
              </w:rPr>
            </w:pPr>
            <w:r w:rsidRPr="003A371F">
              <w:rPr>
                <w:rFonts w:ascii="Times New Roman" w:eastAsia="Times New Roman" w:hAnsi="Times New Roman" w:cs="Times New Roman"/>
                <w:spacing w:val="-6"/>
                <w:sz w:val="24"/>
                <w:szCs w:val="24"/>
              </w:rPr>
              <w:t xml:space="preserve">- Các sở, ban, ngành, các tổ chức CT-XH Thành phố; </w:t>
            </w:r>
          </w:p>
          <w:p w14:paraId="2EBCA97C" w14:textId="77777777" w:rsidR="001014CA" w:rsidRPr="003A371F" w:rsidRDefault="001014CA" w:rsidP="001B6205">
            <w:pPr>
              <w:spacing w:after="0" w:line="216" w:lineRule="auto"/>
              <w:jc w:val="both"/>
              <w:rPr>
                <w:rFonts w:ascii="Times New Roman" w:eastAsia="Times New Roman" w:hAnsi="Times New Roman" w:cs="Times New Roman"/>
                <w:sz w:val="24"/>
                <w:szCs w:val="24"/>
              </w:rPr>
            </w:pPr>
            <w:r w:rsidRPr="003A371F">
              <w:rPr>
                <w:rFonts w:ascii="Times New Roman" w:eastAsia="Times New Roman" w:hAnsi="Times New Roman" w:cs="Times New Roman"/>
                <w:sz w:val="24"/>
                <w:szCs w:val="24"/>
              </w:rPr>
              <w:t>- TT HĐND, UBND các xã;</w:t>
            </w:r>
          </w:p>
          <w:p w14:paraId="16BEB40B" w14:textId="77777777" w:rsidR="001014CA" w:rsidRPr="003A371F" w:rsidRDefault="001014CA" w:rsidP="001B6205">
            <w:pPr>
              <w:spacing w:after="0" w:line="216" w:lineRule="auto"/>
              <w:jc w:val="both"/>
              <w:rPr>
                <w:rFonts w:ascii="Times New Roman" w:eastAsia="Times New Roman" w:hAnsi="Times New Roman" w:cs="Times New Roman"/>
                <w:sz w:val="24"/>
                <w:szCs w:val="24"/>
              </w:rPr>
            </w:pPr>
            <w:r w:rsidRPr="003A371F">
              <w:rPr>
                <w:rFonts w:ascii="Times New Roman" w:eastAsia="Times New Roman" w:hAnsi="Times New Roman" w:cs="Times New Roman"/>
                <w:sz w:val="24"/>
                <w:szCs w:val="24"/>
              </w:rPr>
              <w:t>- Công báo TP; cổng GTĐT TP;</w:t>
            </w:r>
          </w:p>
          <w:p w14:paraId="2D0DD41A" w14:textId="77777777" w:rsidR="001014CA" w:rsidRPr="003A371F" w:rsidRDefault="001014CA" w:rsidP="001B6205">
            <w:pPr>
              <w:spacing w:after="0" w:line="216" w:lineRule="auto"/>
              <w:jc w:val="both"/>
              <w:rPr>
                <w:rFonts w:ascii="Times New Roman" w:eastAsia="Times New Roman" w:hAnsi="Times New Roman" w:cs="Times New Roman"/>
                <w:sz w:val="24"/>
                <w:szCs w:val="24"/>
              </w:rPr>
            </w:pPr>
            <w:r w:rsidRPr="003A371F">
              <w:rPr>
                <w:rFonts w:ascii="Times New Roman" w:eastAsia="Times New Roman" w:hAnsi="Times New Roman" w:cs="Times New Roman"/>
                <w:sz w:val="24"/>
                <w:szCs w:val="24"/>
              </w:rPr>
              <w:t>- Lưu:VT, BVHXH.</w:t>
            </w:r>
          </w:p>
        </w:tc>
        <w:tc>
          <w:tcPr>
            <w:tcW w:w="4625" w:type="dxa"/>
          </w:tcPr>
          <w:p w14:paraId="068EB594" w14:textId="77777777" w:rsidR="001014CA" w:rsidRPr="003A371F" w:rsidRDefault="001014CA" w:rsidP="001B6205">
            <w:pPr>
              <w:spacing w:after="0" w:line="216" w:lineRule="auto"/>
              <w:jc w:val="center"/>
              <w:rPr>
                <w:rFonts w:ascii="Times New Roman" w:eastAsia="Times New Roman" w:hAnsi="Times New Roman" w:cs="Times New Roman"/>
                <w:b/>
                <w:sz w:val="28"/>
                <w:szCs w:val="28"/>
              </w:rPr>
            </w:pPr>
            <w:r w:rsidRPr="003A371F">
              <w:rPr>
                <w:rFonts w:ascii="Times New Roman" w:eastAsia="Times New Roman" w:hAnsi="Times New Roman" w:cs="Times New Roman"/>
                <w:b/>
                <w:sz w:val="28"/>
                <w:szCs w:val="28"/>
              </w:rPr>
              <w:t>CHỦ TỊCH</w:t>
            </w:r>
          </w:p>
          <w:p w14:paraId="2BD890DC" w14:textId="77777777" w:rsidR="001014CA" w:rsidRPr="003A371F" w:rsidRDefault="001014CA" w:rsidP="001B6205">
            <w:pPr>
              <w:spacing w:after="0" w:line="216" w:lineRule="auto"/>
              <w:jc w:val="center"/>
              <w:rPr>
                <w:rFonts w:ascii="Times New Roman" w:eastAsia="Times New Roman" w:hAnsi="Times New Roman" w:cs="Times New Roman"/>
                <w:b/>
                <w:sz w:val="28"/>
                <w:szCs w:val="28"/>
              </w:rPr>
            </w:pPr>
          </w:p>
          <w:p w14:paraId="2E3A1433" w14:textId="77777777" w:rsidR="001014CA" w:rsidRPr="003A371F" w:rsidRDefault="001014CA" w:rsidP="001B6205">
            <w:pPr>
              <w:spacing w:after="0" w:line="216" w:lineRule="auto"/>
              <w:jc w:val="center"/>
              <w:rPr>
                <w:rFonts w:ascii="Times New Roman" w:eastAsia="Times New Roman" w:hAnsi="Times New Roman" w:cs="Times New Roman"/>
                <w:b/>
                <w:sz w:val="28"/>
                <w:szCs w:val="28"/>
              </w:rPr>
            </w:pPr>
          </w:p>
          <w:p w14:paraId="0525BEEC" w14:textId="77777777" w:rsidR="001014CA" w:rsidRPr="003A371F" w:rsidRDefault="001014CA" w:rsidP="001B6205">
            <w:pPr>
              <w:spacing w:after="0" w:line="216" w:lineRule="auto"/>
              <w:jc w:val="center"/>
              <w:rPr>
                <w:rFonts w:ascii="Times New Roman" w:eastAsia="Times New Roman" w:hAnsi="Times New Roman" w:cs="Times New Roman"/>
                <w:b/>
                <w:sz w:val="28"/>
                <w:szCs w:val="28"/>
              </w:rPr>
            </w:pPr>
          </w:p>
          <w:p w14:paraId="141A27C6" w14:textId="77777777" w:rsidR="001014CA" w:rsidRPr="003A371F" w:rsidRDefault="001014CA" w:rsidP="001B6205">
            <w:pPr>
              <w:spacing w:after="0" w:line="216" w:lineRule="auto"/>
              <w:jc w:val="center"/>
              <w:rPr>
                <w:rFonts w:ascii="Times New Roman" w:eastAsia="Times New Roman" w:hAnsi="Times New Roman" w:cs="Times New Roman"/>
                <w:b/>
                <w:sz w:val="28"/>
                <w:szCs w:val="28"/>
              </w:rPr>
            </w:pPr>
          </w:p>
          <w:p w14:paraId="4A7487B5" w14:textId="77777777" w:rsidR="001014CA" w:rsidRPr="003A371F" w:rsidRDefault="001014CA" w:rsidP="001B6205">
            <w:pPr>
              <w:spacing w:after="0" w:line="216" w:lineRule="auto"/>
              <w:jc w:val="center"/>
              <w:rPr>
                <w:rFonts w:ascii="Times New Roman" w:eastAsia="Times New Roman" w:hAnsi="Times New Roman" w:cs="Times New Roman"/>
                <w:b/>
                <w:sz w:val="28"/>
                <w:szCs w:val="28"/>
              </w:rPr>
            </w:pPr>
          </w:p>
          <w:p w14:paraId="67D32101" w14:textId="77777777" w:rsidR="001014CA" w:rsidRDefault="001014CA" w:rsidP="001B6205">
            <w:pPr>
              <w:spacing w:after="0" w:line="216" w:lineRule="auto"/>
              <w:jc w:val="center"/>
              <w:rPr>
                <w:rFonts w:ascii="Times New Roman" w:eastAsia="Times New Roman" w:hAnsi="Times New Roman" w:cs="Times New Roman"/>
                <w:sz w:val="28"/>
                <w:szCs w:val="28"/>
                <w:lang w:val="en-US"/>
              </w:rPr>
            </w:pPr>
          </w:p>
          <w:p w14:paraId="73870E1B" w14:textId="52303A56" w:rsidR="00124A7C" w:rsidRPr="00124A7C" w:rsidRDefault="00124A7C" w:rsidP="001B6205">
            <w:pPr>
              <w:spacing w:after="0" w:line="216" w:lineRule="auto"/>
              <w:jc w:val="center"/>
              <w:rPr>
                <w:rFonts w:ascii="Times New Roman" w:eastAsia="Times New Roman" w:hAnsi="Times New Roman" w:cs="Times New Roman"/>
                <w:sz w:val="28"/>
                <w:szCs w:val="28"/>
                <w:lang w:val="en-US"/>
              </w:rPr>
            </w:pPr>
          </w:p>
        </w:tc>
      </w:tr>
    </w:tbl>
    <w:p w14:paraId="5391E868" w14:textId="77777777" w:rsidR="001014CA" w:rsidRPr="003A371F" w:rsidRDefault="001014CA" w:rsidP="001B6205">
      <w:pPr>
        <w:pStyle w:val="ListNumber"/>
        <w:numPr>
          <w:ilvl w:val="0"/>
          <w:numId w:val="0"/>
        </w:numPr>
        <w:spacing w:after="0" w:line="216" w:lineRule="auto"/>
        <w:ind w:firstLine="567"/>
        <w:jc w:val="both"/>
        <w:rPr>
          <w:rFonts w:ascii="Times New Roman" w:hAnsi="Times New Roman" w:cs="Times New Roman"/>
          <w:sz w:val="28"/>
          <w:szCs w:val="28"/>
          <w:lang w:val="nl-NL"/>
        </w:rPr>
      </w:pPr>
    </w:p>
    <w:sectPr w:rsidR="001014CA" w:rsidRPr="003A371F" w:rsidSect="001B5E6E">
      <w:pgSz w:w="11907" w:h="16840" w:code="9"/>
      <w:pgMar w:top="1134" w:right="1275"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BA28218"/>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B6C42B1"/>
    <w:multiLevelType w:val="multilevel"/>
    <w:tmpl w:val="A55C5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635A2E"/>
    <w:multiLevelType w:val="multilevel"/>
    <w:tmpl w:val="9FAA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B51E4F"/>
    <w:multiLevelType w:val="multilevel"/>
    <w:tmpl w:val="FF8C3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044255"/>
    <w:multiLevelType w:val="hybridMultilevel"/>
    <w:tmpl w:val="891A4922"/>
    <w:lvl w:ilvl="0" w:tplc="229ACF62">
      <w:start w:val="5"/>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3C670DC0"/>
    <w:multiLevelType w:val="multilevel"/>
    <w:tmpl w:val="7D049C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F14D1F"/>
    <w:multiLevelType w:val="hybridMultilevel"/>
    <w:tmpl w:val="71148AFC"/>
    <w:lvl w:ilvl="0" w:tplc="84B6C8F8">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44355856"/>
    <w:multiLevelType w:val="multilevel"/>
    <w:tmpl w:val="2E12E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7B2208"/>
    <w:multiLevelType w:val="multilevel"/>
    <w:tmpl w:val="727A1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6006997">
    <w:abstractNumId w:val="8"/>
  </w:num>
  <w:num w:numId="2" w16cid:durableId="343745247">
    <w:abstractNumId w:val="6"/>
  </w:num>
  <w:num w:numId="3" w16cid:durableId="1102840134">
    <w:abstractNumId w:val="5"/>
  </w:num>
  <w:num w:numId="4" w16cid:durableId="1441484701">
    <w:abstractNumId w:val="4"/>
  </w:num>
  <w:num w:numId="5" w16cid:durableId="1660427211">
    <w:abstractNumId w:val="7"/>
  </w:num>
  <w:num w:numId="6" w16cid:durableId="1543638230">
    <w:abstractNumId w:val="3"/>
  </w:num>
  <w:num w:numId="7" w16cid:durableId="1944730431">
    <w:abstractNumId w:val="2"/>
  </w:num>
  <w:num w:numId="8" w16cid:durableId="1467159185">
    <w:abstractNumId w:val="1"/>
  </w:num>
  <w:num w:numId="9" w16cid:durableId="1364789578">
    <w:abstractNumId w:val="0"/>
  </w:num>
  <w:num w:numId="10" w16cid:durableId="1399745810">
    <w:abstractNumId w:val="12"/>
  </w:num>
  <w:num w:numId="11" w16cid:durableId="2105758080">
    <w:abstractNumId w:val="7"/>
  </w:num>
  <w:num w:numId="12" w16cid:durableId="1899972472">
    <w:abstractNumId w:val="7"/>
  </w:num>
  <w:num w:numId="13" w16cid:durableId="743456187">
    <w:abstractNumId w:val="13"/>
  </w:num>
  <w:num w:numId="14" w16cid:durableId="1693729385">
    <w:abstractNumId w:val="9"/>
  </w:num>
  <w:num w:numId="15" w16cid:durableId="1770618838">
    <w:abstractNumId w:val="15"/>
  </w:num>
  <w:num w:numId="16" w16cid:durableId="2029866677">
    <w:abstractNumId w:val="16"/>
  </w:num>
  <w:num w:numId="17" w16cid:durableId="531302406">
    <w:abstractNumId w:val="7"/>
  </w:num>
  <w:num w:numId="18" w16cid:durableId="165365784">
    <w:abstractNumId w:val="11"/>
  </w:num>
  <w:num w:numId="19" w16cid:durableId="257326433">
    <w:abstractNumId w:val="10"/>
  </w:num>
  <w:num w:numId="20" w16cid:durableId="282004107">
    <w:abstractNumId w:val="14"/>
  </w:num>
  <w:num w:numId="21" w16cid:durableId="1712802389">
    <w:abstractNumId w:val="7"/>
  </w:num>
  <w:num w:numId="22" w16cid:durableId="7009389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6C06"/>
    <w:rsid w:val="000229A0"/>
    <w:rsid w:val="00026D15"/>
    <w:rsid w:val="000316B2"/>
    <w:rsid w:val="00034616"/>
    <w:rsid w:val="00040821"/>
    <w:rsid w:val="00042823"/>
    <w:rsid w:val="00042A9B"/>
    <w:rsid w:val="00046A8A"/>
    <w:rsid w:val="00052444"/>
    <w:rsid w:val="00055FD8"/>
    <w:rsid w:val="0006063C"/>
    <w:rsid w:val="00073644"/>
    <w:rsid w:val="0007488A"/>
    <w:rsid w:val="0007636B"/>
    <w:rsid w:val="000A1001"/>
    <w:rsid w:val="000A1486"/>
    <w:rsid w:val="000A1A7D"/>
    <w:rsid w:val="000B1275"/>
    <w:rsid w:val="000B36E7"/>
    <w:rsid w:val="000B6372"/>
    <w:rsid w:val="000C0840"/>
    <w:rsid w:val="000D1929"/>
    <w:rsid w:val="000E215D"/>
    <w:rsid w:val="001014CA"/>
    <w:rsid w:val="00104E89"/>
    <w:rsid w:val="00113EB6"/>
    <w:rsid w:val="00116262"/>
    <w:rsid w:val="00121DFB"/>
    <w:rsid w:val="00124022"/>
    <w:rsid w:val="00124A7C"/>
    <w:rsid w:val="0013286D"/>
    <w:rsid w:val="0015074B"/>
    <w:rsid w:val="001534A4"/>
    <w:rsid w:val="00161A8E"/>
    <w:rsid w:val="00163866"/>
    <w:rsid w:val="00165968"/>
    <w:rsid w:val="00170D4A"/>
    <w:rsid w:val="001A6AC4"/>
    <w:rsid w:val="001A7B9E"/>
    <w:rsid w:val="001B2787"/>
    <w:rsid w:val="001B5E6E"/>
    <w:rsid w:val="001B6205"/>
    <w:rsid w:val="001E0E05"/>
    <w:rsid w:val="001E38FA"/>
    <w:rsid w:val="001F58BD"/>
    <w:rsid w:val="00202C47"/>
    <w:rsid w:val="00204F6D"/>
    <w:rsid w:val="002100B1"/>
    <w:rsid w:val="0021297A"/>
    <w:rsid w:val="00213794"/>
    <w:rsid w:val="002148DB"/>
    <w:rsid w:val="0023604B"/>
    <w:rsid w:val="00252B19"/>
    <w:rsid w:val="00252D33"/>
    <w:rsid w:val="00270F6F"/>
    <w:rsid w:val="00274704"/>
    <w:rsid w:val="0027732E"/>
    <w:rsid w:val="00292225"/>
    <w:rsid w:val="002942CA"/>
    <w:rsid w:val="0029639D"/>
    <w:rsid w:val="002A253C"/>
    <w:rsid w:val="002B3458"/>
    <w:rsid w:val="002D0588"/>
    <w:rsid w:val="002D3B6C"/>
    <w:rsid w:val="002F2AD7"/>
    <w:rsid w:val="00300152"/>
    <w:rsid w:val="00307150"/>
    <w:rsid w:val="00326F90"/>
    <w:rsid w:val="00342DBF"/>
    <w:rsid w:val="00351FC5"/>
    <w:rsid w:val="00363310"/>
    <w:rsid w:val="003647F4"/>
    <w:rsid w:val="00367F27"/>
    <w:rsid w:val="00371E7C"/>
    <w:rsid w:val="003812F0"/>
    <w:rsid w:val="003865E6"/>
    <w:rsid w:val="00387517"/>
    <w:rsid w:val="0039275E"/>
    <w:rsid w:val="003A371F"/>
    <w:rsid w:val="003D3320"/>
    <w:rsid w:val="003D6CAD"/>
    <w:rsid w:val="0040633B"/>
    <w:rsid w:val="00407755"/>
    <w:rsid w:val="0041589C"/>
    <w:rsid w:val="00420831"/>
    <w:rsid w:val="0042623D"/>
    <w:rsid w:val="004313C3"/>
    <w:rsid w:val="00431489"/>
    <w:rsid w:val="00431DD4"/>
    <w:rsid w:val="0047405D"/>
    <w:rsid w:val="00484100"/>
    <w:rsid w:val="004852D8"/>
    <w:rsid w:val="0049587C"/>
    <w:rsid w:val="00496AEC"/>
    <w:rsid w:val="004A49C7"/>
    <w:rsid w:val="004A74AF"/>
    <w:rsid w:val="005068CD"/>
    <w:rsid w:val="00515694"/>
    <w:rsid w:val="0052451B"/>
    <w:rsid w:val="00525F29"/>
    <w:rsid w:val="00536F8B"/>
    <w:rsid w:val="00573EF7"/>
    <w:rsid w:val="005844BF"/>
    <w:rsid w:val="005A3EAC"/>
    <w:rsid w:val="005B2175"/>
    <w:rsid w:val="005C36F0"/>
    <w:rsid w:val="005E2998"/>
    <w:rsid w:val="005E35CE"/>
    <w:rsid w:val="006108B4"/>
    <w:rsid w:val="00613CDC"/>
    <w:rsid w:val="00624D19"/>
    <w:rsid w:val="0063164A"/>
    <w:rsid w:val="0064277A"/>
    <w:rsid w:val="006648EA"/>
    <w:rsid w:val="00666CCC"/>
    <w:rsid w:val="006774A2"/>
    <w:rsid w:val="006906A3"/>
    <w:rsid w:val="00692A83"/>
    <w:rsid w:val="006B5C84"/>
    <w:rsid w:val="006B616B"/>
    <w:rsid w:val="006B6DB4"/>
    <w:rsid w:val="006D4A95"/>
    <w:rsid w:val="006E18AA"/>
    <w:rsid w:val="006E7396"/>
    <w:rsid w:val="00721550"/>
    <w:rsid w:val="00750C52"/>
    <w:rsid w:val="00751A75"/>
    <w:rsid w:val="00761E9A"/>
    <w:rsid w:val="007B10BE"/>
    <w:rsid w:val="007B1896"/>
    <w:rsid w:val="007B1DB4"/>
    <w:rsid w:val="007B3708"/>
    <w:rsid w:val="007D202F"/>
    <w:rsid w:val="007D331A"/>
    <w:rsid w:val="007D35F0"/>
    <w:rsid w:val="007E1DE8"/>
    <w:rsid w:val="007E47E0"/>
    <w:rsid w:val="007F16AA"/>
    <w:rsid w:val="0081301F"/>
    <w:rsid w:val="00814D8C"/>
    <w:rsid w:val="00824280"/>
    <w:rsid w:val="00833C41"/>
    <w:rsid w:val="008461CB"/>
    <w:rsid w:val="0085261B"/>
    <w:rsid w:val="008530C1"/>
    <w:rsid w:val="008574F9"/>
    <w:rsid w:val="00866D9F"/>
    <w:rsid w:val="0087034F"/>
    <w:rsid w:val="008824EA"/>
    <w:rsid w:val="00891E5A"/>
    <w:rsid w:val="008A12CE"/>
    <w:rsid w:val="008A6E24"/>
    <w:rsid w:val="008B548F"/>
    <w:rsid w:val="008C3531"/>
    <w:rsid w:val="008C374C"/>
    <w:rsid w:val="008D2B40"/>
    <w:rsid w:val="008D576C"/>
    <w:rsid w:val="008E4527"/>
    <w:rsid w:val="00901C96"/>
    <w:rsid w:val="00910B41"/>
    <w:rsid w:val="009204B4"/>
    <w:rsid w:val="00954A56"/>
    <w:rsid w:val="009633BA"/>
    <w:rsid w:val="0096433A"/>
    <w:rsid w:val="00966F9C"/>
    <w:rsid w:val="009771B7"/>
    <w:rsid w:val="00991DFE"/>
    <w:rsid w:val="009B1FC0"/>
    <w:rsid w:val="009B315F"/>
    <w:rsid w:val="009C4DF3"/>
    <w:rsid w:val="009C5AE3"/>
    <w:rsid w:val="009D4744"/>
    <w:rsid w:val="009D5288"/>
    <w:rsid w:val="009D63B3"/>
    <w:rsid w:val="009E302A"/>
    <w:rsid w:val="009E6EB7"/>
    <w:rsid w:val="009F6328"/>
    <w:rsid w:val="009F7207"/>
    <w:rsid w:val="009F7FF4"/>
    <w:rsid w:val="00A26D43"/>
    <w:rsid w:val="00A31B66"/>
    <w:rsid w:val="00A32E28"/>
    <w:rsid w:val="00A631E3"/>
    <w:rsid w:val="00A72E3D"/>
    <w:rsid w:val="00A7464A"/>
    <w:rsid w:val="00A76F40"/>
    <w:rsid w:val="00A87AB6"/>
    <w:rsid w:val="00A87E10"/>
    <w:rsid w:val="00A90D51"/>
    <w:rsid w:val="00AA1D8D"/>
    <w:rsid w:val="00AA3228"/>
    <w:rsid w:val="00AA563B"/>
    <w:rsid w:val="00AB37FC"/>
    <w:rsid w:val="00AC7FF2"/>
    <w:rsid w:val="00AD116A"/>
    <w:rsid w:val="00AD3EE9"/>
    <w:rsid w:val="00AE558E"/>
    <w:rsid w:val="00AF2099"/>
    <w:rsid w:val="00AF2C67"/>
    <w:rsid w:val="00AF4FEF"/>
    <w:rsid w:val="00B00207"/>
    <w:rsid w:val="00B01343"/>
    <w:rsid w:val="00B1152C"/>
    <w:rsid w:val="00B150A5"/>
    <w:rsid w:val="00B1525F"/>
    <w:rsid w:val="00B1559F"/>
    <w:rsid w:val="00B209F5"/>
    <w:rsid w:val="00B34C6E"/>
    <w:rsid w:val="00B454B8"/>
    <w:rsid w:val="00B47730"/>
    <w:rsid w:val="00B52F93"/>
    <w:rsid w:val="00B53F6D"/>
    <w:rsid w:val="00B654EF"/>
    <w:rsid w:val="00B77B1F"/>
    <w:rsid w:val="00B80682"/>
    <w:rsid w:val="00B80948"/>
    <w:rsid w:val="00B93CA5"/>
    <w:rsid w:val="00B953A9"/>
    <w:rsid w:val="00BA6254"/>
    <w:rsid w:val="00BC4C90"/>
    <w:rsid w:val="00BD3789"/>
    <w:rsid w:val="00BD4D62"/>
    <w:rsid w:val="00BE51DC"/>
    <w:rsid w:val="00BE623C"/>
    <w:rsid w:val="00BF2D57"/>
    <w:rsid w:val="00BF3680"/>
    <w:rsid w:val="00BF73D3"/>
    <w:rsid w:val="00C03843"/>
    <w:rsid w:val="00C07AAA"/>
    <w:rsid w:val="00C1556F"/>
    <w:rsid w:val="00C26997"/>
    <w:rsid w:val="00C27A42"/>
    <w:rsid w:val="00C359B3"/>
    <w:rsid w:val="00C42596"/>
    <w:rsid w:val="00C426E5"/>
    <w:rsid w:val="00C460B1"/>
    <w:rsid w:val="00C61F90"/>
    <w:rsid w:val="00C66DE8"/>
    <w:rsid w:val="00C77E15"/>
    <w:rsid w:val="00CA4FD3"/>
    <w:rsid w:val="00CA5D3A"/>
    <w:rsid w:val="00CB02E0"/>
    <w:rsid w:val="00CB0664"/>
    <w:rsid w:val="00CB4C41"/>
    <w:rsid w:val="00CC7D57"/>
    <w:rsid w:val="00CD0B6C"/>
    <w:rsid w:val="00CD29AC"/>
    <w:rsid w:val="00D00794"/>
    <w:rsid w:val="00D04A5A"/>
    <w:rsid w:val="00D36F68"/>
    <w:rsid w:val="00D47B8E"/>
    <w:rsid w:val="00D5489F"/>
    <w:rsid w:val="00D55B95"/>
    <w:rsid w:val="00D61C82"/>
    <w:rsid w:val="00D704AB"/>
    <w:rsid w:val="00D7524E"/>
    <w:rsid w:val="00D80188"/>
    <w:rsid w:val="00D87550"/>
    <w:rsid w:val="00DA14B6"/>
    <w:rsid w:val="00DB562F"/>
    <w:rsid w:val="00DC341B"/>
    <w:rsid w:val="00DD0798"/>
    <w:rsid w:val="00DE38F6"/>
    <w:rsid w:val="00DE5680"/>
    <w:rsid w:val="00DF24DB"/>
    <w:rsid w:val="00DF40F9"/>
    <w:rsid w:val="00DF4D5F"/>
    <w:rsid w:val="00E073A9"/>
    <w:rsid w:val="00E130D7"/>
    <w:rsid w:val="00E20198"/>
    <w:rsid w:val="00E23728"/>
    <w:rsid w:val="00E27ED3"/>
    <w:rsid w:val="00E31260"/>
    <w:rsid w:val="00E33CAC"/>
    <w:rsid w:val="00E4517D"/>
    <w:rsid w:val="00E579BA"/>
    <w:rsid w:val="00E65307"/>
    <w:rsid w:val="00E65CD0"/>
    <w:rsid w:val="00E719B2"/>
    <w:rsid w:val="00E740E1"/>
    <w:rsid w:val="00E759B8"/>
    <w:rsid w:val="00E8451A"/>
    <w:rsid w:val="00E860C8"/>
    <w:rsid w:val="00EA0E39"/>
    <w:rsid w:val="00EB0D5B"/>
    <w:rsid w:val="00EB3B3F"/>
    <w:rsid w:val="00EB64E0"/>
    <w:rsid w:val="00ED2A37"/>
    <w:rsid w:val="00F00CEB"/>
    <w:rsid w:val="00F10B60"/>
    <w:rsid w:val="00F230EE"/>
    <w:rsid w:val="00F24F59"/>
    <w:rsid w:val="00F309EA"/>
    <w:rsid w:val="00F41D34"/>
    <w:rsid w:val="00F429B1"/>
    <w:rsid w:val="00F443D8"/>
    <w:rsid w:val="00F61F1A"/>
    <w:rsid w:val="00F65B9C"/>
    <w:rsid w:val="00F83635"/>
    <w:rsid w:val="00F83CC7"/>
    <w:rsid w:val="00F86A38"/>
    <w:rsid w:val="00F913D1"/>
    <w:rsid w:val="00F923E8"/>
    <w:rsid w:val="00FA78B1"/>
    <w:rsid w:val="00FB3E7C"/>
    <w:rsid w:val="00FC650D"/>
    <w:rsid w:val="00FC69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B3BD6D"/>
  <w15:docId w15:val="{41C386C8-AD86-46E7-A2CB-03158DB59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vi-V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751A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A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9047">
      <w:bodyDiv w:val="1"/>
      <w:marLeft w:val="0"/>
      <w:marRight w:val="0"/>
      <w:marTop w:val="0"/>
      <w:marBottom w:val="0"/>
      <w:divBdr>
        <w:top w:val="none" w:sz="0" w:space="0" w:color="auto"/>
        <w:left w:val="none" w:sz="0" w:space="0" w:color="auto"/>
        <w:bottom w:val="none" w:sz="0" w:space="0" w:color="auto"/>
        <w:right w:val="none" w:sz="0" w:space="0" w:color="auto"/>
      </w:divBdr>
    </w:div>
    <w:div w:id="75901040">
      <w:bodyDiv w:val="1"/>
      <w:marLeft w:val="0"/>
      <w:marRight w:val="0"/>
      <w:marTop w:val="0"/>
      <w:marBottom w:val="0"/>
      <w:divBdr>
        <w:top w:val="none" w:sz="0" w:space="0" w:color="auto"/>
        <w:left w:val="none" w:sz="0" w:space="0" w:color="auto"/>
        <w:bottom w:val="none" w:sz="0" w:space="0" w:color="auto"/>
        <w:right w:val="none" w:sz="0" w:space="0" w:color="auto"/>
      </w:divBdr>
    </w:div>
    <w:div w:id="136991470">
      <w:bodyDiv w:val="1"/>
      <w:marLeft w:val="0"/>
      <w:marRight w:val="0"/>
      <w:marTop w:val="0"/>
      <w:marBottom w:val="0"/>
      <w:divBdr>
        <w:top w:val="none" w:sz="0" w:space="0" w:color="auto"/>
        <w:left w:val="none" w:sz="0" w:space="0" w:color="auto"/>
        <w:bottom w:val="none" w:sz="0" w:space="0" w:color="auto"/>
        <w:right w:val="none" w:sz="0" w:space="0" w:color="auto"/>
      </w:divBdr>
    </w:div>
    <w:div w:id="220989041">
      <w:bodyDiv w:val="1"/>
      <w:marLeft w:val="0"/>
      <w:marRight w:val="0"/>
      <w:marTop w:val="0"/>
      <w:marBottom w:val="0"/>
      <w:divBdr>
        <w:top w:val="none" w:sz="0" w:space="0" w:color="auto"/>
        <w:left w:val="none" w:sz="0" w:space="0" w:color="auto"/>
        <w:bottom w:val="none" w:sz="0" w:space="0" w:color="auto"/>
        <w:right w:val="none" w:sz="0" w:space="0" w:color="auto"/>
      </w:divBdr>
    </w:div>
    <w:div w:id="326593674">
      <w:bodyDiv w:val="1"/>
      <w:marLeft w:val="0"/>
      <w:marRight w:val="0"/>
      <w:marTop w:val="0"/>
      <w:marBottom w:val="0"/>
      <w:divBdr>
        <w:top w:val="none" w:sz="0" w:space="0" w:color="auto"/>
        <w:left w:val="none" w:sz="0" w:space="0" w:color="auto"/>
        <w:bottom w:val="none" w:sz="0" w:space="0" w:color="auto"/>
        <w:right w:val="none" w:sz="0" w:space="0" w:color="auto"/>
      </w:divBdr>
    </w:div>
    <w:div w:id="533268841">
      <w:bodyDiv w:val="1"/>
      <w:marLeft w:val="0"/>
      <w:marRight w:val="0"/>
      <w:marTop w:val="0"/>
      <w:marBottom w:val="0"/>
      <w:divBdr>
        <w:top w:val="none" w:sz="0" w:space="0" w:color="auto"/>
        <w:left w:val="none" w:sz="0" w:space="0" w:color="auto"/>
        <w:bottom w:val="none" w:sz="0" w:space="0" w:color="auto"/>
        <w:right w:val="none" w:sz="0" w:space="0" w:color="auto"/>
      </w:divBdr>
    </w:div>
    <w:div w:id="594288845">
      <w:bodyDiv w:val="1"/>
      <w:marLeft w:val="0"/>
      <w:marRight w:val="0"/>
      <w:marTop w:val="0"/>
      <w:marBottom w:val="0"/>
      <w:divBdr>
        <w:top w:val="none" w:sz="0" w:space="0" w:color="auto"/>
        <w:left w:val="none" w:sz="0" w:space="0" w:color="auto"/>
        <w:bottom w:val="none" w:sz="0" w:space="0" w:color="auto"/>
        <w:right w:val="none" w:sz="0" w:space="0" w:color="auto"/>
      </w:divBdr>
    </w:div>
    <w:div w:id="668018433">
      <w:bodyDiv w:val="1"/>
      <w:marLeft w:val="0"/>
      <w:marRight w:val="0"/>
      <w:marTop w:val="0"/>
      <w:marBottom w:val="0"/>
      <w:divBdr>
        <w:top w:val="none" w:sz="0" w:space="0" w:color="auto"/>
        <w:left w:val="none" w:sz="0" w:space="0" w:color="auto"/>
        <w:bottom w:val="none" w:sz="0" w:space="0" w:color="auto"/>
        <w:right w:val="none" w:sz="0" w:space="0" w:color="auto"/>
      </w:divBdr>
    </w:div>
    <w:div w:id="1201624314">
      <w:bodyDiv w:val="1"/>
      <w:marLeft w:val="0"/>
      <w:marRight w:val="0"/>
      <w:marTop w:val="0"/>
      <w:marBottom w:val="0"/>
      <w:divBdr>
        <w:top w:val="none" w:sz="0" w:space="0" w:color="auto"/>
        <w:left w:val="none" w:sz="0" w:space="0" w:color="auto"/>
        <w:bottom w:val="none" w:sz="0" w:space="0" w:color="auto"/>
        <w:right w:val="none" w:sz="0" w:space="0" w:color="auto"/>
      </w:divBdr>
    </w:div>
    <w:div w:id="1256934557">
      <w:bodyDiv w:val="1"/>
      <w:marLeft w:val="0"/>
      <w:marRight w:val="0"/>
      <w:marTop w:val="0"/>
      <w:marBottom w:val="0"/>
      <w:divBdr>
        <w:top w:val="none" w:sz="0" w:space="0" w:color="auto"/>
        <w:left w:val="none" w:sz="0" w:space="0" w:color="auto"/>
        <w:bottom w:val="none" w:sz="0" w:space="0" w:color="auto"/>
        <w:right w:val="none" w:sz="0" w:space="0" w:color="auto"/>
      </w:divBdr>
    </w:div>
    <w:div w:id="1279293729">
      <w:bodyDiv w:val="1"/>
      <w:marLeft w:val="0"/>
      <w:marRight w:val="0"/>
      <w:marTop w:val="0"/>
      <w:marBottom w:val="0"/>
      <w:divBdr>
        <w:top w:val="none" w:sz="0" w:space="0" w:color="auto"/>
        <w:left w:val="none" w:sz="0" w:space="0" w:color="auto"/>
        <w:bottom w:val="none" w:sz="0" w:space="0" w:color="auto"/>
        <w:right w:val="none" w:sz="0" w:space="0" w:color="auto"/>
      </w:divBdr>
    </w:div>
    <w:div w:id="1337459416">
      <w:bodyDiv w:val="1"/>
      <w:marLeft w:val="0"/>
      <w:marRight w:val="0"/>
      <w:marTop w:val="0"/>
      <w:marBottom w:val="0"/>
      <w:divBdr>
        <w:top w:val="none" w:sz="0" w:space="0" w:color="auto"/>
        <w:left w:val="none" w:sz="0" w:space="0" w:color="auto"/>
        <w:bottom w:val="none" w:sz="0" w:space="0" w:color="auto"/>
        <w:right w:val="none" w:sz="0" w:space="0" w:color="auto"/>
      </w:divBdr>
    </w:div>
    <w:div w:id="1503814130">
      <w:bodyDiv w:val="1"/>
      <w:marLeft w:val="0"/>
      <w:marRight w:val="0"/>
      <w:marTop w:val="0"/>
      <w:marBottom w:val="0"/>
      <w:divBdr>
        <w:top w:val="none" w:sz="0" w:space="0" w:color="auto"/>
        <w:left w:val="none" w:sz="0" w:space="0" w:color="auto"/>
        <w:bottom w:val="none" w:sz="0" w:space="0" w:color="auto"/>
        <w:right w:val="none" w:sz="0" w:space="0" w:color="auto"/>
      </w:divBdr>
    </w:div>
    <w:div w:id="1598296088">
      <w:bodyDiv w:val="1"/>
      <w:marLeft w:val="0"/>
      <w:marRight w:val="0"/>
      <w:marTop w:val="0"/>
      <w:marBottom w:val="0"/>
      <w:divBdr>
        <w:top w:val="none" w:sz="0" w:space="0" w:color="auto"/>
        <w:left w:val="none" w:sz="0" w:space="0" w:color="auto"/>
        <w:bottom w:val="none" w:sz="0" w:space="0" w:color="auto"/>
        <w:right w:val="none" w:sz="0" w:space="0" w:color="auto"/>
      </w:divBdr>
    </w:div>
    <w:div w:id="1610355466">
      <w:bodyDiv w:val="1"/>
      <w:marLeft w:val="0"/>
      <w:marRight w:val="0"/>
      <w:marTop w:val="0"/>
      <w:marBottom w:val="0"/>
      <w:divBdr>
        <w:top w:val="none" w:sz="0" w:space="0" w:color="auto"/>
        <w:left w:val="none" w:sz="0" w:space="0" w:color="auto"/>
        <w:bottom w:val="none" w:sz="0" w:space="0" w:color="auto"/>
        <w:right w:val="none" w:sz="0" w:space="0" w:color="auto"/>
      </w:divBdr>
    </w:div>
    <w:div w:id="1795440534">
      <w:bodyDiv w:val="1"/>
      <w:marLeft w:val="0"/>
      <w:marRight w:val="0"/>
      <w:marTop w:val="0"/>
      <w:marBottom w:val="0"/>
      <w:divBdr>
        <w:top w:val="none" w:sz="0" w:space="0" w:color="auto"/>
        <w:left w:val="none" w:sz="0" w:space="0" w:color="auto"/>
        <w:bottom w:val="none" w:sz="0" w:space="0" w:color="auto"/>
        <w:right w:val="none" w:sz="0" w:space="0" w:color="auto"/>
      </w:divBdr>
    </w:div>
    <w:div w:id="1797873903">
      <w:bodyDiv w:val="1"/>
      <w:marLeft w:val="0"/>
      <w:marRight w:val="0"/>
      <w:marTop w:val="0"/>
      <w:marBottom w:val="0"/>
      <w:divBdr>
        <w:top w:val="none" w:sz="0" w:space="0" w:color="auto"/>
        <w:left w:val="none" w:sz="0" w:space="0" w:color="auto"/>
        <w:bottom w:val="none" w:sz="0" w:space="0" w:color="auto"/>
        <w:right w:val="none" w:sz="0" w:space="0" w:color="auto"/>
      </w:divBdr>
    </w:div>
    <w:div w:id="2101486502">
      <w:bodyDiv w:val="1"/>
      <w:marLeft w:val="0"/>
      <w:marRight w:val="0"/>
      <w:marTop w:val="0"/>
      <w:marBottom w:val="0"/>
      <w:divBdr>
        <w:top w:val="none" w:sz="0" w:space="0" w:color="auto"/>
        <w:left w:val="none" w:sz="0" w:space="0" w:color="auto"/>
        <w:bottom w:val="none" w:sz="0" w:space="0" w:color="auto"/>
        <w:right w:val="none" w:sz="0" w:space="0" w:color="auto"/>
      </w:divBdr>
    </w:div>
    <w:div w:id="2104296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AC925-6725-44E6-A10D-B6795D122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1407</Words>
  <Characters>8024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Minh Đức Bùi</cp:lastModifiedBy>
  <cp:revision>2</cp:revision>
  <cp:lastPrinted>2025-11-12T09:21:00Z</cp:lastPrinted>
  <dcterms:created xsi:type="dcterms:W3CDTF">2025-11-15T16:38:00Z</dcterms:created>
  <dcterms:modified xsi:type="dcterms:W3CDTF">2025-11-15T16:38:00Z</dcterms:modified>
</cp:coreProperties>
</file>