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BC530" w14:textId="77777777" w:rsidR="005C0B49" w:rsidRPr="005F15FA" w:rsidRDefault="005C0B49">
      <w:pPr>
        <w:widowControl w:val="0"/>
        <w:pBdr>
          <w:top w:val="nil"/>
          <w:left w:val="nil"/>
          <w:bottom w:val="nil"/>
          <w:right w:val="nil"/>
          <w:between w:val="nil"/>
        </w:pBdr>
        <w:spacing w:line="276" w:lineRule="auto"/>
        <w:rPr>
          <w:rFonts w:ascii="Arial" w:eastAsia="Arial" w:hAnsi="Arial" w:cs="Arial"/>
          <w:sz w:val="2"/>
          <w:szCs w:val="2"/>
        </w:rPr>
      </w:pPr>
    </w:p>
    <w:tbl>
      <w:tblPr>
        <w:tblW w:w="9922" w:type="dxa"/>
        <w:jc w:val="center"/>
        <w:tblLayout w:type="fixed"/>
        <w:tblLook w:val="0000" w:firstRow="0" w:lastRow="0" w:firstColumn="0" w:lastColumn="0" w:noHBand="0" w:noVBand="0"/>
      </w:tblPr>
      <w:tblGrid>
        <w:gridCol w:w="3969"/>
        <w:gridCol w:w="5953"/>
      </w:tblGrid>
      <w:tr w:rsidR="00DF2B25" w:rsidRPr="005F15FA" w14:paraId="7F92F40A" w14:textId="77777777" w:rsidTr="00DF2B25">
        <w:trPr>
          <w:jc w:val="center"/>
        </w:trPr>
        <w:tc>
          <w:tcPr>
            <w:tcW w:w="3969" w:type="dxa"/>
          </w:tcPr>
          <w:p w14:paraId="210899A8" w14:textId="77777777" w:rsidR="005C0B49" w:rsidRPr="005F15FA" w:rsidRDefault="005C0B49" w:rsidP="005C0B49">
            <w:pPr>
              <w:ind w:right="-57" w:hanging="2"/>
              <w:jc w:val="center"/>
              <w:rPr>
                <w:b/>
                <w:bCs/>
                <w:sz w:val="26"/>
                <w:szCs w:val="26"/>
              </w:rPr>
            </w:pPr>
            <w:r w:rsidRPr="005F15FA">
              <w:br w:type="page"/>
            </w:r>
            <w:r w:rsidRPr="005F15FA">
              <w:br w:type="page"/>
            </w:r>
            <w:r w:rsidRPr="005F15FA">
              <w:rPr>
                <w:b/>
                <w:bCs/>
                <w:sz w:val="26"/>
                <w:szCs w:val="26"/>
              </w:rPr>
              <w:t>HỘI ĐỒNG NHÂN DÂN THÀNH PHỐ HÀ NỘI</w:t>
            </w:r>
          </w:p>
          <w:p w14:paraId="61FB85FD" w14:textId="21693DDA" w:rsidR="005C0B49" w:rsidRPr="005F15FA" w:rsidRDefault="00344042" w:rsidP="005C0B49">
            <w:pPr>
              <w:ind w:right="-57" w:hanging="2"/>
              <w:jc w:val="center"/>
              <w:rPr>
                <w:b/>
                <w:bCs/>
              </w:rPr>
            </w:pPr>
            <w:r>
              <w:rPr>
                <w:b/>
                <w:bCs/>
                <w:noProof/>
              </w:rPr>
              <mc:AlternateContent>
                <mc:Choice Requires="wps">
                  <w:drawing>
                    <wp:anchor distT="4294967292" distB="4294967292" distL="114300" distR="114300" simplePos="0" relativeHeight="251664384" behindDoc="0" locked="0" layoutInCell="1" allowOverlap="1" wp14:anchorId="097D1F60" wp14:editId="497B7CA2">
                      <wp:simplePos x="0" y="0"/>
                      <wp:positionH relativeFrom="column">
                        <wp:posOffset>841375</wp:posOffset>
                      </wp:positionH>
                      <wp:positionV relativeFrom="page">
                        <wp:posOffset>392429</wp:posOffset>
                      </wp:positionV>
                      <wp:extent cx="73342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54A54D" id="Straight Connector 5"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from="66.25pt,30.9pt" to="124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">
                      <w10:wrap anchory="page"/>
                    </v:line>
                  </w:pict>
                </mc:Fallback>
              </mc:AlternateContent>
            </w:r>
          </w:p>
          <w:p w14:paraId="09503173" w14:textId="6DBBD393" w:rsidR="005C0B49" w:rsidRDefault="005C0B49" w:rsidP="00DC4829">
            <w:pPr>
              <w:spacing w:before="40"/>
              <w:ind w:left="6" w:right="-57" w:hanging="6"/>
              <w:jc w:val="center"/>
              <w:rPr>
                <w:sz w:val="27"/>
                <w:szCs w:val="27"/>
              </w:rPr>
            </w:pPr>
            <w:r w:rsidRPr="005F15FA">
              <w:rPr>
                <w:sz w:val="27"/>
                <w:szCs w:val="27"/>
              </w:rPr>
              <w:t xml:space="preserve">Số: </w:t>
            </w:r>
            <w:r w:rsidR="00F258DE">
              <w:rPr>
                <w:sz w:val="27"/>
                <w:szCs w:val="27"/>
              </w:rPr>
              <w:t xml:space="preserve">   </w:t>
            </w:r>
            <w:r w:rsidRPr="005F15FA">
              <w:rPr>
                <w:sz w:val="27"/>
                <w:szCs w:val="27"/>
              </w:rPr>
              <w:t xml:space="preserve">   /2024/NQ-HĐND</w:t>
            </w:r>
          </w:p>
          <w:p w14:paraId="6485C9E3" w14:textId="77777777" w:rsidR="00DF2B25" w:rsidRPr="00C30823" w:rsidRDefault="00DF2B25" w:rsidP="00C30823">
            <w:pPr>
              <w:spacing w:before="120"/>
              <w:ind w:left="6" w:hanging="6"/>
              <w:jc w:val="center"/>
              <w:rPr>
                <w:b/>
                <w:sz w:val="28"/>
                <w:szCs w:val="28"/>
              </w:rPr>
            </w:pPr>
            <w:r w:rsidRPr="00C30823">
              <w:rPr>
                <w:b/>
                <w:sz w:val="28"/>
                <w:szCs w:val="28"/>
              </w:rPr>
              <w:t>Dự thảo</w:t>
            </w:r>
          </w:p>
        </w:tc>
        <w:tc>
          <w:tcPr>
            <w:tcW w:w="5953" w:type="dxa"/>
          </w:tcPr>
          <w:p w14:paraId="7B9F03BF" w14:textId="77777777" w:rsidR="005C0B49" w:rsidRPr="005F15FA" w:rsidRDefault="005C0B49" w:rsidP="009C56AD">
            <w:pPr>
              <w:ind w:hanging="2"/>
              <w:jc w:val="center"/>
              <w:rPr>
                <w:b/>
                <w:bCs/>
                <w:sz w:val="26"/>
                <w:szCs w:val="26"/>
              </w:rPr>
            </w:pPr>
            <w:r w:rsidRPr="005F15FA">
              <w:rPr>
                <w:b/>
                <w:bCs/>
                <w:sz w:val="26"/>
                <w:szCs w:val="26"/>
              </w:rPr>
              <w:t>CỘNG H</w:t>
            </w:r>
            <w:r w:rsidR="00022840" w:rsidRPr="005F15FA">
              <w:rPr>
                <w:b/>
                <w:bCs/>
                <w:sz w:val="26"/>
                <w:szCs w:val="26"/>
              </w:rPr>
              <w:t>ÒA</w:t>
            </w:r>
            <w:r w:rsidRPr="005F15FA">
              <w:rPr>
                <w:b/>
                <w:bCs/>
                <w:sz w:val="26"/>
                <w:szCs w:val="26"/>
              </w:rPr>
              <w:t xml:space="preserve"> XÃ HỘI CHỦ NGHĨA VIỆT NAM</w:t>
            </w:r>
          </w:p>
          <w:p w14:paraId="1E5FA103" w14:textId="77777777" w:rsidR="005C0B49" w:rsidRPr="005F15FA" w:rsidRDefault="005C0B49" w:rsidP="009C56AD">
            <w:pPr>
              <w:ind w:hanging="2"/>
              <w:jc w:val="center"/>
              <w:rPr>
                <w:b/>
                <w:bCs/>
                <w:sz w:val="28"/>
                <w:szCs w:val="28"/>
              </w:rPr>
            </w:pPr>
            <w:r w:rsidRPr="005F15FA">
              <w:rPr>
                <w:b/>
                <w:bCs/>
                <w:sz w:val="28"/>
                <w:szCs w:val="28"/>
              </w:rPr>
              <w:t>Độc lập - Tự do - Hạnh phúc</w:t>
            </w:r>
          </w:p>
          <w:p w14:paraId="55B0B5D9" w14:textId="6C4237B3" w:rsidR="005C0B49" w:rsidRPr="005F15FA" w:rsidRDefault="00344042" w:rsidP="009C56AD">
            <w:pPr>
              <w:ind w:hanging="2"/>
              <w:jc w:val="center"/>
              <w:rPr>
                <w:b/>
                <w:bCs/>
              </w:rPr>
            </w:pPr>
            <w:r>
              <w:rPr>
                <w:noProof/>
              </w:rPr>
              <mc:AlternateContent>
                <mc:Choice Requires="wps">
                  <w:drawing>
                    <wp:anchor distT="4294967292" distB="4294967292" distL="114300" distR="114300" simplePos="0" relativeHeight="251663360" behindDoc="0" locked="0" layoutInCell="1" allowOverlap="1" wp14:anchorId="20295DA0" wp14:editId="013F162C">
                      <wp:simplePos x="0" y="0"/>
                      <wp:positionH relativeFrom="column">
                        <wp:posOffset>763270</wp:posOffset>
                      </wp:positionH>
                      <wp:positionV relativeFrom="paragraph">
                        <wp:posOffset>20319</wp:posOffset>
                      </wp:positionV>
                      <wp:extent cx="212407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090BE7" id="Straight Connector 4"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0.1pt,1.6pt" to="227.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"/>
                  </w:pict>
                </mc:Fallback>
              </mc:AlternateContent>
            </w:r>
          </w:p>
          <w:p w14:paraId="773D23CA" w14:textId="77777777" w:rsidR="005C0B49" w:rsidRPr="005F15FA" w:rsidRDefault="005C0B49" w:rsidP="009C56AD">
            <w:pPr>
              <w:ind w:left="1" w:hanging="3"/>
              <w:jc w:val="center"/>
              <w:rPr>
                <w:bCs/>
                <w:i/>
                <w:sz w:val="27"/>
                <w:szCs w:val="27"/>
              </w:rPr>
            </w:pPr>
            <w:r w:rsidRPr="005F15FA">
              <w:rPr>
                <w:bCs/>
                <w:i/>
                <w:sz w:val="27"/>
                <w:szCs w:val="27"/>
              </w:rPr>
              <w:t>Hà Nội, ngày        tháng       năm 2024</w:t>
            </w:r>
          </w:p>
        </w:tc>
      </w:tr>
    </w:tbl>
    <w:p w14:paraId="43A926FB" w14:textId="77777777" w:rsidR="004F56F7" w:rsidRPr="005F15FA" w:rsidRDefault="004F56F7" w:rsidP="00DF2B25">
      <w:pPr>
        <w:pBdr>
          <w:top w:val="nil"/>
          <w:left w:val="nil"/>
          <w:bottom w:val="nil"/>
          <w:right w:val="nil"/>
          <w:between w:val="nil"/>
        </w:pBdr>
        <w:spacing w:line="264" w:lineRule="auto"/>
        <w:rPr>
          <w:b/>
          <w:sz w:val="10"/>
          <w:szCs w:val="27"/>
        </w:rPr>
      </w:pPr>
    </w:p>
    <w:p w14:paraId="4B49550F" w14:textId="77777777" w:rsidR="004F56F7" w:rsidRPr="005F15FA" w:rsidRDefault="00783995" w:rsidP="00DF2B25">
      <w:pPr>
        <w:pBdr>
          <w:top w:val="nil"/>
          <w:left w:val="nil"/>
          <w:bottom w:val="nil"/>
          <w:right w:val="nil"/>
          <w:between w:val="nil"/>
        </w:pBdr>
        <w:jc w:val="center"/>
        <w:rPr>
          <w:b/>
          <w:sz w:val="28"/>
          <w:szCs w:val="28"/>
        </w:rPr>
      </w:pPr>
      <w:r w:rsidRPr="005F15FA">
        <w:rPr>
          <w:b/>
          <w:sz w:val="28"/>
          <w:szCs w:val="28"/>
        </w:rPr>
        <w:t>NGHỊ QUYẾT</w:t>
      </w:r>
    </w:p>
    <w:p w14:paraId="5750ED2D" w14:textId="77777777" w:rsidR="009871C0" w:rsidRPr="005F15FA" w:rsidRDefault="00472394" w:rsidP="00DF2B25">
      <w:pPr>
        <w:pBdr>
          <w:top w:val="nil"/>
          <w:left w:val="nil"/>
          <w:bottom w:val="nil"/>
          <w:right w:val="nil"/>
          <w:between w:val="nil"/>
        </w:pBdr>
        <w:jc w:val="center"/>
        <w:rPr>
          <w:b/>
          <w:sz w:val="28"/>
          <w:szCs w:val="28"/>
        </w:rPr>
      </w:pPr>
      <w:r>
        <w:rPr>
          <w:b/>
          <w:sz w:val="28"/>
          <w:szCs w:val="28"/>
        </w:rPr>
        <w:t>Q</w:t>
      </w:r>
      <w:r w:rsidR="00783995" w:rsidRPr="005F15FA">
        <w:rPr>
          <w:b/>
          <w:sz w:val="28"/>
          <w:szCs w:val="28"/>
        </w:rPr>
        <w:t>uy định trình tự, thủ tục thành lập</w:t>
      </w:r>
      <w:r w:rsidR="009871C0" w:rsidRPr="005F15FA">
        <w:rPr>
          <w:b/>
          <w:sz w:val="28"/>
          <w:szCs w:val="28"/>
        </w:rPr>
        <w:t xml:space="preserve">, </w:t>
      </w:r>
      <w:r w:rsidR="00C30823">
        <w:rPr>
          <w:b/>
          <w:sz w:val="28"/>
          <w:szCs w:val="28"/>
        </w:rPr>
        <w:t xml:space="preserve">tổ chức lại, </w:t>
      </w:r>
      <w:r w:rsidR="009871C0" w:rsidRPr="005F15FA">
        <w:rPr>
          <w:b/>
          <w:sz w:val="28"/>
          <w:szCs w:val="28"/>
        </w:rPr>
        <w:t>giải thể</w:t>
      </w:r>
    </w:p>
    <w:p w14:paraId="56A7B130" w14:textId="77777777" w:rsidR="004F56F7" w:rsidRDefault="00783995" w:rsidP="00DF2B25">
      <w:pPr>
        <w:pBdr>
          <w:top w:val="nil"/>
          <w:left w:val="nil"/>
          <w:bottom w:val="nil"/>
          <w:right w:val="nil"/>
          <w:between w:val="nil"/>
        </w:pBdr>
        <w:jc w:val="center"/>
        <w:rPr>
          <w:b/>
          <w:sz w:val="28"/>
          <w:szCs w:val="28"/>
        </w:rPr>
      </w:pPr>
      <w:r w:rsidRPr="005F15FA">
        <w:rPr>
          <w:b/>
          <w:sz w:val="28"/>
          <w:szCs w:val="28"/>
        </w:rPr>
        <w:t>đơn vị sự nghiệp công lập thuộc Ủy ban nhân dân thành phố Hà Nội</w:t>
      </w:r>
    </w:p>
    <w:p w14:paraId="7A45501B" w14:textId="77777777" w:rsidR="00CB12F6" w:rsidRPr="003A269A" w:rsidRDefault="00CB12F6" w:rsidP="00DF2B25">
      <w:pPr>
        <w:pBdr>
          <w:top w:val="nil"/>
          <w:left w:val="nil"/>
          <w:bottom w:val="nil"/>
          <w:right w:val="nil"/>
          <w:between w:val="nil"/>
        </w:pBdr>
        <w:jc w:val="center"/>
        <w:rPr>
          <w:bCs/>
          <w:i/>
          <w:iCs/>
          <w:sz w:val="28"/>
          <w:szCs w:val="28"/>
        </w:rPr>
      </w:pPr>
      <w:r w:rsidRPr="003A269A">
        <w:rPr>
          <w:bCs/>
          <w:i/>
          <w:iCs/>
          <w:sz w:val="28"/>
          <w:szCs w:val="28"/>
        </w:rPr>
        <w:t>(</w:t>
      </w:r>
      <w:r w:rsidR="003A269A">
        <w:rPr>
          <w:bCs/>
          <w:i/>
          <w:iCs/>
          <w:sz w:val="28"/>
          <w:szCs w:val="28"/>
        </w:rPr>
        <w:t>T</w:t>
      </w:r>
      <w:r w:rsidRPr="003A269A">
        <w:rPr>
          <w:bCs/>
          <w:i/>
          <w:iCs/>
          <w:sz w:val="28"/>
          <w:szCs w:val="28"/>
        </w:rPr>
        <w:t>hực hiện khoản 3 Điều 10 Luật Thủ đô)</w:t>
      </w:r>
    </w:p>
    <w:p w14:paraId="501F1B90" w14:textId="7730DEC9" w:rsidR="004F56F7" w:rsidRPr="005F15FA" w:rsidRDefault="00344042">
      <w:pPr>
        <w:jc w:val="center"/>
        <w:rPr>
          <w:b/>
          <w:sz w:val="27"/>
          <w:szCs w:val="27"/>
        </w:rPr>
      </w:pPr>
      <w:r>
        <w:rPr>
          <w:noProof/>
        </w:rPr>
        <mc:AlternateContent>
          <mc:Choice Requires="wps">
            <w:drawing>
              <wp:anchor distT="4294967292" distB="4294967292" distL="114300" distR="114300" simplePos="0" relativeHeight="251665408" behindDoc="0" locked="0" layoutInCell="1" allowOverlap="1" wp14:anchorId="6DF97BFE" wp14:editId="12162908">
                <wp:simplePos x="0" y="0"/>
                <wp:positionH relativeFrom="column">
                  <wp:posOffset>2348230</wp:posOffset>
                </wp:positionH>
                <wp:positionV relativeFrom="paragraph">
                  <wp:posOffset>36194</wp:posOffset>
                </wp:positionV>
                <wp:extent cx="109537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9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658243C" id="Straight Connector 3"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4.9pt,2.85pt" to="271.1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" strokecolor="black [3040]">
                <o:lock v:ext="edit" shapetype="f"/>
              </v:line>
            </w:pict>
          </mc:Fallback>
        </mc:AlternateContent>
      </w:r>
      <w:r>
        <w:rPr>
          <w:noProof/>
        </w:rPr>
        <mc:AlternateContent>
          <mc:Choice Requires="wps">
            <w:drawing>
              <wp:anchor distT="0" distB="0" distL="114297" distR="114297" simplePos="0" relativeHeight="251661312" behindDoc="0" locked="0" layoutInCell="1" allowOverlap="1" wp14:anchorId="1716BA4F" wp14:editId="4B167D45">
                <wp:simplePos x="0" y="0"/>
                <wp:positionH relativeFrom="column">
                  <wp:posOffset>2019299</wp:posOffset>
                </wp:positionH>
                <wp:positionV relativeFrom="paragraph">
                  <wp:posOffset>76200</wp:posOffset>
                </wp:positionV>
                <wp:extent cx="0" cy="12700"/>
                <wp:effectExtent l="0" t="0" r="19050"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75D74422" id="_x0000_t32" coordsize="21600,21600" o:spt="32" o:oned="t" path="m,l21600,21600e" filled="f">
                <v:path arrowok="t" fillok="f" o:connecttype="none"/>
                <o:lock v:ext="edit" shapetype="t"/>
              </v:shapetype>
              <v:shape id="Straight Arrow Connector 2" o:spid="_x0000_s1026" type="#_x0000_t32" style="position:absolute;margin-left:159pt;margin-top:6pt;width:0;height:1pt;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">
                <o:lock v:ext="edit" shapetype="f"/>
              </v:shape>
            </w:pict>
          </mc:Fallback>
        </mc:AlternateContent>
      </w:r>
    </w:p>
    <w:p w14:paraId="5471319D" w14:textId="77777777" w:rsidR="004F56F7" w:rsidRPr="00FF3AB3" w:rsidRDefault="004F56F7">
      <w:pPr>
        <w:jc w:val="center"/>
        <w:rPr>
          <w:b/>
          <w:sz w:val="8"/>
          <w:szCs w:val="28"/>
        </w:rPr>
      </w:pPr>
    </w:p>
    <w:p w14:paraId="158926C2" w14:textId="77777777" w:rsidR="004F56F7" w:rsidRPr="005F15FA" w:rsidRDefault="00783995">
      <w:pPr>
        <w:jc w:val="center"/>
        <w:rPr>
          <w:b/>
          <w:sz w:val="28"/>
          <w:szCs w:val="28"/>
        </w:rPr>
      </w:pPr>
      <w:r w:rsidRPr="005F15FA">
        <w:rPr>
          <w:b/>
          <w:sz w:val="28"/>
          <w:szCs w:val="28"/>
        </w:rPr>
        <w:t xml:space="preserve">HỘI ĐỒNG NHÂN DÂN THÀNH PHỐ HÀ NỘI </w:t>
      </w:r>
      <w:r w:rsidRPr="005F15FA">
        <w:rPr>
          <w:b/>
          <w:sz w:val="28"/>
          <w:szCs w:val="28"/>
        </w:rPr>
        <w:br/>
        <w:t xml:space="preserve">KHÓA XVI, KỲ HỌP THỨ </w:t>
      </w:r>
      <w:r w:rsidR="00CF19FC" w:rsidRPr="005F15FA">
        <w:rPr>
          <w:b/>
          <w:sz w:val="28"/>
          <w:szCs w:val="28"/>
        </w:rPr>
        <w:t>19</w:t>
      </w:r>
    </w:p>
    <w:p w14:paraId="49A0A855" w14:textId="77777777" w:rsidR="001C5AA4" w:rsidRPr="00FF3AB3" w:rsidRDefault="001C5AA4" w:rsidP="00FA31E1">
      <w:pPr>
        <w:spacing w:before="60"/>
        <w:ind w:firstLine="720"/>
        <w:jc w:val="both"/>
        <w:rPr>
          <w:i/>
          <w:sz w:val="18"/>
          <w:szCs w:val="28"/>
        </w:rPr>
      </w:pPr>
    </w:p>
    <w:p w14:paraId="3366A623" w14:textId="77777777" w:rsidR="004F56F7" w:rsidRPr="005F15FA" w:rsidRDefault="00783995" w:rsidP="00F258DE">
      <w:pPr>
        <w:spacing w:before="120"/>
        <w:ind w:firstLine="720"/>
        <w:jc w:val="both"/>
        <w:rPr>
          <w:i/>
          <w:sz w:val="28"/>
          <w:szCs w:val="28"/>
        </w:rPr>
      </w:pPr>
      <w:r w:rsidRPr="005F15FA">
        <w:rPr>
          <w:i/>
          <w:sz w:val="28"/>
          <w:szCs w:val="28"/>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04005DB7" w14:textId="77777777" w:rsidR="0038135F" w:rsidRDefault="0038135F" w:rsidP="00F258DE">
      <w:pPr>
        <w:spacing w:before="120"/>
        <w:ind w:firstLine="720"/>
        <w:jc w:val="both"/>
      </w:pPr>
      <w:r>
        <w:rPr>
          <w:rStyle w:val="fontstyle01"/>
        </w:rPr>
        <w:t>Căn cứ Luật Ban hành văn bản quy phạm pháp luật ngày 22 tháng 6 năm 2015; Luật sửa đổi, bổ sung một số điều của Luật Ban hành văn bản quy phạm pháp luật ngày 18 tháng 6 năm 2020;</w:t>
      </w:r>
    </w:p>
    <w:p w14:paraId="1D17F685" w14:textId="77777777" w:rsidR="004F56F7" w:rsidRPr="005F15FA" w:rsidRDefault="00FF3AB3" w:rsidP="00F258DE">
      <w:pPr>
        <w:spacing w:before="120"/>
        <w:ind w:firstLine="720"/>
        <w:jc w:val="both"/>
        <w:rPr>
          <w:i/>
          <w:sz w:val="28"/>
          <w:szCs w:val="28"/>
        </w:rPr>
      </w:pPr>
      <w:r w:rsidRPr="005F15FA">
        <w:rPr>
          <w:i/>
          <w:sz w:val="28"/>
          <w:szCs w:val="28"/>
        </w:rPr>
        <w:t xml:space="preserve">Căn cứ </w:t>
      </w:r>
      <w:r>
        <w:rPr>
          <w:i/>
          <w:sz w:val="28"/>
          <w:szCs w:val="28"/>
        </w:rPr>
        <w:t xml:space="preserve">khoản 3 Điều 10 </w:t>
      </w:r>
      <w:r w:rsidRPr="005F15FA">
        <w:rPr>
          <w:i/>
          <w:sz w:val="28"/>
          <w:szCs w:val="28"/>
        </w:rPr>
        <w:t>Luật Thủ đô ngày 28 tháng 6 năm 2024;</w:t>
      </w:r>
    </w:p>
    <w:p w14:paraId="3B591945" w14:textId="77777777" w:rsidR="004F56F7" w:rsidRPr="005F15FA" w:rsidRDefault="00745B61" w:rsidP="00F258DE">
      <w:pPr>
        <w:spacing w:before="120"/>
        <w:ind w:firstLine="720"/>
        <w:jc w:val="both"/>
        <w:rPr>
          <w:i/>
          <w:sz w:val="28"/>
          <w:szCs w:val="28"/>
        </w:rPr>
      </w:pPr>
      <w:r w:rsidRPr="005F15FA">
        <w:rPr>
          <w:i/>
          <w:sz w:val="28"/>
          <w:szCs w:val="28"/>
        </w:rPr>
        <w:t>Xét</w:t>
      </w:r>
      <w:r w:rsidR="00783995" w:rsidRPr="005F15FA">
        <w:rPr>
          <w:i/>
          <w:sz w:val="28"/>
          <w:szCs w:val="28"/>
        </w:rPr>
        <w:t xml:space="preserve"> Tờ trình số          /TTr-UBND ngày       tháng       năm 2024 của UBND Thành phố về </w:t>
      </w:r>
      <w:r w:rsidR="00881283" w:rsidRPr="005F15FA">
        <w:rPr>
          <w:i/>
          <w:sz w:val="28"/>
          <w:szCs w:val="28"/>
        </w:rPr>
        <w:t xml:space="preserve">việc </w:t>
      </w:r>
      <w:r w:rsidR="00A204FC" w:rsidRPr="005F15FA">
        <w:rPr>
          <w:i/>
          <w:sz w:val="28"/>
          <w:szCs w:val="28"/>
        </w:rPr>
        <w:t xml:space="preserve">ban hành </w:t>
      </w:r>
      <w:r w:rsidR="008C5CAE">
        <w:rPr>
          <w:i/>
          <w:sz w:val="28"/>
          <w:szCs w:val="28"/>
        </w:rPr>
        <w:t xml:space="preserve">Nghị quyết </w:t>
      </w:r>
      <w:r w:rsidR="00783995" w:rsidRPr="005F15FA">
        <w:rPr>
          <w:i/>
          <w:sz w:val="28"/>
          <w:szCs w:val="28"/>
        </w:rPr>
        <w:t>quy định trình tự, thủ tục thành lập</w:t>
      </w:r>
      <w:r w:rsidR="00C84B5B" w:rsidRPr="005F15FA">
        <w:rPr>
          <w:i/>
          <w:sz w:val="28"/>
          <w:szCs w:val="28"/>
        </w:rPr>
        <w:t>, giải thể</w:t>
      </w:r>
      <w:r w:rsidR="00783995" w:rsidRPr="005F15FA">
        <w:rPr>
          <w:i/>
          <w:sz w:val="28"/>
          <w:szCs w:val="28"/>
        </w:rPr>
        <w:t xml:space="preserve"> đơn vị sự nghiệp công lập thuộc Ủy ban nhân dân thành phố Hà Nội; Báo cáo thẩm tra số          /BC-</w:t>
      </w:r>
      <w:r w:rsidR="00783995" w:rsidRPr="005F15FA">
        <w:rPr>
          <w:i/>
          <w:spacing w:val="2"/>
          <w:sz w:val="28"/>
          <w:szCs w:val="28"/>
        </w:rPr>
        <w:t xml:space="preserve">HĐND ngày       tháng       năm 2024 của Ban Pháp chế Hội đồng nhân dân </w:t>
      </w:r>
      <w:r w:rsidR="00783995" w:rsidRPr="005F15FA">
        <w:rPr>
          <w:i/>
          <w:spacing w:val="-2"/>
          <w:sz w:val="28"/>
          <w:szCs w:val="28"/>
        </w:rPr>
        <w:t>Thành phố và Báo cáo số        /BC-UBND ngày      tháng       năm 2024 của Ủy</w:t>
      </w:r>
      <w:r w:rsidR="00783995" w:rsidRPr="005F15FA">
        <w:rPr>
          <w:i/>
          <w:sz w:val="28"/>
          <w:szCs w:val="28"/>
        </w:rPr>
        <w:t xml:space="preserve"> ban nhân dân Thành phố về việc giải trình, tiếp thu, hoàn chỉnh dự thảo </w:t>
      </w:r>
      <w:r w:rsidR="00783995" w:rsidRPr="005F15FA">
        <w:rPr>
          <w:i/>
          <w:spacing w:val="4"/>
          <w:sz w:val="28"/>
          <w:szCs w:val="28"/>
        </w:rPr>
        <w:t>Nghị quyết của Hội đồng nhân dân Thành phố; ý kiến thảo luận và kết quả biểu</w:t>
      </w:r>
      <w:r w:rsidR="00783995" w:rsidRPr="005F15FA">
        <w:rPr>
          <w:i/>
          <w:sz w:val="28"/>
          <w:szCs w:val="28"/>
        </w:rPr>
        <w:t xml:space="preserve"> quyết của đại biểu Hội đồng nhân dân Thành phố tại kỳ họp.</w:t>
      </w:r>
    </w:p>
    <w:p w14:paraId="642B3472" w14:textId="77777777" w:rsidR="004F56F7" w:rsidRPr="005F15FA" w:rsidRDefault="00783995" w:rsidP="00472394">
      <w:pPr>
        <w:spacing w:before="240" w:after="240"/>
        <w:jc w:val="center"/>
        <w:rPr>
          <w:b/>
          <w:sz w:val="28"/>
          <w:szCs w:val="28"/>
        </w:rPr>
      </w:pPr>
      <w:r w:rsidRPr="005F15FA">
        <w:rPr>
          <w:b/>
          <w:sz w:val="28"/>
          <w:szCs w:val="28"/>
        </w:rPr>
        <w:t>QUYẾT NGHỊ:</w:t>
      </w:r>
    </w:p>
    <w:p w14:paraId="6887E515" w14:textId="77777777" w:rsidR="00C43D59" w:rsidRPr="005F15FA" w:rsidRDefault="00C43D59" w:rsidP="00A204FC">
      <w:pPr>
        <w:jc w:val="both"/>
        <w:rPr>
          <w:b/>
          <w:sz w:val="2"/>
          <w:szCs w:val="2"/>
        </w:rPr>
      </w:pPr>
      <w:bookmarkStart w:id="0" w:name="_Hlk176513724"/>
    </w:p>
    <w:p w14:paraId="406C5782" w14:textId="77777777" w:rsidR="004F56F7" w:rsidRPr="00236B3B" w:rsidRDefault="00C43D59" w:rsidP="00472394">
      <w:pPr>
        <w:jc w:val="center"/>
        <w:rPr>
          <w:b/>
          <w:sz w:val="28"/>
          <w:szCs w:val="28"/>
        </w:rPr>
      </w:pPr>
      <w:r w:rsidRPr="00236B3B">
        <w:rPr>
          <w:noProof/>
        </w:rPr>
        <w:drawing>
          <wp:anchor distT="0" distB="0" distL="114300" distR="114300" simplePos="0" relativeHeight="251672576" behindDoc="0" locked="0" layoutInCell="1" allowOverlap="1" wp14:anchorId="5DF62610" wp14:editId="471F2AF3">
            <wp:simplePos x="0" y="0"/>
            <wp:positionH relativeFrom="column">
              <wp:posOffset>2019300</wp:posOffset>
            </wp:positionH>
            <wp:positionV relativeFrom="paragraph">
              <wp:posOffset>76200</wp:posOffset>
            </wp:positionV>
            <wp:extent cx="0" cy="12700"/>
            <wp:effectExtent l="0" t="0" r="0" b="0"/>
            <wp:wrapNone/>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0" cy="12700"/>
                    </a:xfrm>
                    <a:prstGeom prst="rect">
                      <a:avLst/>
                    </a:prstGeom>
                    <a:ln/>
                  </pic:spPr>
                </pic:pic>
              </a:graphicData>
            </a:graphic>
          </wp:anchor>
        </w:drawing>
      </w:r>
      <w:r w:rsidR="00783995" w:rsidRPr="00236B3B">
        <w:rPr>
          <w:b/>
          <w:sz w:val="28"/>
          <w:szCs w:val="28"/>
        </w:rPr>
        <w:t>Chương I</w:t>
      </w:r>
    </w:p>
    <w:p w14:paraId="1765D9E4" w14:textId="600A5CB5" w:rsidR="004F56F7" w:rsidRPr="00236B3B" w:rsidRDefault="00783995" w:rsidP="00472394">
      <w:pPr>
        <w:spacing w:after="120"/>
        <w:jc w:val="center"/>
        <w:rPr>
          <w:b/>
          <w:sz w:val="28"/>
          <w:szCs w:val="28"/>
        </w:rPr>
      </w:pPr>
      <w:r w:rsidRPr="00236B3B">
        <w:rPr>
          <w:b/>
          <w:sz w:val="28"/>
          <w:szCs w:val="28"/>
        </w:rPr>
        <w:t>QUY ĐỊNH CHUNG</w:t>
      </w:r>
    </w:p>
    <w:bookmarkEnd w:id="0"/>
    <w:p w14:paraId="3964B421" w14:textId="77777777" w:rsidR="00FF3AB3" w:rsidRPr="00FF3AB3" w:rsidRDefault="00FF3AB3" w:rsidP="00FF3AB3">
      <w:pPr>
        <w:spacing w:before="120"/>
        <w:jc w:val="both"/>
        <w:rPr>
          <w:b/>
          <w:sz w:val="8"/>
          <w:szCs w:val="28"/>
        </w:rPr>
      </w:pPr>
    </w:p>
    <w:p w14:paraId="675F2795" w14:textId="77777777" w:rsidR="004F56F7" w:rsidRPr="005F15FA" w:rsidRDefault="00783995" w:rsidP="00914AEF">
      <w:pPr>
        <w:spacing w:before="120"/>
        <w:jc w:val="both"/>
        <w:rPr>
          <w:b/>
          <w:sz w:val="28"/>
          <w:szCs w:val="28"/>
        </w:rPr>
      </w:pPr>
      <w:r w:rsidRPr="005F15FA">
        <w:rPr>
          <w:b/>
          <w:sz w:val="28"/>
          <w:szCs w:val="28"/>
        </w:rPr>
        <w:tab/>
        <w:t>Điều 1. Phạm vi điều chỉnh</w:t>
      </w:r>
    </w:p>
    <w:p w14:paraId="487E77EA" w14:textId="77777777" w:rsidR="004F56F7" w:rsidRPr="00FF3AB3" w:rsidRDefault="00783995" w:rsidP="00914AEF">
      <w:pPr>
        <w:pBdr>
          <w:top w:val="nil"/>
          <w:left w:val="nil"/>
          <w:bottom w:val="nil"/>
          <w:right w:val="nil"/>
          <w:between w:val="nil"/>
        </w:pBdr>
        <w:spacing w:before="120"/>
        <w:jc w:val="both"/>
        <w:rPr>
          <w:sz w:val="28"/>
          <w:szCs w:val="28"/>
        </w:rPr>
      </w:pPr>
      <w:r w:rsidRPr="00FF3AB3">
        <w:rPr>
          <w:sz w:val="28"/>
          <w:szCs w:val="28"/>
        </w:rPr>
        <w:tab/>
      </w:r>
      <w:r w:rsidR="00FF3AB3" w:rsidRPr="00FF3AB3">
        <w:rPr>
          <w:sz w:val="28"/>
          <w:szCs w:val="28"/>
        </w:rPr>
        <w:t>Nghị quyết</w:t>
      </w:r>
      <w:r w:rsidRPr="00FF3AB3">
        <w:rPr>
          <w:sz w:val="28"/>
          <w:szCs w:val="28"/>
        </w:rPr>
        <w:t xml:space="preserve"> này quy định </w:t>
      </w:r>
      <w:r w:rsidR="00FF3AB3" w:rsidRPr="00FF3AB3">
        <w:rPr>
          <w:sz w:val="28"/>
          <w:szCs w:val="28"/>
        </w:rPr>
        <w:t xml:space="preserve">trình tự, thủ tục thành lập, tổ chức lại, giải thể đơn vị sự nghiệp công lập thuộc Ủy ban nhân dân thành phố Hà Nội </w:t>
      </w:r>
      <w:r w:rsidR="00FA0E00" w:rsidRPr="00FF3AB3">
        <w:rPr>
          <w:sz w:val="28"/>
          <w:szCs w:val="28"/>
        </w:rPr>
        <w:t>(sau đây gọi</w:t>
      </w:r>
      <w:r w:rsidR="00621AF8">
        <w:rPr>
          <w:sz w:val="28"/>
          <w:szCs w:val="28"/>
        </w:rPr>
        <w:t xml:space="preserve"> </w:t>
      </w:r>
      <w:r w:rsidR="00FA0E00" w:rsidRPr="00FF3AB3">
        <w:rPr>
          <w:sz w:val="28"/>
          <w:szCs w:val="28"/>
        </w:rPr>
        <w:t>là đơn vị sự nghiệp công lập)</w:t>
      </w:r>
      <w:r w:rsidRPr="00FF3AB3">
        <w:rPr>
          <w:sz w:val="28"/>
          <w:szCs w:val="28"/>
        </w:rPr>
        <w:t>.</w:t>
      </w:r>
    </w:p>
    <w:p w14:paraId="36CB1E5B" w14:textId="77777777" w:rsidR="004F56F7" w:rsidRPr="005F15FA" w:rsidRDefault="00783995" w:rsidP="00914AEF">
      <w:pPr>
        <w:spacing w:before="120" w:after="120"/>
        <w:jc w:val="both"/>
        <w:rPr>
          <w:b/>
          <w:sz w:val="28"/>
          <w:szCs w:val="28"/>
        </w:rPr>
      </w:pPr>
      <w:r w:rsidRPr="005F15FA">
        <w:rPr>
          <w:sz w:val="28"/>
          <w:szCs w:val="28"/>
        </w:rPr>
        <w:tab/>
      </w:r>
      <w:r w:rsidRPr="005F15FA">
        <w:rPr>
          <w:b/>
          <w:sz w:val="28"/>
          <w:szCs w:val="28"/>
        </w:rPr>
        <w:t>Điều 2. Đối tượng áp dụng</w:t>
      </w:r>
    </w:p>
    <w:p w14:paraId="29585470" w14:textId="77777777" w:rsidR="00FF3AB3" w:rsidRDefault="00783995" w:rsidP="00914AEF">
      <w:pPr>
        <w:pStyle w:val="ListParagraph"/>
        <w:numPr>
          <w:ilvl w:val="0"/>
          <w:numId w:val="3"/>
        </w:numPr>
        <w:tabs>
          <w:tab w:val="left" w:pos="993"/>
        </w:tabs>
        <w:spacing w:before="120" w:after="120"/>
        <w:jc w:val="both"/>
        <w:rPr>
          <w:bCs/>
          <w:sz w:val="28"/>
          <w:szCs w:val="28"/>
        </w:rPr>
      </w:pPr>
      <w:r w:rsidRPr="00FF3AB3">
        <w:rPr>
          <w:bCs/>
          <w:sz w:val="28"/>
          <w:szCs w:val="28"/>
        </w:rPr>
        <w:t>Đơn vị sự nghiệp công lập</w:t>
      </w:r>
      <w:r w:rsidR="00FF3AB3">
        <w:rPr>
          <w:bCs/>
          <w:sz w:val="28"/>
          <w:szCs w:val="28"/>
        </w:rPr>
        <w:t>.</w:t>
      </w:r>
    </w:p>
    <w:p w14:paraId="3CAC1C30" w14:textId="77777777" w:rsidR="00317280" w:rsidRPr="00FF3AB3" w:rsidRDefault="00FF3AB3" w:rsidP="00914AEF">
      <w:pPr>
        <w:pStyle w:val="ListParagraph"/>
        <w:numPr>
          <w:ilvl w:val="0"/>
          <w:numId w:val="3"/>
        </w:numPr>
        <w:tabs>
          <w:tab w:val="left" w:pos="993"/>
        </w:tabs>
        <w:spacing w:before="120" w:after="120"/>
        <w:jc w:val="both"/>
        <w:rPr>
          <w:bCs/>
          <w:sz w:val="28"/>
          <w:szCs w:val="28"/>
        </w:rPr>
      </w:pPr>
      <w:r>
        <w:rPr>
          <w:bCs/>
          <w:sz w:val="28"/>
          <w:szCs w:val="28"/>
        </w:rPr>
        <w:t>C</w:t>
      </w:r>
      <w:r w:rsidR="00317280" w:rsidRPr="00FF3AB3">
        <w:rPr>
          <w:bCs/>
          <w:sz w:val="28"/>
          <w:szCs w:val="28"/>
        </w:rPr>
        <w:t>ác cơ quan, tổ chức có liên quan.</w:t>
      </w:r>
    </w:p>
    <w:p w14:paraId="31C22C90" w14:textId="77777777" w:rsidR="004F56F7" w:rsidRPr="005F15FA" w:rsidRDefault="00783995" w:rsidP="00FF3AB3">
      <w:pPr>
        <w:keepNext/>
        <w:keepLines/>
        <w:spacing w:before="120" w:after="120"/>
        <w:jc w:val="center"/>
        <w:rPr>
          <w:b/>
          <w:sz w:val="28"/>
          <w:szCs w:val="28"/>
        </w:rPr>
      </w:pPr>
      <w:r w:rsidRPr="005F15FA">
        <w:rPr>
          <w:b/>
          <w:sz w:val="28"/>
          <w:szCs w:val="28"/>
        </w:rPr>
        <w:lastRenderedPageBreak/>
        <w:t>Chương II</w:t>
      </w:r>
    </w:p>
    <w:p w14:paraId="013462F6" w14:textId="77777777" w:rsidR="009C1ECA" w:rsidRPr="00236B3B" w:rsidRDefault="00783995" w:rsidP="00E85052">
      <w:pPr>
        <w:keepNext/>
        <w:keepLines/>
        <w:jc w:val="center"/>
        <w:rPr>
          <w:b/>
          <w:sz w:val="28"/>
          <w:szCs w:val="28"/>
        </w:rPr>
      </w:pPr>
      <w:bookmarkStart w:id="1" w:name="_Hlk176513779"/>
      <w:r w:rsidRPr="00236B3B">
        <w:rPr>
          <w:b/>
          <w:sz w:val="28"/>
          <w:szCs w:val="28"/>
        </w:rPr>
        <w:t>TRÌNH TỰ, THỦ TỤC THÀNH LẬP</w:t>
      </w:r>
      <w:r w:rsidR="002F107C" w:rsidRPr="00236B3B">
        <w:rPr>
          <w:b/>
          <w:sz w:val="28"/>
          <w:szCs w:val="28"/>
        </w:rPr>
        <w:t xml:space="preserve">, </w:t>
      </w:r>
      <w:r w:rsidR="00C30823" w:rsidRPr="00236B3B">
        <w:rPr>
          <w:b/>
          <w:sz w:val="28"/>
          <w:szCs w:val="28"/>
        </w:rPr>
        <w:t xml:space="preserve">TỔ CHỨC LẠI, </w:t>
      </w:r>
      <w:r w:rsidR="002F107C" w:rsidRPr="00236B3B">
        <w:rPr>
          <w:b/>
          <w:sz w:val="28"/>
          <w:szCs w:val="28"/>
        </w:rPr>
        <w:t>GIẢI THỂ</w:t>
      </w:r>
    </w:p>
    <w:p w14:paraId="51C53841" w14:textId="77777777" w:rsidR="004F56F7" w:rsidRPr="003179F8" w:rsidRDefault="00783995" w:rsidP="00E85052">
      <w:pPr>
        <w:keepNext/>
        <w:keepLines/>
        <w:jc w:val="center"/>
        <w:rPr>
          <w:b/>
          <w:color w:val="C00000"/>
          <w:spacing w:val="-12"/>
          <w:sz w:val="28"/>
          <w:szCs w:val="28"/>
        </w:rPr>
      </w:pPr>
      <w:r w:rsidRPr="00236B3B">
        <w:rPr>
          <w:b/>
          <w:spacing w:val="-12"/>
          <w:sz w:val="28"/>
          <w:szCs w:val="28"/>
        </w:rPr>
        <w:t>ĐƠN VỊ SỰ NGHIỆP CÔNG LẬP</w:t>
      </w:r>
    </w:p>
    <w:bookmarkEnd w:id="1"/>
    <w:p w14:paraId="160BFAFF" w14:textId="77777777" w:rsidR="00777502" w:rsidRPr="005F15FA" w:rsidRDefault="00777502" w:rsidP="008737D5">
      <w:pPr>
        <w:spacing w:before="120" w:after="120"/>
        <w:ind w:firstLine="720"/>
        <w:jc w:val="center"/>
        <w:rPr>
          <w:b/>
          <w:sz w:val="20"/>
          <w:szCs w:val="20"/>
        </w:rPr>
      </w:pPr>
    </w:p>
    <w:p w14:paraId="64A8BE5C" w14:textId="77777777" w:rsidR="00C05019" w:rsidRPr="005F15FA" w:rsidRDefault="00783995" w:rsidP="008737D5">
      <w:pPr>
        <w:spacing w:before="120" w:after="120"/>
        <w:jc w:val="center"/>
        <w:rPr>
          <w:b/>
          <w:sz w:val="28"/>
          <w:szCs w:val="28"/>
        </w:rPr>
      </w:pPr>
      <w:bookmarkStart w:id="2" w:name="_Hlk176513824"/>
      <w:r w:rsidRPr="005F15FA">
        <w:rPr>
          <w:b/>
          <w:sz w:val="28"/>
          <w:szCs w:val="28"/>
        </w:rPr>
        <w:t>Mục 1</w:t>
      </w:r>
      <w:bookmarkEnd w:id="2"/>
    </w:p>
    <w:p w14:paraId="389BB254" w14:textId="77777777" w:rsidR="004F56F7" w:rsidRPr="005F15FA" w:rsidRDefault="00783995" w:rsidP="008737D5">
      <w:pPr>
        <w:spacing w:before="120" w:after="120"/>
        <w:jc w:val="center"/>
        <w:rPr>
          <w:b/>
          <w:sz w:val="28"/>
          <w:szCs w:val="28"/>
        </w:rPr>
      </w:pPr>
      <w:r w:rsidRPr="005F15FA">
        <w:rPr>
          <w:b/>
          <w:sz w:val="28"/>
          <w:szCs w:val="28"/>
        </w:rPr>
        <w:t>THÀNH LẬP ĐƠN VỊ SỰ NGHIỆP CÔNG LẬP</w:t>
      </w:r>
    </w:p>
    <w:p w14:paraId="4815115D" w14:textId="77777777" w:rsidR="004F56F7" w:rsidRPr="005F15FA" w:rsidRDefault="004F56F7" w:rsidP="008737D5">
      <w:pPr>
        <w:shd w:val="clear" w:color="auto" w:fill="FFFFFF"/>
        <w:spacing w:before="120" w:after="120"/>
        <w:ind w:firstLine="708"/>
        <w:jc w:val="both"/>
        <w:rPr>
          <w:sz w:val="20"/>
          <w:szCs w:val="20"/>
          <w:highlight w:val="yellow"/>
        </w:rPr>
      </w:pPr>
    </w:p>
    <w:p w14:paraId="6B47F63F" w14:textId="77777777" w:rsidR="004F56F7" w:rsidRPr="00181212" w:rsidRDefault="00783995" w:rsidP="00F258DE">
      <w:pPr>
        <w:spacing w:before="120" w:after="120" w:line="252" w:lineRule="auto"/>
        <w:ind w:firstLine="720"/>
        <w:jc w:val="both"/>
        <w:rPr>
          <w:sz w:val="28"/>
          <w:szCs w:val="28"/>
        </w:rPr>
      </w:pPr>
      <w:r w:rsidRPr="00181212">
        <w:rPr>
          <w:b/>
          <w:sz w:val="28"/>
          <w:szCs w:val="28"/>
        </w:rPr>
        <w:t xml:space="preserve">Điều </w:t>
      </w:r>
      <w:r w:rsidR="0003631A">
        <w:rPr>
          <w:b/>
          <w:sz w:val="28"/>
          <w:szCs w:val="28"/>
        </w:rPr>
        <w:t>3</w:t>
      </w:r>
      <w:r w:rsidRPr="00181212">
        <w:rPr>
          <w:b/>
          <w:sz w:val="28"/>
          <w:szCs w:val="28"/>
        </w:rPr>
        <w:t>. Đề án thành lập</w:t>
      </w:r>
      <w:r w:rsidR="00620E50">
        <w:rPr>
          <w:b/>
          <w:sz w:val="28"/>
          <w:szCs w:val="28"/>
        </w:rPr>
        <w:t xml:space="preserve"> đơn vị sự nghiệp công lập</w:t>
      </w:r>
    </w:p>
    <w:p w14:paraId="42BECA72" w14:textId="77777777" w:rsidR="00AE124B" w:rsidRPr="00181212" w:rsidRDefault="00AE124B" w:rsidP="00F258DE">
      <w:pPr>
        <w:shd w:val="clear" w:color="auto" w:fill="FFFFFF"/>
        <w:spacing w:before="100" w:line="252" w:lineRule="auto"/>
        <w:ind w:firstLine="708"/>
        <w:jc w:val="both"/>
        <w:rPr>
          <w:sz w:val="28"/>
          <w:szCs w:val="28"/>
        </w:rPr>
      </w:pPr>
      <w:r w:rsidRPr="00181212">
        <w:rPr>
          <w:sz w:val="28"/>
          <w:szCs w:val="28"/>
        </w:rPr>
        <w:t xml:space="preserve">1. </w:t>
      </w:r>
      <w:r w:rsidR="003A269A">
        <w:rPr>
          <w:sz w:val="28"/>
          <w:szCs w:val="28"/>
        </w:rPr>
        <w:t xml:space="preserve">Ủy ban nhân dân Thành phố giao </w:t>
      </w:r>
      <w:r w:rsidR="00C100AC">
        <w:rPr>
          <w:sz w:val="28"/>
          <w:szCs w:val="28"/>
        </w:rPr>
        <w:t>cơ quan chuyên môn</w:t>
      </w:r>
      <w:r w:rsidR="001C18BB">
        <w:rPr>
          <w:sz w:val="28"/>
          <w:szCs w:val="28"/>
        </w:rPr>
        <w:t xml:space="preserve"> thuộc Ủy ban nhân dân Thành phố</w:t>
      </w:r>
      <w:r w:rsidR="00621AF8">
        <w:rPr>
          <w:sz w:val="28"/>
          <w:szCs w:val="28"/>
        </w:rPr>
        <w:t xml:space="preserve"> </w:t>
      </w:r>
      <w:r w:rsidR="003A269A">
        <w:rPr>
          <w:sz w:val="28"/>
          <w:szCs w:val="28"/>
        </w:rPr>
        <w:t xml:space="preserve">chủ trì </w:t>
      </w:r>
      <w:r w:rsidR="003A269A" w:rsidRPr="003A269A">
        <w:rPr>
          <w:sz w:val="28"/>
          <w:szCs w:val="28"/>
        </w:rPr>
        <w:t>xây dựng đề án</w:t>
      </w:r>
      <w:r w:rsidR="003A269A">
        <w:rPr>
          <w:sz w:val="28"/>
          <w:szCs w:val="28"/>
        </w:rPr>
        <w:t xml:space="preserve"> thành lập đơn vị sự nghiệp công lập</w:t>
      </w:r>
      <w:r w:rsidR="001C18BB">
        <w:rPr>
          <w:sz w:val="28"/>
          <w:szCs w:val="28"/>
        </w:rPr>
        <w:t xml:space="preserve"> (sau đây gọi là cơ quan chủ trì </w:t>
      </w:r>
      <w:r w:rsidR="00FF3AB3">
        <w:rPr>
          <w:sz w:val="28"/>
          <w:szCs w:val="28"/>
        </w:rPr>
        <w:t xml:space="preserve">xây dựng </w:t>
      </w:r>
      <w:r w:rsidR="001C18BB">
        <w:rPr>
          <w:sz w:val="28"/>
          <w:szCs w:val="28"/>
        </w:rPr>
        <w:t>đề án)</w:t>
      </w:r>
      <w:r w:rsidR="00C100AC">
        <w:rPr>
          <w:sz w:val="28"/>
          <w:szCs w:val="28"/>
        </w:rPr>
        <w:t xml:space="preserve">. </w:t>
      </w:r>
    </w:p>
    <w:p w14:paraId="2C693F1F" w14:textId="77777777" w:rsidR="004F56F7" w:rsidRPr="00181212" w:rsidRDefault="00AE124B" w:rsidP="00F258DE">
      <w:pPr>
        <w:shd w:val="clear" w:color="auto" w:fill="FFFFFF"/>
        <w:spacing w:before="100" w:line="252" w:lineRule="auto"/>
        <w:ind w:firstLine="708"/>
        <w:jc w:val="both"/>
        <w:rPr>
          <w:sz w:val="28"/>
          <w:szCs w:val="28"/>
        </w:rPr>
      </w:pPr>
      <w:r w:rsidRPr="00181212">
        <w:rPr>
          <w:sz w:val="28"/>
          <w:szCs w:val="28"/>
        </w:rPr>
        <w:t xml:space="preserve">2. </w:t>
      </w:r>
      <w:r w:rsidR="00783995" w:rsidRPr="00181212">
        <w:rPr>
          <w:sz w:val="28"/>
          <w:szCs w:val="28"/>
        </w:rPr>
        <w:t xml:space="preserve">Nội dung </w:t>
      </w:r>
      <w:r w:rsidR="00B75A96" w:rsidRPr="00181212">
        <w:rPr>
          <w:sz w:val="28"/>
          <w:szCs w:val="28"/>
        </w:rPr>
        <w:t>đ</w:t>
      </w:r>
      <w:r w:rsidR="00783995" w:rsidRPr="00181212">
        <w:rPr>
          <w:sz w:val="28"/>
          <w:szCs w:val="28"/>
        </w:rPr>
        <w:t>ề án</w:t>
      </w:r>
      <w:r w:rsidR="00620E50">
        <w:rPr>
          <w:sz w:val="28"/>
          <w:szCs w:val="28"/>
        </w:rPr>
        <w:t xml:space="preserve"> bao</w:t>
      </w:r>
      <w:r w:rsidR="00783995" w:rsidRPr="00181212">
        <w:rPr>
          <w:sz w:val="28"/>
          <w:szCs w:val="28"/>
        </w:rPr>
        <w:t xml:space="preserve"> gồm:</w:t>
      </w:r>
    </w:p>
    <w:p w14:paraId="5CA75B95" w14:textId="77777777" w:rsidR="004F56F7" w:rsidRPr="00181212" w:rsidRDefault="00783995" w:rsidP="00F258DE">
      <w:pPr>
        <w:shd w:val="clear" w:color="auto" w:fill="FFFFFF"/>
        <w:spacing w:before="100" w:line="252" w:lineRule="auto"/>
        <w:ind w:firstLine="708"/>
        <w:jc w:val="both"/>
        <w:rPr>
          <w:sz w:val="28"/>
          <w:szCs w:val="28"/>
        </w:rPr>
      </w:pPr>
      <w:r w:rsidRPr="00181212">
        <w:rPr>
          <w:sz w:val="28"/>
          <w:szCs w:val="28"/>
        </w:rPr>
        <w:t>a) Sự cần thiết và cơ sở</w:t>
      </w:r>
      <w:r w:rsidR="00C100AC">
        <w:rPr>
          <w:sz w:val="28"/>
          <w:szCs w:val="28"/>
        </w:rPr>
        <w:t xml:space="preserve"> chính trị,</w:t>
      </w:r>
      <w:r w:rsidRPr="00181212">
        <w:rPr>
          <w:sz w:val="28"/>
          <w:szCs w:val="28"/>
        </w:rPr>
        <w:t xml:space="preserve"> pháp lý</w:t>
      </w:r>
      <w:r w:rsidR="00C100AC">
        <w:rPr>
          <w:sz w:val="28"/>
          <w:szCs w:val="28"/>
        </w:rPr>
        <w:t>, thực tiễn</w:t>
      </w:r>
      <w:r w:rsidRPr="00181212">
        <w:rPr>
          <w:sz w:val="28"/>
          <w:szCs w:val="28"/>
        </w:rPr>
        <w:t>;</w:t>
      </w:r>
    </w:p>
    <w:p w14:paraId="1B713C5F" w14:textId="77777777" w:rsidR="004F56F7" w:rsidRPr="00181212" w:rsidRDefault="00783995" w:rsidP="00F258DE">
      <w:pPr>
        <w:shd w:val="clear" w:color="auto" w:fill="FFFFFF"/>
        <w:spacing w:before="100" w:line="252" w:lineRule="auto"/>
        <w:ind w:firstLine="708"/>
        <w:jc w:val="both"/>
        <w:rPr>
          <w:sz w:val="28"/>
          <w:szCs w:val="28"/>
        </w:rPr>
      </w:pPr>
      <w:r w:rsidRPr="00181212">
        <w:rPr>
          <w:sz w:val="28"/>
          <w:szCs w:val="28"/>
        </w:rPr>
        <w:t>b) Mục tiêu, phạm vi hoạt động và danh mục dịch vụ sự nghiệp công đơn vị dự kiến cung cấp;</w:t>
      </w:r>
    </w:p>
    <w:p w14:paraId="6225C8CC" w14:textId="77777777" w:rsidR="004F56F7" w:rsidRPr="00181212" w:rsidRDefault="00783995" w:rsidP="00F258DE">
      <w:pPr>
        <w:shd w:val="clear" w:color="auto" w:fill="FFFFFF"/>
        <w:spacing w:before="100" w:line="252" w:lineRule="auto"/>
        <w:ind w:firstLine="708"/>
        <w:jc w:val="both"/>
        <w:rPr>
          <w:sz w:val="28"/>
          <w:szCs w:val="28"/>
        </w:rPr>
      </w:pPr>
      <w:r w:rsidRPr="00181212">
        <w:rPr>
          <w:sz w:val="28"/>
          <w:szCs w:val="28"/>
        </w:rPr>
        <w:t>c) Loại hình và tên gọi của đơn vị sự nghiệp công lập;</w:t>
      </w:r>
    </w:p>
    <w:p w14:paraId="5E953477" w14:textId="77777777" w:rsidR="004F56F7" w:rsidRPr="00181212" w:rsidRDefault="00783995" w:rsidP="00F258DE">
      <w:pPr>
        <w:shd w:val="clear" w:color="auto" w:fill="FFFFFF"/>
        <w:spacing w:before="100" w:line="252" w:lineRule="auto"/>
        <w:ind w:firstLine="708"/>
        <w:jc w:val="both"/>
        <w:rPr>
          <w:sz w:val="28"/>
          <w:szCs w:val="28"/>
        </w:rPr>
      </w:pPr>
      <w:r w:rsidRPr="00181212">
        <w:rPr>
          <w:sz w:val="28"/>
          <w:szCs w:val="28"/>
        </w:rPr>
        <w:t>d) Vị trí, chức năng, nhiệm vụ, quyền hạn và cơ cấu tổ chức;</w:t>
      </w:r>
    </w:p>
    <w:p w14:paraId="1D0AAAD3" w14:textId="77777777" w:rsidR="004F56F7" w:rsidRPr="00181212" w:rsidRDefault="00783995" w:rsidP="00F258DE">
      <w:pPr>
        <w:shd w:val="clear" w:color="auto" w:fill="FFFFFF"/>
        <w:spacing w:before="100" w:line="252" w:lineRule="auto"/>
        <w:ind w:firstLine="708"/>
        <w:jc w:val="both"/>
        <w:rPr>
          <w:sz w:val="28"/>
          <w:szCs w:val="28"/>
        </w:rPr>
      </w:pPr>
      <w:r w:rsidRPr="00181212">
        <w:rPr>
          <w:sz w:val="28"/>
          <w:szCs w:val="28"/>
        </w:rPr>
        <w:t>đ) Cơ chế tài chính, cơ chế hoạt động và mức độ tự chủ tài chính;</w:t>
      </w:r>
    </w:p>
    <w:p w14:paraId="3D482237" w14:textId="77777777" w:rsidR="004F56F7" w:rsidRPr="00181212" w:rsidRDefault="00783995" w:rsidP="00F258DE">
      <w:pPr>
        <w:shd w:val="clear" w:color="auto" w:fill="FFFFFF"/>
        <w:spacing w:before="100" w:line="252" w:lineRule="auto"/>
        <w:ind w:firstLine="708"/>
        <w:jc w:val="both"/>
        <w:rPr>
          <w:sz w:val="28"/>
          <w:szCs w:val="28"/>
        </w:rPr>
      </w:pPr>
      <w:r w:rsidRPr="00181212">
        <w:rPr>
          <w:sz w:val="28"/>
          <w:szCs w:val="28"/>
        </w:rPr>
        <w:t xml:space="preserve">e) </w:t>
      </w:r>
      <w:r w:rsidR="00C100AC">
        <w:rPr>
          <w:sz w:val="28"/>
          <w:szCs w:val="28"/>
        </w:rPr>
        <w:t>V</w:t>
      </w:r>
      <w:r w:rsidRPr="00181212">
        <w:rPr>
          <w:sz w:val="28"/>
          <w:szCs w:val="28"/>
        </w:rPr>
        <w:t>iệc đáp ứng các tiêu chí, điều kiện thành lập;</w:t>
      </w:r>
    </w:p>
    <w:p w14:paraId="13556F5A" w14:textId="033BCBB5" w:rsidR="004F56F7" w:rsidRPr="00181212" w:rsidRDefault="00783995" w:rsidP="00F258DE">
      <w:pPr>
        <w:shd w:val="clear" w:color="auto" w:fill="FFFFFF"/>
        <w:spacing w:before="100" w:line="252" w:lineRule="auto"/>
        <w:ind w:firstLine="708"/>
        <w:jc w:val="both"/>
        <w:rPr>
          <w:sz w:val="28"/>
          <w:szCs w:val="28"/>
        </w:rPr>
      </w:pPr>
      <w:r w:rsidRPr="00181212">
        <w:rPr>
          <w:sz w:val="28"/>
          <w:szCs w:val="28"/>
        </w:rPr>
        <w:t>g) Dự kiến về nhân sự</w:t>
      </w:r>
      <w:r w:rsidR="004D7DB4">
        <w:rPr>
          <w:sz w:val="28"/>
          <w:szCs w:val="28"/>
        </w:rPr>
        <w:t>,</w:t>
      </w:r>
      <w:r w:rsidRPr="00181212">
        <w:rPr>
          <w:sz w:val="28"/>
          <w:szCs w:val="28"/>
        </w:rPr>
        <w:t xml:space="preserve"> vị trí việc làm, số lượng người làm việc theo vị trí việc làm, cơ cấu viên chức theo chức danh nghề nghiệp, bảo đảm phù hợp với chức năng, nhiệm vụ, quyền hạn, kinh phí hoạt động, trụ sở làm việc, trang thiết bị và phương tiện làm việc cần thiết;</w:t>
      </w:r>
    </w:p>
    <w:p w14:paraId="4F9D7B3A" w14:textId="77777777" w:rsidR="004F56F7" w:rsidRPr="00181212" w:rsidRDefault="00783995" w:rsidP="00F258DE">
      <w:pPr>
        <w:shd w:val="clear" w:color="auto" w:fill="FFFFFF"/>
        <w:spacing w:before="100" w:line="252" w:lineRule="auto"/>
        <w:ind w:firstLine="708"/>
        <w:jc w:val="both"/>
        <w:rPr>
          <w:sz w:val="28"/>
          <w:szCs w:val="28"/>
        </w:rPr>
      </w:pPr>
      <w:r w:rsidRPr="00181212">
        <w:rPr>
          <w:sz w:val="28"/>
          <w:szCs w:val="28"/>
        </w:rPr>
        <w:t>h) Phương án tổ chức thực hiện và lộ trình triển khai hoạt động của đơn vị sự nghiệp công lập;</w:t>
      </w:r>
    </w:p>
    <w:p w14:paraId="678D4E5D" w14:textId="77777777" w:rsidR="004F56F7" w:rsidRPr="00181212" w:rsidRDefault="00C100AC" w:rsidP="00F258DE">
      <w:pPr>
        <w:shd w:val="clear" w:color="auto" w:fill="FFFFFF"/>
        <w:spacing w:before="100" w:line="252" w:lineRule="auto"/>
        <w:ind w:firstLine="708"/>
        <w:jc w:val="both"/>
        <w:rPr>
          <w:sz w:val="28"/>
          <w:szCs w:val="28"/>
        </w:rPr>
      </w:pPr>
      <w:r>
        <w:rPr>
          <w:sz w:val="28"/>
          <w:szCs w:val="28"/>
        </w:rPr>
        <w:t>i) Các kiến nghị (nếu có).</w:t>
      </w:r>
    </w:p>
    <w:p w14:paraId="33042E03" w14:textId="77777777" w:rsidR="004F56F7" w:rsidRPr="00181212" w:rsidRDefault="00783995" w:rsidP="00F258DE">
      <w:pPr>
        <w:spacing w:before="100" w:line="252" w:lineRule="auto"/>
        <w:ind w:firstLine="720"/>
        <w:jc w:val="both"/>
        <w:rPr>
          <w:b/>
          <w:sz w:val="28"/>
          <w:szCs w:val="28"/>
        </w:rPr>
      </w:pPr>
      <w:r w:rsidRPr="00181212">
        <w:rPr>
          <w:b/>
          <w:sz w:val="28"/>
          <w:szCs w:val="28"/>
        </w:rPr>
        <w:t xml:space="preserve">Điều </w:t>
      </w:r>
      <w:r w:rsidR="0003631A">
        <w:rPr>
          <w:b/>
          <w:sz w:val="28"/>
          <w:szCs w:val="28"/>
        </w:rPr>
        <w:t>4</w:t>
      </w:r>
      <w:r w:rsidRPr="00181212">
        <w:rPr>
          <w:b/>
          <w:sz w:val="28"/>
          <w:szCs w:val="28"/>
        </w:rPr>
        <w:t>. Tờ trình thành lập</w:t>
      </w:r>
      <w:r w:rsidR="00621AF8">
        <w:rPr>
          <w:b/>
          <w:sz w:val="28"/>
          <w:szCs w:val="28"/>
        </w:rPr>
        <w:t xml:space="preserve"> </w:t>
      </w:r>
      <w:r w:rsidR="00620E50">
        <w:rPr>
          <w:b/>
          <w:sz w:val="28"/>
          <w:szCs w:val="28"/>
        </w:rPr>
        <w:t>đơn vị sự nghiệp công lập</w:t>
      </w:r>
    </w:p>
    <w:p w14:paraId="4265F5F7" w14:textId="77777777" w:rsidR="00C100AC" w:rsidRDefault="003A269A" w:rsidP="00F258DE">
      <w:pPr>
        <w:shd w:val="clear" w:color="auto" w:fill="FFFFFF"/>
        <w:spacing w:before="100" w:line="252" w:lineRule="auto"/>
        <w:ind w:firstLine="708"/>
        <w:jc w:val="both"/>
        <w:rPr>
          <w:sz w:val="28"/>
          <w:szCs w:val="28"/>
        </w:rPr>
      </w:pPr>
      <w:r>
        <w:rPr>
          <w:sz w:val="28"/>
          <w:szCs w:val="28"/>
        </w:rPr>
        <w:t>1.</w:t>
      </w:r>
      <w:r w:rsidR="00621AF8">
        <w:rPr>
          <w:sz w:val="28"/>
          <w:szCs w:val="28"/>
        </w:rPr>
        <w:t xml:space="preserve"> </w:t>
      </w:r>
      <w:r w:rsidR="00C100AC" w:rsidRPr="00181212">
        <w:rPr>
          <w:sz w:val="28"/>
          <w:szCs w:val="28"/>
        </w:rPr>
        <w:t>Sự cần thiết và cơ sở</w:t>
      </w:r>
      <w:r w:rsidR="00C100AC">
        <w:rPr>
          <w:sz w:val="28"/>
          <w:szCs w:val="28"/>
        </w:rPr>
        <w:t xml:space="preserve"> chính trị,</w:t>
      </w:r>
      <w:r w:rsidR="00C100AC" w:rsidRPr="00181212">
        <w:rPr>
          <w:sz w:val="28"/>
          <w:szCs w:val="28"/>
        </w:rPr>
        <w:t xml:space="preserve"> pháp lý</w:t>
      </w:r>
      <w:r w:rsidR="00C100AC">
        <w:rPr>
          <w:sz w:val="28"/>
          <w:szCs w:val="28"/>
        </w:rPr>
        <w:t>, thực tiễn</w:t>
      </w:r>
      <w:r w:rsidR="00236B3B">
        <w:rPr>
          <w:sz w:val="28"/>
          <w:szCs w:val="28"/>
        </w:rPr>
        <w:t>.</w:t>
      </w:r>
    </w:p>
    <w:p w14:paraId="5C99EC81" w14:textId="77777777" w:rsidR="004F56F7" w:rsidRPr="00181212" w:rsidRDefault="003A269A" w:rsidP="00F258DE">
      <w:pPr>
        <w:shd w:val="clear" w:color="auto" w:fill="FFFFFF"/>
        <w:spacing w:before="100" w:line="252" w:lineRule="auto"/>
        <w:ind w:firstLine="708"/>
        <w:jc w:val="both"/>
        <w:rPr>
          <w:sz w:val="28"/>
          <w:szCs w:val="28"/>
        </w:rPr>
      </w:pPr>
      <w:r>
        <w:rPr>
          <w:sz w:val="28"/>
          <w:szCs w:val="28"/>
        </w:rPr>
        <w:t>2.</w:t>
      </w:r>
      <w:r w:rsidR="00236B3B">
        <w:rPr>
          <w:sz w:val="28"/>
          <w:szCs w:val="28"/>
        </w:rPr>
        <w:t xml:space="preserve"> Quá trình xây dựng đề án.</w:t>
      </w:r>
    </w:p>
    <w:p w14:paraId="181300A9" w14:textId="77777777" w:rsidR="004F56F7" w:rsidRPr="00181212" w:rsidRDefault="003A269A" w:rsidP="00F258DE">
      <w:pPr>
        <w:shd w:val="clear" w:color="auto" w:fill="FFFFFF"/>
        <w:spacing w:before="100" w:line="252" w:lineRule="auto"/>
        <w:ind w:firstLine="708"/>
        <w:jc w:val="both"/>
        <w:rPr>
          <w:sz w:val="28"/>
          <w:szCs w:val="28"/>
        </w:rPr>
      </w:pPr>
      <w:r>
        <w:rPr>
          <w:sz w:val="28"/>
          <w:szCs w:val="28"/>
        </w:rPr>
        <w:t>3.</w:t>
      </w:r>
      <w:r w:rsidR="00236B3B">
        <w:rPr>
          <w:sz w:val="28"/>
          <w:szCs w:val="28"/>
        </w:rPr>
        <w:t xml:space="preserve"> Nội dung chính của đề án.</w:t>
      </w:r>
    </w:p>
    <w:p w14:paraId="2C0D072C" w14:textId="77777777" w:rsidR="004F56F7" w:rsidRPr="00181212" w:rsidRDefault="003A269A" w:rsidP="00F258DE">
      <w:pPr>
        <w:spacing w:before="100" w:line="252" w:lineRule="auto"/>
        <w:ind w:firstLine="708"/>
        <w:jc w:val="both"/>
        <w:rPr>
          <w:sz w:val="28"/>
          <w:szCs w:val="28"/>
        </w:rPr>
      </w:pPr>
      <w:r>
        <w:rPr>
          <w:sz w:val="28"/>
          <w:szCs w:val="28"/>
        </w:rPr>
        <w:t xml:space="preserve">4. </w:t>
      </w:r>
      <w:r w:rsidR="00783995" w:rsidRPr="00181212">
        <w:rPr>
          <w:sz w:val="28"/>
          <w:szCs w:val="28"/>
        </w:rPr>
        <w:t>Những vấn đề còn có ý kiến khác nhau và những vấn đề liên quan.</w:t>
      </w:r>
    </w:p>
    <w:p w14:paraId="0AD8EA2B" w14:textId="77777777" w:rsidR="00635BCD" w:rsidRPr="00181212" w:rsidRDefault="00635BCD" w:rsidP="00F258DE">
      <w:pPr>
        <w:spacing w:before="120" w:after="120" w:line="252" w:lineRule="auto"/>
        <w:ind w:firstLine="708"/>
        <w:jc w:val="both"/>
        <w:rPr>
          <w:b/>
          <w:sz w:val="28"/>
          <w:szCs w:val="28"/>
        </w:rPr>
      </w:pPr>
      <w:r w:rsidRPr="00181212">
        <w:rPr>
          <w:b/>
          <w:sz w:val="28"/>
          <w:szCs w:val="28"/>
        </w:rPr>
        <w:t xml:space="preserve">Điều </w:t>
      </w:r>
      <w:r w:rsidR="0003631A">
        <w:rPr>
          <w:b/>
          <w:sz w:val="28"/>
          <w:szCs w:val="28"/>
        </w:rPr>
        <w:t>5</w:t>
      </w:r>
      <w:r w:rsidRPr="00181212">
        <w:rPr>
          <w:b/>
          <w:sz w:val="28"/>
          <w:szCs w:val="28"/>
        </w:rPr>
        <w:t>. Lấy ý kiến tham gia của cơ quan, tổ chức liên quan</w:t>
      </w:r>
    </w:p>
    <w:p w14:paraId="3E9C3C87" w14:textId="77777777" w:rsidR="00635BCD" w:rsidRPr="00181212" w:rsidRDefault="00635BCD" w:rsidP="00F258DE">
      <w:pPr>
        <w:spacing w:before="120" w:after="120" w:line="252" w:lineRule="auto"/>
        <w:ind w:firstLine="720"/>
        <w:jc w:val="both"/>
        <w:rPr>
          <w:sz w:val="28"/>
          <w:szCs w:val="28"/>
        </w:rPr>
      </w:pPr>
      <w:r w:rsidRPr="00181212">
        <w:rPr>
          <w:sz w:val="28"/>
          <w:szCs w:val="28"/>
        </w:rPr>
        <w:t>Cơ quan</w:t>
      </w:r>
      <w:r w:rsidR="00DB33B3" w:rsidRPr="00181212">
        <w:rPr>
          <w:sz w:val="28"/>
          <w:szCs w:val="28"/>
        </w:rPr>
        <w:t xml:space="preserve"> chủ trì</w:t>
      </w:r>
      <w:r w:rsidR="00C100AC">
        <w:rPr>
          <w:sz w:val="28"/>
          <w:szCs w:val="28"/>
        </w:rPr>
        <w:t xml:space="preserve"> xây dựng</w:t>
      </w:r>
      <w:r w:rsidR="00621AF8">
        <w:rPr>
          <w:sz w:val="28"/>
          <w:szCs w:val="28"/>
        </w:rPr>
        <w:t xml:space="preserve"> </w:t>
      </w:r>
      <w:r w:rsidR="003A269A">
        <w:rPr>
          <w:sz w:val="28"/>
          <w:szCs w:val="28"/>
        </w:rPr>
        <w:t xml:space="preserve">đề án có trách nhiệm </w:t>
      </w:r>
      <w:r w:rsidRPr="00181212">
        <w:rPr>
          <w:sz w:val="28"/>
          <w:szCs w:val="28"/>
        </w:rPr>
        <w:t xml:space="preserve">gửi dự thảo </w:t>
      </w:r>
      <w:r w:rsidR="00DB33B3" w:rsidRPr="00181212">
        <w:rPr>
          <w:sz w:val="28"/>
          <w:szCs w:val="28"/>
        </w:rPr>
        <w:t>đ</w:t>
      </w:r>
      <w:r w:rsidRPr="00181212">
        <w:rPr>
          <w:sz w:val="28"/>
          <w:szCs w:val="28"/>
        </w:rPr>
        <w:t xml:space="preserve">ề án, </w:t>
      </w:r>
      <w:r w:rsidR="001B0660">
        <w:rPr>
          <w:sz w:val="28"/>
          <w:szCs w:val="28"/>
        </w:rPr>
        <w:t>t</w:t>
      </w:r>
      <w:r w:rsidRPr="00181212">
        <w:rPr>
          <w:sz w:val="28"/>
          <w:szCs w:val="28"/>
        </w:rPr>
        <w:t xml:space="preserve">ờ trình, </w:t>
      </w:r>
      <w:r w:rsidR="00DB33B3" w:rsidRPr="00181212">
        <w:rPr>
          <w:sz w:val="28"/>
          <w:szCs w:val="28"/>
        </w:rPr>
        <w:t>q</w:t>
      </w:r>
      <w:r w:rsidRPr="00181212">
        <w:rPr>
          <w:sz w:val="28"/>
          <w:szCs w:val="28"/>
        </w:rPr>
        <w:t xml:space="preserve">uyết định thành lập </w:t>
      </w:r>
      <w:r w:rsidR="00C100AC">
        <w:rPr>
          <w:sz w:val="28"/>
          <w:szCs w:val="28"/>
        </w:rPr>
        <w:t xml:space="preserve">đơn vị sự nghiệp công lập </w:t>
      </w:r>
      <w:r w:rsidRPr="00181212">
        <w:rPr>
          <w:sz w:val="28"/>
          <w:szCs w:val="28"/>
        </w:rPr>
        <w:t xml:space="preserve">đến cơ quan, tổ chức </w:t>
      </w:r>
      <w:r w:rsidR="008C5CAE">
        <w:rPr>
          <w:sz w:val="28"/>
          <w:szCs w:val="28"/>
        </w:rPr>
        <w:t xml:space="preserve">có </w:t>
      </w:r>
      <w:r w:rsidRPr="00181212">
        <w:rPr>
          <w:sz w:val="28"/>
          <w:szCs w:val="28"/>
        </w:rPr>
        <w:t xml:space="preserve">liên quan để lấy ý kiến tham gia bằng văn bản đối với việc thành lập đơn vị sự nghiệp công lập trước khi </w:t>
      </w:r>
      <w:r w:rsidR="00143A26">
        <w:rPr>
          <w:sz w:val="28"/>
          <w:szCs w:val="28"/>
        </w:rPr>
        <w:t>gửi Sở Nội vụ thẩm định</w:t>
      </w:r>
      <w:r w:rsidRPr="00181212">
        <w:rPr>
          <w:sz w:val="28"/>
          <w:szCs w:val="28"/>
        </w:rPr>
        <w:t>.</w:t>
      </w:r>
    </w:p>
    <w:p w14:paraId="0ACAD6C5" w14:textId="28028F76" w:rsidR="004F56F7" w:rsidRPr="00181212" w:rsidRDefault="00783995" w:rsidP="00F258DE">
      <w:pPr>
        <w:spacing w:before="120" w:after="120" w:line="252" w:lineRule="auto"/>
        <w:ind w:firstLine="708"/>
        <w:jc w:val="both"/>
        <w:rPr>
          <w:sz w:val="28"/>
          <w:szCs w:val="28"/>
        </w:rPr>
      </w:pPr>
      <w:r w:rsidRPr="00181212">
        <w:rPr>
          <w:b/>
          <w:sz w:val="28"/>
          <w:szCs w:val="28"/>
        </w:rPr>
        <w:lastRenderedPageBreak/>
        <w:t xml:space="preserve">Điều </w:t>
      </w:r>
      <w:r w:rsidR="0003631A">
        <w:rPr>
          <w:b/>
          <w:sz w:val="28"/>
          <w:szCs w:val="28"/>
        </w:rPr>
        <w:t>6</w:t>
      </w:r>
      <w:r w:rsidR="008C5CAE">
        <w:rPr>
          <w:b/>
          <w:sz w:val="28"/>
          <w:szCs w:val="28"/>
        </w:rPr>
        <w:t>. T</w:t>
      </w:r>
      <w:r w:rsidRPr="00181212">
        <w:rPr>
          <w:b/>
          <w:sz w:val="28"/>
          <w:szCs w:val="28"/>
        </w:rPr>
        <w:t>hẩm định</w:t>
      </w:r>
      <w:r w:rsidR="008C5CAE">
        <w:rPr>
          <w:b/>
          <w:sz w:val="28"/>
          <w:szCs w:val="28"/>
        </w:rPr>
        <w:t xml:space="preserve"> đề án</w:t>
      </w:r>
      <w:r w:rsidRPr="00181212">
        <w:rPr>
          <w:b/>
          <w:sz w:val="28"/>
          <w:szCs w:val="28"/>
        </w:rPr>
        <w:t xml:space="preserve"> thành lập</w:t>
      </w:r>
      <w:r w:rsidR="004D7DB4">
        <w:rPr>
          <w:b/>
          <w:sz w:val="28"/>
          <w:szCs w:val="28"/>
        </w:rPr>
        <w:t xml:space="preserve"> </w:t>
      </w:r>
      <w:r w:rsidR="00620E50">
        <w:rPr>
          <w:b/>
          <w:sz w:val="28"/>
          <w:szCs w:val="28"/>
        </w:rPr>
        <w:t>đơn vị sự nghiệp công lập</w:t>
      </w:r>
    </w:p>
    <w:p w14:paraId="229E013C" w14:textId="77777777" w:rsidR="004F56F7" w:rsidRPr="00181212" w:rsidRDefault="00143A26" w:rsidP="00143A26">
      <w:pPr>
        <w:spacing w:before="120" w:after="120" w:line="257" w:lineRule="auto"/>
        <w:ind w:firstLine="720"/>
        <w:jc w:val="both"/>
        <w:rPr>
          <w:sz w:val="28"/>
          <w:szCs w:val="28"/>
        </w:rPr>
      </w:pPr>
      <w:r w:rsidRPr="00143A26">
        <w:rPr>
          <w:sz w:val="28"/>
          <w:szCs w:val="28"/>
        </w:rPr>
        <w:t xml:space="preserve">1. Cơ quan chủ trì </w:t>
      </w:r>
      <w:r w:rsidR="00BD47D2">
        <w:rPr>
          <w:sz w:val="28"/>
          <w:szCs w:val="28"/>
        </w:rPr>
        <w:t xml:space="preserve">xây dựng </w:t>
      </w:r>
      <w:r w:rsidRPr="00143A26">
        <w:rPr>
          <w:sz w:val="28"/>
          <w:szCs w:val="28"/>
        </w:rPr>
        <w:t>đề án gửi hồ sơ đến Sở Nội vụ để thẩm định.</w:t>
      </w:r>
      <w:r w:rsidR="00783995" w:rsidRPr="00181212">
        <w:rPr>
          <w:sz w:val="28"/>
          <w:szCs w:val="28"/>
        </w:rPr>
        <w:t xml:space="preserve"> Hồ sơ </w:t>
      </w:r>
      <w:r>
        <w:rPr>
          <w:sz w:val="28"/>
          <w:szCs w:val="28"/>
        </w:rPr>
        <w:t>đề nghị</w:t>
      </w:r>
      <w:r w:rsidR="00783995" w:rsidRPr="00181212">
        <w:rPr>
          <w:sz w:val="28"/>
          <w:szCs w:val="28"/>
        </w:rPr>
        <w:t xml:space="preserve"> thẩm định</w:t>
      </w:r>
      <w:r w:rsidR="00620E50">
        <w:rPr>
          <w:sz w:val="28"/>
          <w:szCs w:val="28"/>
        </w:rPr>
        <w:t xml:space="preserve"> bao</w:t>
      </w:r>
      <w:r w:rsidR="00783995" w:rsidRPr="00181212">
        <w:rPr>
          <w:sz w:val="28"/>
          <w:szCs w:val="28"/>
        </w:rPr>
        <w:t xml:space="preserve"> gồm:</w:t>
      </w:r>
    </w:p>
    <w:p w14:paraId="22A22115" w14:textId="77777777" w:rsidR="004F56F7" w:rsidRPr="00181212" w:rsidRDefault="00783995" w:rsidP="005D06CC">
      <w:pPr>
        <w:spacing w:before="120" w:after="120" w:line="257" w:lineRule="auto"/>
        <w:ind w:firstLine="708"/>
        <w:jc w:val="both"/>
        <w:rPr>
          <w:sz w:val="28"/>
          <w:szCs w:val="28"/>
        </w:rPr>
      </w:pPr>
      <w:r w:rsidRPr="00181212">
        <w:rPr>
          <w:sz w:val="28"/>
          <w:szCs w:val="28"/>
        </w:rPr>
        <w:t>a) Văn bản đề nghị thẩm định của cơ quan</w:t>
      </w:r>
      <w:r w:rsidR="005B519C" w:rsidRPr="00181212">
        <w:rPr>
          <w:sz w:val="28"/>
          <w:szCs w:val="28"/>
        </w:rPr>
        <w:t xml:space="preserve"> chủ trì </w:t>
      </w:r>
      <w:r w:rsidR="008C5CAE">
        <w:rPr>
          <w:sz w:val="28"/>
          <w:szCs w:val="28"/>
        </w:rPr>
        <w:t xml:space="preserve">xây dựng </w:t>
      </w:r>
      <w:r w:rsidR="005B519C" w:rsidRPr="00181212">
        <w:rPr>
          <w:sz w:val="28"/>
          <w:szCs w:val="28"/>
        </w:rPr>
        <w:t>đề án;</w:t>
      </w:r>
    </w:p>
    <w:p w14:paraId="40DBE4A4" w14:textId="77777777" w:rsidR="004F56F7" w:rsidRPr="00181212" w:rsidRDefault="00783995" w:rsidP="005D06CC">
      <w:pPr>
        <w:spacing w:before="120" w:after="120" w:line="257" w:lineRule="auto"/>
        <w:ind w:firstLine="708"/>
        <w:jc w:val="both"/>
        <w:rPr>
          <w:sz w:val="28"/>
          <w:szCs w:val="28"/>
        </w:rPr>
      </w:pPr>
      <w:r w:rsidRPr="00181212">
        <w:rPr>
          <w:sz w:val="28"/>
          <w:szCs w:val="28"/>
        </w:rPr>
        <w:t>b) Dự thảo tờ trình thành lập đơn vị sự nghiệp công lập;</w:t>
      </w:r>
    </w:p>
    <w:p w14:paraId="4EDF4264" w14:textId="77777777" w:rsidR="004F56F7" w:rsidRPr="00181212" w:rsidRDefault="00783995" w:rsidP="005D06CC">
      <w:pPr>
        <w:spacing w:before="120" w:after="120" w:line="257" w:lineRule="auto"/>
        <w:ind w:firstLine="720"/>
        <w:jc w:val="both"/>
        <w:rPr>
          <w:sz w:val="28"/>
          <w:szCs w:val="28"/>
        </w:rPr>
      </w:pPr>
      <w:r w:rsidRPr="00181212">
        <w:rPr>
          <w:sz w:val="28"/>
          <w:szCs w:val="28"/>
        </w:rPr>
        <w:t>c) Dự thảo đề án thành lập đơn vị sự nghiệp công lập;</w:t>
      </w:r>
    </w:p>
    <w:p w14:paraId="6602D5DC" w14:textId="77777777" w:rsidR="00BD47D2" w:rsidRDefault="00783995" w:rsidP="005D06CC">
      <w:pPr>
        <w:spacing w:before="120" w:after="120" w:line="257" w:lineRule="auto"/>
        <w:ind w:firstLine="708"/>
        <w:jc w:val="both"/>
        <w:rPr>
          <w:sz w:val="28"/>
          <w:szCs w:val="28"/>
        </w:rPr>
      </w:pPr>
      <w:r w:rsidRPr="00181212">
        <w:rPr>
          <w:sz w:val="28"/>
          <w:szCs w:val="28"/>
        </w:rPr>
        <w:t xml:space="preserve">d) Dự thảo </w:t>
      </w:r>
      <w:r w:rsidR="0090585D" w:rsidRPr="00181212">
        <w:rPr>
          <w:sz w:val="28"/>
          <w:szCs w:val="28"/>
        </w:rPr>
        <w:t>Quyết định</w:t>
      </w:r>
      <w:r w:rsidRPr="00181212">
        <w:rPr>
          <w:sz w:val="28"/>
          <w:szCs w:val="28"/>
        </w:rPr>
        <w:t xml:space="preserve"> của Ủy ban nhân dân Thành phố </w:t>
      </w:r>
      <w:r w:rsidR="0090585D" w:rsidRPr="00181212">
        <w:rPr>
          <w:sz w:val="28"/>
          <w:szCs w:val="28"/>
        </w:rPr>
        <w:t>về việc</w:t>
      </w:r>
      <w:r w:rsidRPr="00181212">
        <w:rPr>
          <w:sz w:val="28"/>
          <w:szCs w:val="28"/>
        </w:rPr>
        <w:t xml:space="preserve"> thành lập đơn vị sự nghiệp công lập; </w:t>
      </w:r>
    </w:p>
    <w:p w14:paraId="15D34978" w14:textId="77777777" w:rsidR="00143A26" w:rsidRPr="00143A26" w:rsidRDefault="00143A26" w:rsidP="00143A26">
      <w:pPr>
        <w:spacing w:before="120" w:after="120" w:line="257" w:lineRule="auto"/>
        <w:ind w:firstLine="708"/>
        <w:jc w:val="both"/>
        <w:rPr>
          <w:sz w:val="28"/>
          <w:szCs w:val="28"/>
        </w:rPr>
      </w:pPr>
      <w:r>
        <w:rPr>
          <w:sz w:val="28"/>
          <w:szCs w:val="28"/>
        </w:rPr>
        <w:t>đ</w:t>
      </w:r>
      <w:r w:rsidRPr="00143A26">
        <w:rPr>
          <w:sz w:val="28"/>
          <w:szCs w:val="28"/>
        </w:rPr>
        <w:t xml:space="preserve">) Văn bản thông báo ý kiến của cấp có thẩm quyền về chủ trương thành lập </w:t>
      </w:r>
      <w:r>
        <w:rPr>
          <w:sz w:val="28"/>
          <w:szCs w:val="28"/>
        </w:rPr>
        <w:t>đơn vị sự nghiệp công lập</w:t>
      </w:r>
      <w:r w:rsidRPr="00143A26">
        <w:rPr>
          <w:sz w:val="28"/>
          <w:szCs w:val="28"/>
        </w:rPr>
        <w:t>;</w:t>
      </w:r>
    </w:p>
    <w:p w14:paraId="65B62D53" w14:textId="77777777" w:rsidR="004F56F7" w:rsidRPr="00181212" w:rsidRDefault="00143A26" w:rsidP="005D06CC">
      <w:pPr>
        <w:spacing w:before="120" w:after="120" w:line="257" w:lineRule="auto"/>
        <w:ind w:firstLine="708"/>
        <w:jc w:val="both"/>
        <w:rPr>
          <w:sz w:val="28"/>
          <w:szCs w:val="28"/>
        </w:rPr>
      </w:pPr>
      <w:r>
        <w:rPr>
          <w:sz w:val="28"/>
          <w:szCs w:val="28"/>
        </w:rPr>
        <w:t>e</w:t>
      </w:r>
      <w:r w:rsidR="00783995" w:rsidRPr="00181212">
        <w:rPr>
          <w:sz w:val="28"/>
          <w:szCs w:val="28"/>
        </w:rPr>
        <w:t>) Ý kiến</w:t>
      </w:r>
      <w:r w:rsidR="008C5CAE">
        <w:rPr>
          <w:sz w:val="28"/>
          <w:szCs w:val="28"/>
        </w:rPr>
        <w:t xml:space="preserve"> tham gia</w:t>
      </w:r>
      <w:r w:rsidR="00783995" w:rsidRPr="00181212">
        <w:rPr>
          <w:sz w:val="28"/>
          <w:szCs w:val="28"/>
        </w:rPr>
        <w:t xml:space="preserve"> bằng văn bản của cơ quan, tổ chức </w:t>
      </w:r>
      <w:r w:rsidR="008C5CAE">
        <w:rPr>
          <w:sz w:val="28"/>
          <w:szCs w:val="28"/>
        </w:rPr>
        <w:t xml:space="preserve">có </w:t>
      </w:r>
      <w:r w:rsidR="00783995" w:rsidRPr="00181212">
        <w:rPr>
          <w:sz w:val="28"/>
          <w:szCs w:val="28"/>
        </w:rPr>
        <w:t>liên quan về việc thành lập đơn vị sự nghiệp công lập;</w:t>
      </w:r>
    </w:p>
    <w:p w14:paraId="18F5B3DA" w14:textId="77777777" w:rsidR="004F56F7" w:rsidRPr="004D7DB4" w:rsidRDefault="00143A26" w:rsidP="00BD47D2">
      <w:pPr>
        <w:spacing w:before="120" w:after="120" w:line="257" w:lineRule="auto"/>
        <w:ind w:firstLine="708"/>
        <w:jc w:val="both"/>
        <w:rPr>
          <w:spacing w:val="-2"/>
          <w:sz w:val="28"/>
          <w:szCs w:val="28"/>
        </w:rPr>
      </w:pPr>
      <w:r w:rsidRPr="004D7DB4">
        <w:rPr>
          <w:spacing w:val="-2"/>
          <w:sz w:val="28"/>
          <w:szCs w:val="28"/>
        </w:rPr>
        <w:t>g</w:t>
      </w:r>
      <w:r w:rsidR="00783995" w:rsidRPr="004D7DB4">
        <w:rPr>
          <w:spacing w:val="-2"/>
          <w:sz w:val="28"/>
          <w:szCs w:val="28"/>
        </w:rPr>
        <w:t xml:space="preserve">) Báo cáo </w:t>
      </w:r>
      <w:r w:rsidRPr="004D7DB4">
        <w:rPr>
          <w:spacing w:val="-2"/>
          <w:sz w:val="28"/>
          <w:szCs w:val="28"/>
        </w:rPr>
        <w:t>tổng hợp</w:t>
      </w:r>
      <w:r w:rsidR="00783995" w:rsidRPr="004D7DB4">
        <w:rPr>
          <w:spacing w:val="-2"/>
          <w:sz w:val="28"/>
          <w:szCs w:val="28"/>
        </w:rPr>
        <w:t xml:space="preserve"> giải trình </w:t>
      </w:r>
      <w:r w:rsidR="00BD47D2" w:rsidRPr="004D7DB4">
        <w:rPr>
          <w:spacing w:val="-2"/>
          <w:sz w:val="28"/>
          <w:szCs w:val="28"/>
        </w:rPr>
        <w:t xml:space="preserve">ý kiến đóng góp của các </w:t>
      </w:r>
      <w:r w:rsidRPr="004D7DB4">
        <w:rPr>
          <w:spacing w:val="-2"/>
          <w:sz w:val="28"/>
          <w:szCs w:val="28"/>
        </w:rPr>
        <w:t>cơ quan</w:t>
      </w:r>
      <w:r w:rsidR="00BD47D2" w:rsidRPr="004D7DB4">
        <w:rPr>
          <w:spacing w:val="-2"/>
          <w:sz w:val="28"/>
          <w:szCs w:val="28"/>
        </w:rPr>
        <w:t>, tổ chức về dự thảo đề án, tờ trình và dự thảo</w:t>
      </w:r>
      <w:r w:rsidRPr="004D7DB4">
        <w:rPr>
          <w:spacing w:val="-2"/>
          <w:sz w:val="28"/>
          <w:szCs w:val="28"/>
        </w:rPr>
        <w:t xml:space="preserve"> quyết định thành lập đơn vị sự nghiệp công lập</w:t>
      </w:r>
      <w:r w:rsidR="00BD47D2" w:rsidRPr="004D7DB4">
        <w:rPr>
          <w:spacing w:val="-2"/>
          <w:sz w:val="28"/>
          <w:szCs w:val="28"/>
        </w:rPr>
        <w:t>.</w:t>
      </w:r>
    </w:p>
    <w:p w14:paraId="25017ED9" w14:textId="77777777" w:rsidR="008C5CAE" w:rsidRPr="004D7DB4" w:rsidRDefault="008C5CAE" w:rsidP="008C5CAE">
      <w:pPr>
        <w:spacing w:before="120" w:after="120" w:line="264" w:lineRule="auto"/>
        <w:ind w:firstLine="708"/>
        <w:jc w:val="both"/>
        <w:rPr>
          <w:spacing w:val="-2"/>
          <w:sz w:val="28"/>
          <w:szCs w:val="28"/>
        </w:rPr>
      </w:pPr>
      <w:r w:rsidRPr="004D7DB4">
        <w:rPr>
          <w:spacing w:val="-2"/>
          <w:sz w:val="28"/>
          <w:szCs w:val="28"/>
        </w:rPr>
        <w:t>2. Nội dung thẩm định đề án thành lập đơn vị sự nghiệp công lập bao gồm:</w:t>
      </w:r>
    </w:p>
    <w:p w14:paraId="456C1DB4" w14:textId="66E547BB" w:rsidR="008C5CAE" w:rsidRPr="00843282" w:rsidRDefault="008C5CAE" w:rsidP="008C5CAE">
      <w:pPr>
        <w:spacing w:before="120" w:after="120" w:line="264" w:lineRule="auto"/>
        <w:ind w:firstLine="708"/>
        <w:jc w:val="both"/>
        <w:rPr>
          <w:sz w:val="28"/>
          <w:szCs w:val="28"/>
        </w:rPr>
      </w:pPr>
      <w:r w:rsidRPr="00843282">
        <w:rPr>
          <w:sz w:val="28"/>
          <w:szCs w:val="28"/>
        </w:rPr>
        <w:t>a)</w:t>
      </w:r>
      <w:r w:rsidR="00621AF8" w:rsidRPr="00843282">
        <w:rPr>
          <w:sz w:val="28"/>
          <w:szCs w:val="28"/>
        </w:rPr>
        <w:t xml:space="preserve"> </w:t>
      </w:r>
      <w:r w:rsidRPr="00843282">
        <w:rPr>
          <w:sz w:val="28"/>
          <w:szCs w:val="28"/>
        </w:rPr>
        <w:t>Sự cần thiết và cơ sở chính trị, pháp lý, thực tiễn</w:t>
      </w:r>
      <w:r w:rsidR="00621AF8" w:rsidRPr="00843282">
        <w:rPr>
          <w:sz w:val="28"/>
          <w:szCs w:val="28"/>
        </w:rPr>
        <w:t xml:space="preserve"> </w:t>
      </w:r>
      <w:r w:rsidRPr="00843282">
        <w:rPr>
          <w:sz w:val="28"/>
          <w:szCs w:val="28"/>
        </w:rPr>
        <w:t>thành lập đơn vị sự nghiệp công lập;</w:t>
      </w:r>
    </w:p>
    <w:p w14:paraId="5FBC582F" w14:textId="77777777" w:rsidR="008C5CAE" w:rsidRPr="00181212" w:rsidRDefault="008C5CAE" w:rsidP="008C5CAE">
      <w:pPr>
        <w:spacing w:before="120" w:after="120" w:line="264" w:lineRule="auto"/>
        <w:ind w:firstLine="708"/>
        <w:jc w:val="both"/>
        <w:rPr>
          <w:sz w:val="28"/>
          <w:szCs w:val="28"/>
        </w:rPr>
      </w:pPr>
      <w:r>
        <w:rPr>
          <w:sz w:val="28"/>
          <w:szCs w:val="28"/>
        </w:rPr>
        <w:t>b)</w:t>
      </w:r>
      <w:r w:rsidRPr="00181212">
        <w:rPr>
          <w:sz w:val="28"/>
          <w:szCs w:val="28"/>
        </w:rPr>
        <w:t xml:space="preserve"> Mục tiêu, phạm vi, đối tượng, tên gọi, loại hình tổ chức, vị trí, chức năng, nhiệm vụ, quyền hạn và cơ cấu tổ chức; vị trí việc làm, số lượng người làm việc và cơ cấu viên chức theo chức danh nghề nghiệp; cơ chế tài chín</w:t>
      </w:r>
      <w:r>
        <w:rPr>
          <w:sz w:val="28"/>
          <w:szCs w:val="28"/>
        </w:rPr>
        <w:t>h của đơn vị sự nghiệp công lập;</w:t>
      </w:r>
    </w:p>
    <w:p w14:paraId="578FDC17" w14:textId="77777777" w:rsidR="008C5CAE" w:rsidRPr="00181212" w:rsidRDefault="008C5CAE" w:rsidP="008C5CAE">
      <w:pPr>
        <w:spacing w:before="120" w:after="120" w:line="264" w:lineRule="auto"/>
        <w:ind w:firstLine="720"/>
        <w:jc w:val="both"/>
        <w:rPr>
          <w:sz w:val="28"/>
          <w:szCs w:val="28"/>
        </w:rPr>
      </w:pPr>
      <w:r>
        <w:rPr>
          <w:sz w:val="28"/>
          <w:szCs w:val="28"/>
        </w:rPr>
        <w:t xml:space="preserve">c) Hồ sơ </w:t>
      </w:r>
      <w:r w:rsidRPr="00181212">
        <w:rPr>
          <w:sz w:val="28"/>
          <w:szCs w:val="28"/>
        </w:rPr>
        <w:t>thành lập đơn vị sự nghiệp công lập;</w:t>
      </w:r>
    </w:p>
    <w:p w14:paraId="44FB301A" w14:textId="77777777" w:rsidR="008C5CAE" w:rsidRPr="00181212" w:rsidRDefault="008C5CAE" w:rsidP="008C5CAE">
      <w:pPr>
        <w:spacing w:before="120" w:after="120" w:line="264" w:lineRule="auto"/>
        <w:ind w:firstLine="708"/>
        <w:jc w:val="both"/>
        <w:rPr>
          <w:sz w:val="28"/>
          <w:szCs w:val="28"/>
        </w:rPr>
      </w:pPr>
      <w:r>
        <w:rPr>
          <w:sz w:val="28"/>
          <w:szCs w:val="28"/>
        </w:rPr>
        <w:t>d)</w:t>
      </w:r>
      <w:r w:rsidRPr="00181212">
        <w:rPr>
          <w:sz w:val="28"/>
          <w:szCs w:val="28"/>
        </w:rPr>
        <w:t xml:space="preserve"> Điều kiện bảo đảm hoạt động đối với đơn vị sự nghiệp công lập khi được thành lập;</w:t>
      </w:r>
    </w:p>
    <w:p w14:paraId="737135CD" w14:textId="77777777" w:rsidR="008C5CAE" w:rsidRPr="00181212" w:rsidRDefault="008C5CAE" w:rsidP="008C5CAE">
      <w:pPr>
        <w:spacing w:before="120" w:after="120" w:line="264" w:lineRule="auto"/>
        <w:ind w:firstLine="708"/>
        <w:jc w:val="both"/>
        <w:rPr>
          <w:sz w:val="28"/>
          <w:szCs w:val="28"/>
        </w:rPr>
      </w:pPr>
      <w:r>
        <w:rPr>
          <w:sz w:val="28"/>
          <w:szCs w:val="28"/>
        </w:rPr>
        <w:t>đ)</w:t>
      </w:r>
      <w:r w:rsidRPr="00181212">
        <w:rPr>
          <w:sz w:val="28"/>
          <w:szCs w:val="28"/>
        </w:rPr>
        <w:t xml:space="preserve"> Việc đáp ứng các tiêu chí, điều kiện thành lập</w:t>
      </w:r>
      <w:r>
        <w:rPr>
          <w:sz w:val="28"/>
          <w:szCs w:val="28"/>
        </w:rPr>
        <w:t xml:space="preserve">; </w:t>
      </w:r>
    </w:p>
    <w:p w14:paraId="5929E9F0" w14:textId="77777777" w:rsidR="008C5CAE" w:rsidRDefault="008C5CAE" w:rsidP="008C5CAE">
      <w:pPr>
        <w:spacing w:before="120" w:after="120" w:line="264" w:lineRule="auto"/>
        <w:ind w:firstLine="708"/>
        <w:jc w:val="both"/>
        <w:rPr>
          <w:sz w:val="28"/>
          <w:szCs w:val="28"/>
        </w:rPr>
      </w:pPr>
      <w:r>
        <w:rPr>
          <w:sz w:val="28"/>
          <w:szCs w:val="28"/>
        </w:rPr>
        <w:t>e)</w:t>
      </w:r>
      <w:r w:rsidRPr="00181212">
        <w:rPr>
          <w:sz w:val="28"/>
          <w:szCs w:val="28"/>
        </w:rPr>
        <w:t xml:space="preserve"> Dự thảo Quyết định của Ủy ban nhân dân Thành phố</w:t>
      </w:r>
      <w:r>
        <w:rPr>
          <w:sz w:val="28"/>
          <w:szCs w:val="28"/>
        </w:rPr>
        <w:t xml:space="preserve"> về việc</w:t>
      </w:r>
      <w:r w:rsidRPr="00181212">
        <w:rPr>
          <w:sz w:val="28"/>
          <w:szCs w:val="28"/>
        </w:rPr>
        <w:t xml:space="preserve"> thành lập đơn vị sự nghiệp công lập</w:t>
      </w:r>
      <w:r>
        <w:rPr>
          <w:sz w:val="28"/>
          <w:szCs w:val="28"/>
        </w:rPr>
        <w:t>.</w:t>
      </w:r>
    </w:p>
    <w:p w14:paraId="38008EC1" w14:textId="77777777" w:rsidR="008C5CAE" w:rsidRPr="008C5CAE" w:rsidRDefault="008C5CAE" w:rsidP="008C5CAE">
      <w:pPr>
        <w:spacing w:before="120" w:after="120" w:line="257" w:lineRule="auto"/>
        <w:ind w:firstLine="708"/>
        <w:jc w:val="both"/>
        <w:rPr>
          <w:b/>
          <w:sz w:val="28"/>
          <w:szCs w:val="28"/>
        </w:rPr>
      </w:pPr>
      <w:r>
        <w:rPr>
          <w:b/>
          <w:sz w:val="28"/>
          <w:szCs w:val="28"/>
        </w:rPr>
        <w:t xml:space="preserve">Điều 7. </w:t>
      </w:r>
      <w:r w:rsidR="008A44F9" w:rsidRPr="008C5CAE">
        <w:rPr>
          <w:b/>
          <w:sz w:val="28"/>
          <w:szCs w:val="28"/>
        </w:rPr>
        <w:t xml:space="preserve">Hồ sơ </w:t>
      </w:r>
      <w:r w:rsidRPr="008C5CAE">
        <w:rPr>
          <w:b/>
          <w:sz w:val="28"/>
          <w:szCs w:val="28"/>
        </w:rPr>
        <w:t>thành lập đơn vị sự nghiệp công lập</w:t>
      </w:r>
    </w:p>
    <w:p w14:paraId="0871518A" w14:textId="0016A2C2" w:rsidR="004F56F7" w:rsidRPr="00181212" w:rsidRDefault="008C5CAE" w:rsidP="005D06CC">
      <w:pPr>
        <w:spacing w:before="120" w:after="120" w:line="257" w:lineRule="auto"/>
        <w:ind w:firstLine="708"/>
        <w:jc w:val="both"/>
        <w:rPr>
          <w:sz w:val="28"/>
          <w:szCs w:val="28"/>
        </w:rPr>
      </w:pPr>
      <w:r>
        <w:rPr>
          <w:sz w:val="28"/>
          <w:szCs w:val="28"/>
        </w:rPr>
        <w:t>1.</w:t>
      </w:r>
      <w:r w:rsidR="00783995" w:rsidRPr="00181212">
        <w:rPr>
          <w:sz w:val="28"/>
          <w:szCs w:val="28"/>
        </w:rPr>
        <w:t xml:space="preserve"> Tờ trình thàn</w:t>
      </w:r>
      <w:r>
        <w:rPr>
          <w:sz w:val="28"/>
          <w:szCs w:val="28"/>
        </w:rPr>
        <w:t>h lập đơn vị sự nghiệp công lập.</w:t>
      </w:r>
    </w:p>
    <w:p w14:paraId="7E51E349" w14:textId="77777777" w:rsidR="004F56F7" w:rsidRPr="00181212" w:rsidRDefault="008C5CAE" w:rsidP="005D06CC">
      <w:pPr>
        <w:spacing w:before="120" w:after="120" w:line="257" w:lineRule="auto"/>
        <w:ind w:firstLine="708"/>
        <w:jc w:val="both"/>
        <w:rPr>
          <w:sz w:val="28"/>
          <w:szCs w:val="28"/>
        </w:rPr>
      </w:pPr>
      <w:r>
        <w:rPr>
          <w:sz w:val="28"/>
          <w:szCs w:val="28"/>
        </w:rPr>
        <w:t>2.</w:t>
      </w:r>
      <w:r w:rsidR="00621AF8">
        <w:rPr>
          <w:sz w:val="28"/>
          <w:szCs w:val="28"/>
        </w:rPr>
        <w:t xml:space="preserve"> </w:t>
      </w:r>
      <w:r w:rsidR="00D945E6">
        <w:rPr>
          <w:sz w:val="28"/>
          <w:szCs w:val="28"/>
        </w:rPr>
        <w:t>Dự thảo đ</w:t>
      </w:r>
      <w:r w:rsidR="00783995" w:rsidRPr="00181212">
        <w:rPr>
          <w:sz w:val="28"/>
          <w:szCs w:val="28"/>
        </w:rPr>
        <w:t>ề án thàn</w:t>
      </w:r>
      <w:r>
        <w:rPr>
          <w:sz w:val="28"/>
          <w:szCs w:val="28"/>
        </w:rPr>
        <w:t>h lập đơn vị sự nghiệp công lập.</w:t>
      </w:r>
    </w:p>
    <w:p w14:paraId="268964A7" w14:textId="77777777" w:rsidR="004F56F7" w:rsidRPr="00181212" w:rsidRDefault="008C5CAE" w:rsidP="005D06CC">
      <w:pPr>
        <w:spacing w:before="120" w:after="120" w:line="257" w:lineRule="auto"/>
        <w:ind w:firstLine="708"/>
        <w:jc w:val="both"/>
        <w:rPr>
          <w:sz w:val="28"/>
          <w:szCs w:val="28"/>
        </w:rPr>
      </w:pPr>
      <w:r>
        <w:rPr>
          <w:sz w:val="28"/>
          <w:szCs w:val="28"/>
        </w:rPr>
        <w:t>3.</w:t>
      </w:r>
      <w:r w:rsidR="00783995" w:rsidRPr="00181212">
        <w:rPr>
          <w:sz w:val="28"/>
          <w:szCs w:val="28"/>
        </w:rPr>
        <w:t xml:space="preserve"> Dự thảo </w:t>
      </w:r>
      <w:r w:rsidR="0090585D" w:rsidRPr="00181212">
        <w:rPr>
          <w:sz w:val="28"/>
          <w:szCs w:val="28"/>
        </w:rPr>
        <w:t>Quyết định</w:t>
      </w:r>
      <w:r w:rsidR="00783995" w:rsidRPr="00181212">
        <w:rPr>
          <w:sz w:val="28"/>
          <w:szCs w:val="28"/>
        </w:rPr>
        <w:t xml:space="preserve"> của Ủy ban nhân dân Thành phố </w:t>
      </w:r>
      <w:r w:rsidR="0090585D" w:rsidRPr="00181212">
        <w:rPr>
          <w:sz w:val="28"/>
          <w:szCs w:val="28"/>
        </w:rPr>
        <w:t>về việc</w:t>
      </w:r>
      <w:r w:rsidR="00783995" w:rsidRPr="00181212">
        <w:rPr>
          <w:sz w:val="28"/>
          <w:szCs w:val="28"/>
        </w:rPr>
        <w:t xml:space="preserve"> thàn</w:t>
      </w:r>
      <w:r>
        <w:rPr>
          <w:sz w:val="28"/>
          <w:szCs w:val="28"/>
        </w:rPr>
        <w:t>h lập đơn vị sự nghiệp công lập.</w:t>
      </w:r>
    </w:p>
    <w:p w14:paraId="7FE71B54" w14:textId="77777777" w:rsidR="002101EE" w:rsidRDefault="008C5CAE" w:rsidP="005D06CC">
      <w:pPr>
        <w:spacing w:before="120" w:after="120" w:line="257" w:lineRule="auto"/>
        <w:ind w:firstLine="708"/>
        <w:jc w:val="both"/>
        <w:rPr>
          <w:sz w:val="28"/>
          <w:szCs w:val="28"/>
        </w:rPr>
      </w:pPr>
      <w:r>
        <w:rPr>
          <w:sz w:val="28"/>
          <w:szCs w:val="28"/>
        </w:rPr>
        <w:t>4.</w:t>
      </w:r>
      <w:r w:rsidR="002101EE" w:rsidRPr="00143A26">
        <w:rPr>
          <w:sz w:val="28"/>
          <w:szCs w:val="28"/>
        </w:rPr>
        <w:t xml:space="preserve"> Văn bản thông báo ý kiến của cấp có thẩm quyền về chủ trương thành lập </w:t>
      </w:r>
      <w:r w:rsidR="002101EE">
        <w:rPr>
          <w:sz w:val="28"/>
          <w:szCs w:val="28"/>
        </w:rPr>
        <w:t>đơn vị sự nghiệp công lập</w:t>
      </w:r>
      <w:r>
        <w:rPr>
          <w:sz w:val="28"/>
          <w:szCs w:val="28"/>
        </w:rPr>
        <w:t>.</w:t>
      </w:r>
    </w:p>
    <w:p w14:paraId="60105C5A" w14:textId="1F9DB432" w:rsidR="00BD47D2" w:rsidRPr="004D7DB4" w:rsidRDefault="008C5CAE" w:rsidP="00BD47D2">
      <w:pPr>
        <w:spacing w:before="120" w:after="120" w:line="257" w:lineRule="auto"/>
        <w:ind w:firstLine="708"/>
        <w:jc w:val="both"/>
        <w:rPr>
          <w:sz w:val="28"/>
          <w:szCs w:val="28"/>
        </w:rPr>
      </w:pPr>
      <w:r w:rsidRPr="004D7DB4">
        <w:rPr>
          <w:sz w:val="28"/>
          <w:szCs w:val="28"/>
        </w:rPr>
        <w:lastRenderedPageBreak/>
        <w:t>5.</w:t>
      </w:r>
      <w:r w:rsidR="00BD47D2" w:rsidRPr="004D7DB4">
        <w:rPr>
          <w:sz w:val="28"/>
          <w:szCs w:val="28"/>
        </w:rPr>
        <w:t xml:space="preserve"> Báo cáo tổng hợp giải trình ý kiến </w:t>
      </w:r>
      <w:r w:rsidRPr="004D7DB4">
        <w:rPr>
          <w:sz w:val="28"/>
          <w:szCs w:val="28"/>
        </w:rPr>
        <w:t>tham gia</w:t>
      </w:r>
      <w:r w:rsidR="00BD47D2" w:rsidRPr="004D7DB4">
        <w:rPr>
          <w:sz w:val="28"/>
          <w:szCs w:val="28"/>
        </w:rPr>
        <w:t xml:space="preserve"> của cơ quan, tổ chức về dự thảo đề án, tờ trình và dự thảo quyết định thành lập đơn vị sự nghiệp công lập.</w:t>
      </w:r>
    </w:p>
    <w:p w14:paraId="3CE8A2C8" w14:textId="77777777" w:rsidR="008C5CAE" w:rsidRDefault="00783995" w:rsidP="00E85052">
      <w:pPr>
        <w:keepNext/>
        <w:keepLines/>
        <w:spacing w:before="120" w:after="120" w:line="242" w:lineRule="auto"/>
        <w:ind w:firstLine="720"/>
        <w:jc w:val="both"/>
        <w:rPr>
          <w:b/>
          <w:sz w:val="28"/>
          <w:szCs w:val="28"/>
        </w:rPr>
      </w:pPr>
      <w:r w:rsidRPr="00181212">
        <w:rPr>
          <w:b/>
          <w:sz w:val="28"/>
          <w:szCs w:val="28"/>
        </w:rPr>
        <w:t xml:space="preserve">Điều </w:t>
      </w:r>
      <w:r w:rsidR="0003631A">
        <w:rPr>
          <w:b/>
          <w:sz w:val="28"/>
          <w:szCs w:val="28"/>
        </w:rPr>
        <w:t>8</w:t>
      </w:r>
      <w:r w:rsidRPr="00181212">
        <w:rPr>
          <w:b/>
          <w:sz w:val="28"/>
          <w:szCs w:val="28"/>
        </w:rPr>
        <w:t xml:space="preserve">. </w:t>
      </w:r>
      <w:r w:rsidR="008C5CAE">
        <w:rPr>
          <w:b/>
          <w:sz w:val="28"/>
          <w:szCs w:val="28"/>
        </w:rPr>
        <w:t>Thời hạn giải quyết việc thành lập đơn vị sự nghiệp công lập</w:t>
      </w:r>
    </w:p>
    <w:p w14:paraId="43B998F1" w14:textId="77777777" w:rsidR="004F56F7" w:rsidRPr="004D7DB4" w:rsidRDefault="00783995" w:rsidP="00E85052">
      <w:pPr>
        <w:keepNext/>
        <w:keepLines/>
        <w:spacing w:before="120" w:after="120" w:line="242" w:lineRule="auto"/>
        <w:jc w:val="both"/>
        <w:rPr>
          <w:sz w:val="28"/>
          <w:szCs w:val="28"/>
        </w:rPr>
      </w:pPr>
      <w:r w:rsidRPr="004D7DB4">
        <w:rPr>
          <w:b/>
          <w:sz w:val="28"/>
          <w:szCs w:val="28"/>
        </w:rPr>
        <w:tab/>
      </w:r>
      <w:r w:rsidRPr="004D7DB4">
        <w:rPr>
          <w:sz w:val="28"/>
          <w:szCs w:val="28"/>
        </w:rPr>
        <w:t xml:space="preserve">1. </w:t>
      </w:r>
      <w:r w:rsidR="002101EE" w:rsidRPr="004D7DB4">
        <w:rPr>
          <w:sz w:val="28"/>
          <w:szCs w:val="28"/>
        </w:rPr>
        <w:t xml:space="preserve">Trong thời hạn </w:t>
      </w:r>
      <w:r w:rsidRPr="004D7DB4">
        <w:rPr>
          <w:sz w:val="28"/>
          <w:szCs w:val="28"/>
        </w:rPr>
        <w:t>10 ngày</w:t>
      </w:r>
      <w:r w:rsidR="00AF2629" w:rsidRPr="004D7DB4">
        <w:rPr>
          <w:sz w:val="28"/>
          <w:szCs w:val="28"/>
        </w:rPr>
        <w:t xml:space="preserve"> làm việc,</w:t>
      </w:r>
      <w:r w:rsidRPr="004D7DB4">
        <w:rPr>
          <w:sz w:val="28"/>
          <w:szCs w:val="28"/>
        </w:rPr>
        <w:t xml:space="preserve"> kể từ ngày nhận đ</w:t>
      </w:r>
      <w:r w:rsidR="002101EE" w:rsidRPr="004D7DB4">
        <w:rPr>
          <w:sz w:val="28"/>
          <w:szCs w:val="28"/>
        </w:rPr>
        <w:t>ược</w:t>
      </w:r>
      <w:r w:rsidRPr="004D7DB4">
        <w:rPr>
          <w:sz w:val="28"/>
          <w:szCs w:val="28"/>
        </w:rPr>
        <w:t xml:space="preserve"> hồ sơ </w:t>
      </w:r>
      <w:r w:rsidR="008C5CAE" w:rsidRPr="004D7DB4">
        <w:rPr>
          <w:sz w:val="28"/>
          <w:szCs w:val="28"/>
        </w:rPr>
        <w:t>của cơ quan chủ trì xây dựng đ</w:t>
      </w:r>
      <w:r w:rsidR="00AF2629" w:rsidRPr="004D7DB4">
        <w:rPr>
          <w:sz w:val="28"/>
          <w:szCs w:val="28"/>
        </w:rPr>
        <w:t>ề án</w:t>
      </w:r>
      <w:r w:rsidR="008A44F9" w:rsidRPr="004D7DB4">
        <w:rPr>
          <w:sz w:val="28"/>
          <w:szCs w:val="28"/>
        </w:rPr>
        <w:t>, Sở Nội vụ</w:t>
      </w:r>
      <w:r w:rsidR="008C5CAE" w:rsidRPr="004D7DB4">
        <w:rPr>
          <w:sz w:val="28"/>
          <w:szCs w:val="28"/>
        </w:rPr>
        <w:t xml:space="preserve"> có trách nhiệm</w:t>
      </w:r>
      <w:r w:rsidR="008A44F9" w:rsidRPr="004D7DB4">
        <w:rPr>
          <w:sz w:val="28"/>
          <w:szCs w:val="28"/>
        </w:rPr>
        <w:t xml:space="preserve"> thẩm định </w:t>
      </w:r>
      <w:r w:rsidR="008C5CAE" w:rsidRPr="004D7DB4">
        <w:rPr>
          <w:sz w:val="28"/>
          <w:szCs w:val="28"/>
        </w:rPr>
        <w:t xml:space="preserve">đề án và </w:t>
      </w:r>
      <w:r w:rsidR="008A44F9" w:rsidRPr="004D7DB4">
        <w:rPr>
          <w:sz w:val="28"/>
          <w:szCs w:val="28"/>
        </w:rPr>
        <w:t xml:space="preserve">trình </w:t>
      </w:r>
      <w:r w:rsidR="008C5CAE" w:rsidRPr="004D7DB4">
        <w:rPr>
          <w:sz w:val="28"/>
          <w:szCs w:val="28"/>
        </w:rPr>
        <w:t>Ủy ban nhân dân Thành phố xem xét, quyết định việc thành lập đơn vị sự nghiệp công lập.</w:t>
      </w:r>
    </w:p>
    <w:p w14:paraId="422D2E91" w14:textId="7F6E8F9D" w:rsidR="004F56F7" w:rsidRPr="00A114CB" w:rsidRDefault="00783995" w:rsidP="002101EE">
      <w:pPr>
        <w:spacing w:before="120" w:after="120" w:line="242" w:lineRule="auto"/>
        <w:ind w:firstLine="720"/>
        <w:jc w:val="both"/>
        <w:rPr>
          <w:spacing w:val="-2"/>
          <w:sz w:val="28"/>
          <w:szCs w:val="28"/>
        </w:rPr>
      </w:pPr>
      <w:r w:rsidRPr="00A114CB">
        <w:rPr>
          <w:spacing w:val="-2"/>
          <w:sz w:val="28"/>
          <w:szCs w:val="28"/>
        </w:rPr>
        <w:t xml:space="preserve">2. Trong thời hạn </w:t>
      </w:r>
      <w:r w:rsidR="00C17804" w:rsidRPr="00A114CB">
        <w:rPr>
          <w:spacing w:val="-2"/>
          <w:sz w:val="28"/>
          <w:szCs w:val="28"/>
        </w:rPr>
        <w:t>25</w:t>
      </w:r>
      <w:r w:rsidRPr="00A114CB">
        <w:rPr>
          <w:spacing w:val="-2"/>
          <w:sz w:val="28"/>
          <w:szCs w:val="28"/>
        </w:rPr>
        <w:t xml:space="preserve"> ngày</w:t>
      </w:r>
      <w:r w:rsidR="00AF2629" w:rsidRPr="00A114CB">
        <w:rPr>
          <w:spacing w:val="-2"/>
          <w:sz w:val="28"/>
          <w:szCs w:val="28"/>
        </w:rPr>
        <w:t xml:space="preserve"> làm việc</w:t>
      </w:r>
      <w:r w:rsidRPr="00A114CB">
        <w:rPr>
          <w:spacing w:val="-2"/>
          <w:sz w:val="28"/>
          <w:szCs w:val="28"/>
        </w:rPr>
        <w:t xml:space="preserve">, kể từ ngày </w:t>
      </w:r>
      <w:r w:rsidR="0088757D" w:rsidRPr="00A114CB">
        <w:rPr>
          <w:spacing w:val="-2"/>
          <w:sz w:val="28"/>
          <w:szCs w:val="28"/>
        </w:rPr>
        <w:t>nhận được</w:t>
      </w:r>
      <w:r w:rsidR="004D7DB4" w:rsidRPr="00A114CB">
        <w:rPr>
          <w:spacing w:val="-2"/>
          <w:sz w:val="28"/>
          <w:szCs w:val="28"/>
        </w:rPr>
        <w:t xml:space="preserve"> </w:t>
      </w:r>
      <w:r w:rsidR="0088757D" w:rsidRPr="00A114CB">
        <w:rPr>
          <w:spacing w:val="-2"/>
          <w:sz w:val="28"/>
          <w:szCs w:val="28"/>
        </w:rPr>
        <w:t>hồ sơ thành lập</w:t>
      </w:r>
      <w:r w:rsidRPr="00A114CB">
        <w:rPr>
          <w:spacing w:val="-2"/>
          <w:sz w:val="28"/>
          <w:szCs w:val="28"/>
        </w:rPr>
        <w:t xml:space="preserve">, Ủy ban nhân dân Thành phố </w:t>
      </w:r>
      <w:r w:rsidR="00236B3B" w:rsidRPr="00A114CB">
        <w:rPr>
          <w:spacing w:val="-2"/>
          <w:sz w:val="28"/>
          <w:szCs w:val="28"/>
        </w:rPr>
        <w:t xml:space="preserve">xem xét, quyết định việc </w:t>
      </w:r>
      <w:r w:rsidRPr="00A114CB">
        <w:rPr>
          <w:spacing w:val="-2"/>
          <w:sz w:val="28"/>
          <w:szCs w:val="28"/>
        </w:rPr>
        <w:t>thành lập</w:t>
      </w:r>
      <w:r w:rsidR="002101EE" w:rsidRPr="00A114CB">
        <w:rPr>
          <w:spacing w:val="-2"/>
          <w:sz w:val="28"/>
          <w:szCs w:val="28"/>
        </w:rPr>
        <w:t xml:space="preserve"> đơn vị sự nghiệp công lập</w:t>
      </w:r>
      <w:r w:rsidRPr="00A114CB">
        <w:rPr>
          <w:spacing w:val="-2"/>
          <w:sz w:val="28"/>
          <w:szCs w:val="28"/>
        </w:rPr>
        <w:t>.</w:t>
      </w:r>
    </w:p>
    <w:p w14:paraId="5A60426C" w14:textId="77777777" w:rsidR="008A44F9" w:rsidRPr="008A44F9" w:rsidRDefault="008A44F9" w:rsidP="00E85052">
      <w:pPr>
        <w:jc w:val="center"/>
        <w:rPr>
          <w:b/>
          <w:spacing w:val="6"/>
          <w:sz w:val="20"/>
          <w:szCs w:val="28"/>
        </w:rPr>
      </w:pPr>
    </w:p>
    <w:p w14:paraId="39E10998" w14:textId="77777777" w:rsidR="00BC67D2" w:rsidRPr="005F15FA" w:rsidRDefault="00783995" w:rsidP="005456DE">
      <w:pPr>
        <w:spacing w:before="240" w:after="120"/>
        <w:jc w:val="center"/>
        <w:rPr>
          <w:b/>
          <w:spacing w:val="6"/>
          <w:sz w:val="28"/>
          <w:szCs w:val="28"/>
        </w:rPr>
      </w:pPr>
      <w:r w:rsidRPr="005F15FA">
        <w:rPr>
          <w:b/>
          <w:spacing w:val="6"/>
          <w:sz w:val="28"/>
          <w:szCs w:val="28"/>
        </w:rPr>
        <w:t>Mục 2</w:t>
      </w:r>
    </w:p>
    <w:p w14:paraId="0939D654" w14:textId="77777777" w:rsidR="004F56F7" w:rsidRPr="005F15FA" w:rsidRDefault="00783995" w:rsidP="00E85052">
      <w:pPr>
        <w:jc w:val="center"/>
        <w:rPr>
          <w:b/>
          <w:sz w:val="28"/>
          <w:szCs w:val="28"/>
        </w:rPr>
      </w:pPr>
      <w:r w:rsidRPr="005F15FA">
        <w:rPr>
          <w:b/>
          <w:sz w:val="28"/>
          <w:szCs w:val="28"/>
        </w:rPr>
        <w:t>TỔ CHỨC LẠI</w:t>
      </w:r>
      <w:r w:rsidR="002F107C" w:rsidRPr="005F15FA">
        <w:rPr>
          <w:b/>
          <w:sz w:val="28"/>
          <w:szCs w:val="28"/>
        </w:rPr>
        <w:t>, GIẢI THỂ</w:t>
      </w:r>
      <w:r w:rsidRPr="005F15FA">
        <w:rPr>
          <w:b/>
          <w:sz w:val="28"/>
          <w:szCs w:val="28"/>
        </w:rPr>
        <w:t xml:space="preserve"> ĐƠN VỊ SỰ NGHIỆP CÔNG LẬP</w:t>
      </w:r>
    </w:p>
    <w:p w14:paraId="0ADFFA48" w14:textId="77777777" w:rsidR="009502DA" w:rsidRPr="005F15FA" w:rsidRDefault="009502DA" w:rsidP="008737D5">
      <w:pPr>
        <w:spacing w:before="120" w:after="120"/>
        <w:ind w:firstLine="720"/>
        <w:jc w:val="both"/>
        <w:rPr>
          <w:b/>
          <w:sz w:val="16"/>
          <w:szCs w:val="28"/>
        </w:rPr>
      </w:pPr>
    </w:p>
    <w:p w14:paraId="4D91649D" w14:textId="77777777" w:rsidR="004F56F7" w:rsidRPr="00181212" w:rsidRDefault="00783995" w:rsidP="008737D5">
      <w:pPr>
        <w:spacing w:before="120" w:after="120"/>
        <w:ind w:firstLine="720"/>
        <w:jc w:val="both"/>
        <w:rPr>
          <w:b/>
          <w:sz w:val="28"/>
          <w:szCs w:val="28"/>
        </w:rPr>
      </w:pPr>
      <w:r w:rsidRPr="00181212">
        <w:rPr>
          <w:b/>
          <w:sz w:val="28"/>
          <w:szCs w:val="28"/>
        </w:rPr>
        <w:t xml:space="preserve">Điều </w:t>
      </w:r>
      <w:r w:rsidR="0003631A">
        <w:rPr>
          <w:b/>
          <w:sz w:val="28"/>
          <w:szCs w:val="28"/>
        </w:rPr>
        <w:t>9</w:t>
      </w:r>
      <w:r w:rsidRPr="00181212">
        <w:rPr>
          <w:b/>
          <w:sz w:val="28"/>
          <w:szCs w:val="28"/>
        </w:rPr>
        <w:t>. Đề án, tờ trình tổ chức lại đơn vị sự nghiệp công lập</w:t>
      </w:r>
    </w:p>
    <w:p w14:paraId="5DCDA750" w14:textId="77777777" w:rsidR="00AF2629" w:rsidRPr="00843282" w:rsidRDefault="002F107C" w:rsidP="00AF2629">
      <w:pPr>
        <w:shd w:val="clear" w:color="auto" w:fill="FFFFFF"/>
        <w:spacing w:before="120" w:after="120" w:line="252" w:lineRule="auto"/>
        <w:ind w:firstLine="708"/>
        <w:jc w:val="both"/>
        <w:rPr>
          <w:spacing w:val="-2"/>
          <w:sz w:val="28"/>
          <w:szCs w:val="28"/>
        </w:rPr>
      </w:pPr>
      <w:r w:rsidRPr="00843282">
        <w:rPr>
          <w:spacing w:val="-2"/>
          <w:sz w:val="28"/>
          <w:szCs w:val="28"/>
        </w:rPr>
        <w:t xml:space="preserve">1. </w:t>
      </w:r>
      <w:r w:rsidR="00AF2629" w:rsidRPr="00843282">
        <w:rPr>
          <w:spacing w:val="-2"/>
          <w:sz w:val="28"/>
          <w:szCs w:val="28"/>
        </w:rPr>
        <w:t xml:space="preserve">Ủy ban nhân dân Thành phố giao cơ quan chuyên môn hoặc đơn vị sự nghiệp công lập thuộc Ủy ban nhân dân Thành phố chủ trì xây dựng đề án tổ chức </w:t>
      </w:r>
      <w:r w:rsidR="00AF2629" w:rsidRPr="00A114CB">
        <w:rPr>
          <w:sz w:val="28"/>
          <w:szCs w:val="28"/>
        </w:rPr>
        <w:t>lại đơn vị sự nghiệp công lập (sau đây gọi là cơ quan chủ trì xây dựng đề án).</w:t>
      </w:r>
      <w:r w:rsidR="00AF2629" w:rsidRPr="00843282">
        <w:rPr>
          <w:spacing w:val="-2"/>
          <w:sz w:val="28"/>
          <w:szCs w:val="28"/>
        </w:rPr>
        <w:t xml:space="preserve"> </w:t>
      </w:r>
    </w:p>
    <w:p w14:paraId="35987E75" w14:textId="77777777" w:rsidR="004F56F7" w:rsidRPr="00181212" w:rsidRDefault="00345EBC" w:rsidP="005D06CC">
      <w:pPr>
        <w:shd w:val="clear" w:color="auto" w:fill="FFFFFF"/>
        <w:spacing w:before="120" w:after="120" w:line="264" w:lineRule="auto"/>
        <w:ind w:firstLine="697"/>
        <w:jc w:val="both"/>
        <w:rPr>
          <w:sz w:val="28"/>
          <w:szCs w:val="28"/>
        </w:rPr>
      </w:pPr>
      <w:r w:rsidRPr="00181212">
        <w:rPr>
          <w:sz w:val="28"/>
          <w:szCs w:val="28"/>
        </w:rPr>
        <w:t>2</w:t>
      </w:r>
      <w:r w:rsidR="00783995" w:rsidRPr="00181212">
        <w:rPr>
          <w:sz w:val="28"/>
          <w:szCs w:val="28"/>
        </w:rPr>
        <w:t>. Nội dung đề án tổ chức lại đơn vị sự nghiệp công lập</w:t>
      </w:r>
      <w:r w:rsidR="00FE6041">
        <w:rPr>
          <w:sz w:val="28"/>
          <w:szCs w:val="28"/>
        </w:rPr>
        <w:t xml:space="preserve"> bao</w:t>
      </w:r>
      <w:r w:rsidR="00783995" w:rsidRPr="00181212">
        <w:rPr>
          <w:sz w:val="28"/>
          <w:szCs w:val="28"/>
        </w:rPr>
        <w:t xml:space="preserve"> gồm:</w:t>
      </w:r>
    </w:p>
    <w:p w14:paraId="3638128A" w14:textId="77777777" w:rsidR="00AF2629" w:rsidRPr="00181212" w:rsidRDefault="00AF2629" w:rsidP="00AF2629">
      <w:pPr>
        <w:shd w:val="clear" w:color="auto" w:fill="FFFFFF"/>
        <w:spacing w:before="120" w:after="120" w:line="252" w:lineRule="auto"/>
        <w:ind w:firstLine="708"/>
        <w:jc w:val="both"/>
        <w:rPr>
          <w:sz w:val="28"/>
          <w:szCs w:val="28"/>
        </w:rPr>
      </w:pPr>
      <w:r w:rsidRPr="00181212">
        <w:rPr>
          <w:sz w:val="28"/>
          <w:szCs w:val="28"/>
        </w:rPr>
        <w:t>a) Sự cần thiết và cơ sở</w:t>
      </w:r>
      <w:r>
        <w:rPr>
          <w:sz w:val="28"/>
          <w:szCs w:val="28"/>
        </w:rPr>
        <w:t xml:space="preserve"> chính trị,</w:t>
      </w:r>
      <w:r w:rsidRPr="00181212">
        <w:rPr>
          <w:sz w:val="28"/>
          <w:szCs w:val="28"/>
        </w:rPr>
        <w:t xml:space="preserve"> pháp lý</w:t>
      </w:r>
      <w:r>
        <w:rPr>
          <w:sz w:val="28"/>
          <w:szCs w:val="28"/>
        </w:rPr>
        <w:t>, thực tiễn</w:t>
      </w:r>
      <w:r w:rsidRPr="00181212">
        <w:rPr>
          <w:sz w:val="28"/>
          <w:szCs w:val="28"/>
        </w:rPr>
        <w:t>;</w:t>
      </w:r>
    </w:p>
    <w:p w14:paraId="202C0F47" w14:textId="77777777" w:rsidR="00AF2629" w:rsidRPr="00181212" w:rsidRDefault="00AF2629" w:rsidP="00AF2629">
      <w:pPr>
        <w:shd w:val="clear" w:color="auto" w:fill="FFFFFF"/>
        <w:spacing w:before="120" w:after="120" w:line="264" w:lineRule="auto"/>
        <w:ind w:firstLine="697"/>
        <w:jc w:val="both"/>
        <w:rPr>
          <w:sz w:val="28"/>
          <w:szCs w:val="28"/>
        </w:rPr>
      </w:pPr>
      <w:r w:rsidRPr="00181212">
        <w:rPr>
          <w:sz w:val="28"/>
          <w:szCs w:val="28"/>
        </w:rPr>
        <w:t>b) Thực trạng tổ chức và hoạt động của đơn vị sự nghiệp công lập trước khi tổ chức lại;</w:t>
      </w:r>
    </w:p>
    <w:p w14:paraId="5552D3C9" w14:textId="77777777" w:rsidR="004F56F7" w:rsidRDefault="00AF2629" w:rsidP="00AF2629">
      <w:pPr>
        <w:shd w:val="clear" w:color="auto" w:fill="FFFFFF"/>
        <w:spacing w:before="120" w:after="120" w:line="252" w:lineRule="auto"/>
        <w:ind w:firstLine="708"/>
        <w:jc w:val="both"/>
        <w:rPr>
          <w:sz w:val="28"/>
          <w:szCs w:val="28"/>
        </w:rPr>
      </w:pPr>
      <w:r>
        <w:rPr>
          <w:sz w:val="28"/>
          <w:szCs w:val="28"/>
        </w:rPr>
        <w:t>c</w:t>
      </w:r>
      <w:r w:rsidRPr="00181212">
        <w:rPr>
          <w:sz w:val="28"/>
          <w:szCs w:val="28"/>
        </w:rPr>
        <w:t>)</w:t>
      </w:r>
      <w:r>
        <w:rPr>
          <w:sz w:val="28"/>
          <w:szCs w:val="28"/>
        </w:rPr>
        <w:t xml:space="preserve"> Phương án tổ chức lại về chức năng nhiệm vụ, cơ cấu tổ chức bộ máy, phương án nhân sự</w:t>
      </w:r>
      <w:r w:rsidR="00783995" w:rsidRPr="00181212">
        <w:rPr>
          <w:sz w:val="28"/>
          <w:szCs w:val="28"/>
        </w:rPr>
        <w:t>, tài chính, tài sản, đất đai và các vấn đề khác có liên quan;</w:t>
      </w:r>
    </w:p>
    <w:p w14:paraId="65939A50" w14:textId="219420EB" w:rsidR="004F56F7" w:rsidRDefault="008B38C5" w:rsidP="005D06CC">
      <w:pPr>
        <w:shd w:val="clear" w:color="auto" w:fill="FFFFFF"/>
        <w:spacing w:before="120" w:after="120" w:line="264" w:lineRule="auto"/>
        <w:ind w:firstLine="697"/>
        <w:jc w:val="both"/>
        <w:rPr>
          <w:sz w:val="28"/>
          <w:szCs w:val="28"/>
        </w:rPr>
      </w:pPr>
      <w:r w:rsidRPr="00181212">
        <w:rPr>
          <w:sz w:val="28"/>
          <w:szCs w:val="28"/>
        </w:rPr>
        <w:t>d</w:t>
      </w:r>
      <w:r w:rsidR="003179F8">
        <w:rPr>
          <w:sz w:val="28"/>
          <w:szCs w:val="28"/>
        </w:rPr>
        <w:t xml:space="preserve">) </w:t>
      </w:r>
      <w:r w:rsidR="00843282">
        <w:rPr>
          <w:sz w:val="28"/>
          <w:szCs w:val="28"/>
        </w:rPr>
        <w:t>T</w:t>
      </w:r>
      <w:r w:rsidR="00783995" w:rsidRPr="00181212">
        <w:rPr>
          <w:sz w:val="28"/>
          <w:szCs w:val="28"/>
        </w:rPr>
        <w:t>rách nhiệm của người đứng đầu đơn vị sự nghiệp công lập và các cá nhân có liên quan đối với việc thực hiện phương án tổ chức lại đơn vị sự ng</w:t>
      </w:r>
      <w:r w:rsidR="003179F8">
        <w:rPr>
          <w:sz w:val="28"/>
          <w:szCs w:val="28"/>
        </w:rPr>
        <w:t>hiệp công lập và thời hạn xử lý</w:t>
      </w:r>
      <w:r w:rsidR="00236B3B" w:rsidRPr="00236B3B">
        <w:rPr>
          <w:sz w:val="28"/>
          <w:szCs w:val="28"/>
        </w:rPr>
        <w:t>.</w:t>
      </w:r>
    </w:p>
    <w:p w14:paraId="6A93D629" w14:textId="77777777" w:rsidR="000A1C2D" w:rsidRPr="00181212" w:rsidRDefault="00345EBC" w:rsidP="000A1C2D">
      <w:pPr>
        <w:shd w:val="clear" w:color="auto" w:fill="FFFFFF"/>
        <w:spacing w:before="120" w:after="120" w:line="264" w:lineRule="auto"/>
        <w:ind w:firstLine="697"/>
        <w:jc w:val="both"/>
        <w:rPr>
          <w:sz w:val="28"/>
          <w:szCs w:val="28"/>
        </w:rPr>
      </w:pPr>
      <w:r w:rsidRPr="00181212">
        <w:rPr>
          <w:sz w:val="28"/>
          <w:szCs w:val="28"/>
        </w:rPr>
        <w:t>3</w:t>
      </w:r>
      <w:r w:rsidR="00783995" w:rsidRPr="00181212">
        <w:rPr>
          <w:sz w:val="28"/>
          <w:szCs w:val="28"/>
        </w:rPr>
        <w:t xml:space="preserve">. Nội dung tờ trình tổ chức lại đơn vị sự nghiệp công lập </w:t>
      </w:r>
      <w:r w:rsidR="000A1C2D">
        <w:rPr>
          <w:sz w:val="28"/>
          <w:szCs w:val="28"/>
        </w:rPr>
        <w:t>bao</w:t>
      </w:r>
      <w:r w:rsidR="000A1C2D" w:rsidRPr="00181212">
        <w:rPr>
          <w:sz w:val="28"/>
          <w:szCs w:val="28"/>
        </w:rPr>
        <w:t xml:space="preserve"> gồm:</w:t>
      </w:r>
    </w:p>
    <w:p w14:paraId="448BE0B3" w14:textId="77777777" w:rsidR="000A1C2D" w:rsidRDefault="000A1C2D" w:rsidP="000A1C2D">
      <w:pPr>
        <w:shd w:val="clear" w:color="auto" w:fill="FFFFFF"/>
        <w:spacing w:before="120" w:after="120" w:line="252" w:lineRule="auto"/>
        <w:ind w:firstLine="708"/>
        <w:jc w:val="both"/>
        <w:rPr>
          <w:sz w:val="28"/>
          <w:szCs w:val="28"/>
        </w:rPr>
      </w:pPr>
      <w:r>
        <w:rPr>
          <w:sz w:val="28"/>
          <w:szCs w:val="28"/>
        </w:rPr>
        <w:t>a)</w:t>
      </w:r>
      <w:r w:rsidRPr="00181212">
        <w:rPr>
          <w:sz w:val="28"/>
          <w:szCs w:val="28"/>
        </w:rPr>
        <w:t xml:space="preserve"> Sự cần thiết và cơ sở</w:t>
      </w:r>
      <w:r>
        <w:rPr>
          <w:sz w:val="28"/>
          <w:szCs w:val="28"/>
        </w:rPr>
        <w:t xml:space="preserve"> chính trị,</w:t>
      </w:r>
      <w:r w:rsidRPr="00181212">
        <w:rPr>
          <w:sz w:val="28"/>
          <w:szCs w:val="28"/>
        </w:rPr>
        <w:t xml:space="preserve"> pháp lý</w:t>
      </w:r>
      <w:r>
        <w:rPr>
          <w:sz w:val="28"/>
          <w:szCs w:val="28"/>
        </w:rPr>
        <w:t>, thực tiễn</w:t>
      </w:r>
      <w:r w:rsidRPr="00181212">
        <w:rPr>
          <w:sz w:val="28"/>
          <w:szCs w:val="28"/>
        </w:rPr>
        <w:t>;</w:t>
      </w:r>
    </w:p>
    <w:p w14:paraId="45380BE4" w14:textId="77777777" w:rsidR="000A1C2D" w:rsidRPr="00181212" w:rsidRDefault="000A1C2D" w:rsidP="000A1C2D">
      <w:pPr>
        <w:shd w:val="clear" w:color="auto" w:fill="FFFFFF"/>
        <w:spacing w:before="120" w:after="120" w:line="252" w:lineRule="auto"/>
        <w:ind w:firstLine="708"/>
        <w:jc w:val="both"/>
        <w:rPr>
          <w:sz w:val="28"/>
          <w:szCs w:val="28"/>
        </w:rPr>
      </w:pPr>
      <w:r>
        <w:rPr>
          <w:sz w:val="28"/>
          <w:szCs w:val="28"/>
        </w:rPr>
        <w:t>b)</w:t>
      </w:r>
      <w:r w:rsidRPr="00181212">
        <w:rPr>
          <w:sz w:val="28"/>
          <w:szCs w:val="28"/>
        </w:rPr>
        <w:t xml:space="preserve"> Quá trình xây dựng đề án;</w:t>
      </w:r>
    </w:p>
    <w:p w14:paraId="122D1401" w14:textId="77777777" w:rsidR="000A1C2D" w:rsidRPr="00181212" w:rsidRDefault="000A1C2D" w:rsidP="000A1C2D">
      <w:pPr>
        <w:shd w:val="clear" w:color="auto" w:fill="FFFFFF"/>
        <w:spacing w:before="120" w:after="120" w:line="252" w:lineRule="auto"/>
        <w:ind w:firstLine="708"/>
        <w:jc w:val="both"/>
        <w:rPr>
          <w:sz w:val="28"/>
          <w:szCs w:val="28"/>
        </w:rPr>
      </w:pPr>
      <w:r>
        <w:rPr>
          <w:sz w:val="28"/>
          <w:szCs w:val="28"/>
        </w:rPr>
        <w:t>c)</w:t>
      </w:r>
      <w:r w:rsidRPr="00181212">
        <w:rPr>
          <w:sz w:val="28"/>
          <w:szCs w:val="28"/>
        </w:rPr>
        <w:t xml:space="preserve"> Nội dung chính của đề án;</w:t>
      </w:r>
    </w:p>
    <w:p w14:paraId="66652C99" w14:textId="77777777" w:rsidR="000A1C2D" w:rsidRPr="00181212" w:rsidRDefault="000A1C2D" w:rsidP="000A1C2D">
      <w:pPr>
        <w:spacing w:before="120" w:after="120" w:line="252" w:lineRule="auto"/>
        <w:ind w:firstLine="708"/>
        <w:jc w:val="both"/>
        <w:rPr>
          <w:sz w:val="28"/>
          <w:szCs w:val="28"/>
        </w:rPr>
      </w:pPr>
      <w:r>
        <w:rPr>
          <w:sz w:val="28"/>
          <w:szCs w:val="28"/>
        </w:rPr>
        <w:t xml:space="preserve">d) </w:t>
      </w:r>
      <w:r w:rsidRPr="00181212">
        <w:rPr>
          <w:sz w:val="28"/>
          <w:szCs w:val="28"/>
        </w:rPr>
        <w:t>Những vấn đề còn có ý kiến khác nhau và những vấn đề liên quan.</w:t>
      </w:r>
    </w:p>
    <w:p w14:paraId="526CD94D" w14:textId="77777777" w:rsidR="00AD2AB3" w:rsidRPr="00181212" w:rsidRDefault="00AD2AB3" w:rsidP="008737D5">
      <w:pPr>
        <w:shd w:val="clear" w:color="auto" w:fill="FFFFFF"/>
        <w:spacing w:before="120" w:after="120"/>
        <w:ind w:firstLine="700"/>
        <w:jc w:val="both"/>
        <w:rPr>
          <w:b/>
          <w:sz w:val="28"/>
          <w:szCs w:val="28"/>
        </w:rPr>
      </w:pPr>
      <w:r w:rsidRPr="00181212">
        <w:rPr>
          <w:b/>
          <w:sz w:val="28"/>
          <w:szCs w:val="28"/>
        </w:rPr>
        <w:t xml:space="preserve">Điều </w:t>
      </w:r>
      <w:r w:rsidR="0003631A">
        <w:rPr>
          <w:b/>
          <w:sz w:val="28"/>
          <w:szCs w:val="28"/>
        </w:rPr>
        <w:t>10</w:t>
      </w:r>
      <w:r w:rsidRPr="00181212">
        <w:rPr>
          <w:b/>
          <w:sz w:val="28"/>
          <w:szCs w:val="28"/>
        </w:rPr>
        <w:t>. Đề án, tờ trình giải thể đơn vị sự nghiệp công lập</w:t>
      </w:r>
    </w:p>
    <w:p w14:paraId="34D93225" w14:textId="759FA338" w:rsidR="00E57BDE" w:rsidRPr="00843282" w:rsidRDefault="000A1C2D" w:rsidP="005456DE">
      <w:pPr>
        <w:shd w:val="clear" w:color="auto" w:fill="FFFFFF"/>
        <w:spacing w:before="120" w:after="120" w:line="264" w:lineRule="auto"/>
        <w:ind w:firstLine="700"/>
        <w:jc w:val="both"/>
        <w:rPr>
          <w:sz w:val="28"/>
          <w:szCs w:val="28"/>
        </w:rPr>
      </w:pPr>
      <w:r w:rsidRPr="00843282">
        <w:rPr>
          <w:sz w:val="28"/>
          <w:szCs w:val="28"/>
        </w:rPr>
        <w:t xml:space="preserve">1. Ủy ban nhân dân Thành phố giao cơ quan chuyên môn hoặc đơn vị sự nghiệp công lập thuộc Ủy ban nhân dân Thành phố chủ trì xây dựng đề án </w:t>
      </w:r>
      <w:r w:rsidR="00E57BDE" w:rsidRPr="00843282">
        <w:rPr>
          <w:sz w:val="28"/>
          <w:szCs w:val="28"/>
        </w:rPr>
        <w:t xml:space="preserve">giải thể đơn vị sự nghiệp công lập (sau đây gọi là cơ quan chủ trì </w:t>
      </w:r>
      <w:r w:rsidRPr="00843282">
        <w:rPr>
          <w:sz w:val="28"/>
          <w:szCs w:val="28"/>
        </w:rPr>
        <w:t>xây dựng đề án).</w:t>
      </w:r>
    </w:p>
    <w:p w14:paraId="0B6580BF" w14:textId="77777777" w:rsidR="00AD2AB3" w:rsidRPr="00181212" w:rsidRDefault="00E57BDE" w:rsidP="00F258DE">
      <w:pPr>
        <w:shd w:val="clear" w:color="auto" w:fill="FFFFFF"/>
        <w:spacing w:before="120" w:after="120" w:line="252" w:lineRule="auto"/>
        <w:ind w:firstLine="700"/>
        <w:jc w:val="both"/>
        <w:rPr>
          <w:sz w:val="28"/>
          <w:szCs w:val="28"/>
        </w:rPr>
      </w:pPr>
      <w:r>
        <w:rPr>
          <w:sz w:val="28"/>
          <w:szCs w:val="28"/>
        </w:rPr>
        <w:lastRenderedPageBreak/>
        <w:t>2</w:t>
      </w:r>
      <w:r w:rsidR="00AD2AB3" w:rsidRPr="00181212">
        <w:rPr>
          <w:sz w:val="28"/>
          <w:szCs w:val="28"/>
        </w:rPr>
        <w:t>. Nội dung đề án giải thể đơn vị sự nghiệp công lập</w:t>
      </w:r>
      <w:r w:rsidR="00FE6041">
        <w:rPr>
          <w:sz w:val="28"/>
          <w:szCs w:val="28"/>
        </w:rPr>
        <w:t xml:space="preserve"> bao</w:t>
      </w:r>
      <w:r w:rsidR="00AD2AB3" w:rsidRPr="00181212">
        <w:rPr>
          <w:sz w:val="28"/>
          <w:szCs w:val="28"/>
        </w:rPr>
        <w:t xml:space="preserve"> gồm:</w:t>
      </w:r>
    </w:p>
    <w:p w14:paraId="5008E7EB" w14:textId="77777777" w:rsidR="00AD2AB3" w:rsidRPr="00181212" w:rsidRDefault="00AD2AB3" w:rsidP="00F258DE">
      <w:pPr>
        <w:shd w:val="clear" w:color="auto" w:fill="FFFFFF"/>
        <w:spacing w:before="120" w:line="252" w:lineRule="auto"/>
        <w:ind w:firstLine="697"/>
        <w:jc w:val="both"/>
        <w:rPr>
          <w:sz w:val="28"/>
          <w:szCs w:val="28"/>
        </w:rPr>
      </w:pPr>
      <w:r w:rsidRPr="00181212">
        <w:rPr>
          <w:sz w:val="28"/>
          <w:szCs w:val="28"/>
        </w:rPr>
        <w:t>a) Sự cần thiết và cơ sở pháp lý của việc giải thể;</w:t>
      </w:r>
    </w:p>
    <w:p w14:paraId="00B5F59F" w14:textId="77777777" w:rsidR="00AD2AB3" w:rsidRPr="00181212" w:rsidRDefault="00AD2AB3" w:rsidP="00F258DE">
      <w:pPr>
        <w:shd w:val="clear" w:color="auto" w:fill="FFFFFF"/>
        <w:spacing w:before="120" w:line="252" w:lineRule="auto"/>
        <w:ind w:firstLine="697"/>
        <w:jc w:val="both"/>
        <w:rPr>
          <w:sz w:val="28"/>
          <w:szCs w:val="28"/>
        </w:rPr>
      </w:pPr>
      <w:r w:rsidRPr="00181212">
        <w:rPr>
          <w:sz w:val="28"/>
          <w:szCs w:val="28"/>
        </w:rPr>
        <w:t>b) Phương án xử lý về tổ chức bộ máy, nhân sự, tài chính, tài sản, đất đai và các vấn đề khác có liên quan;</w:t>
      </w:r>
    </w:p>
    <w:p w14:paraId="5F9C80AB" w14:textId="77777777" w:rsidR="00AD2AB3" w:rsidRPr="00181212" w:rsidRDefault="00AD2AB3" w:rsidP="00F258DE">
      <w:pPr>
        <w:shd w:val="clear" w:color="auto" w:fill="FFFFFF"/>
        <w:spacing w:before="120" w:line="252" w:lineRule="auto"/>
        <w:ind w:firstLine="697"/>
        <w:jc w:val="both"/>
        <w:rPr>
          <w:sz w:val="28"/>
          <w:szCs w:val="28"/>
        </w:rPr>
      </w:pPr>
      <w:r w:rsidRPr="00181212">
        <w:rPr>
          <w:sz w:val="28"/>
          <w:szCs w:val="28"/>
        </w:rPr>
        <w:t>c) Các văn bản của cơ quan, tổ chức có thẩm quyền xác nhận về tài chính, tài sản, đất đai, các khoản vay, nợ phải trả và các vấn đề khác liên quan (nếu có);</w:t>
      </w:r>
    </w:p>
    <w:p w14:paraId="12010AE6" w14:textId="4CD781AE" w:rsidR="00AD2AB3" w:rsidRPr="00181212" w:rsidRDefault="00AD2AB3" w:rsidP="00F258DE">
      <w:pPr>
        <w:shd w:val="clear" w:color="auto" w:fill="FFFFFF"/>
        <w:spacing w:before="120" w:line="252" w:lineRule="auto"/>
        <w:ind w:firstLine="697"/>
        <w:jc w:val="both"/>
        <w:rPr>
          <w:sz w:val="28"/>
          <w:szCs w:val="28"/>
        </w:rPr>
      </w:pPr>
      <w:r w:rsidRPr="00181212">
        <w:rPr>
          <w:sz w:val="28"/>
          <w:szCs w:val="28"/>
        </w:rPr>
        <w:t xml:space="preserve">d) </w:t>
      </w:r>
      <w:r w:rsidR="00843282">
        <w:rPr>
          <w:sz w:val="28"/>
          <w:szCs w:val="28"/>
        </w:rPr>
        <w:t>T</w:t>
      </w:r>
      <w:r w:rsidR="00236B3B">
        <w:rPr>
          <w:sz w:val="28"/>
          <w:szCs w:val="28"/>
        </w:rPr>
        <w:t>r</w:t>
      </w:r>
      <w:r w:rsidRPr="00181212">
        <w:rPr>
          <w:sz w:val="28"/>
          <w:szCs w:val="28"/>
        </w:rPr>
        <w:t>ách nhiệm của người đứng đầu đơn vị sự nghiệp công lập và các cá nhân có liên quan đối với việc thực hiện phương án giải thể đơn vị sự nghiệp công lập và thời hạn xử lý.</w:t>
      </w:r>
    </w:p>
    <w:p w14:paraId="4D0BD246" w14:textId="77777777" w:rsidR="000A1C2D" w:rsidRPr="00181212" w:rsidRDefault="000A1C2D" w:rsidP="00F258DE">
      <w:pPr>
        <w:shd w:val="clear" w:color="auto" w:fill="FFFFFF"/>
        <w:spacing w:before="120" w:after="120" w:line="252" w:lineRule="auto"/>
        <w:ind w:firstLine="697"/>
        <w:jc w:val="both"/>
        <w:rPr>
          <w:sz w:val="28"/>
          <w:szCs w:val="28"/>
        </w:rPr>
      </w:pPr>
      <w:r w:rsidRPr="00181212">
        <w:rPr>
          <w:sz w:val="28"/>
          <w:szCs w:val="28"/>
        </w:rPr>
        <w:t xml:space="preserve">3. Nội dung tờ trình </w:t>
      </w:r>
      <w:r>
        <w:rPr>
          <w:sz w:val="28"/>
          <w:szCs w:val="28"/>
        </w:rPr>
        <w:t>giải thể</w:t>
      </w:r>
      <w:r w:rsidRPr="00181212">
        <w:rPr>
          <w:sz w:val="28"/>
          <w:szCs w:val="28"/>
        </w:rPr>
        <w:t xml:space="preserve"> đơn vị sự nghiệp công lập </w:t>
      </w:r>
      <w:r>
        <w:rPr>
          <w:sz w:val="28"/>
          <w:szCs w:val="28"/>
        </w:rPr>
        <w:t>bao</w:t>
      </w:r>
      <w:r w:rsidRPr="00181212">
        <w:rPr>
          <w:sz w:val="28"/>
          <w:szCs w:val="28"/>
        </w:rPr>
        <w:t xml:space="preserve"> gồm:</w:t>
      </w:r>
    </w:p>
    <w:p w14:paraId="598EB486" w14:textId="77777777" w:rsidR="000A1C2D" w:rsidRDefault="000A1C2D" w:rsidP="00F258DE">
      <w:pPr>
        <w:shd w:val="clear" w:color="auto" w:fill="FFFFFF"/>
        <w:spacing w:before="120" w:after="120" w:line="252" w:lineRule="auto"/>
        <w:ind w:firstLine="708"/>
        <w:jc w:val="both"/>
        <w:rPr>
          <w:sz w:val="28"/>
          <w:szCs w:val="28"/>
        </w:rPr>
      </w:pPr>
      <w:r>
        <w:rPr>
          <w:sz w:val="28"/>
          <w:szCs w:val="28"/>
        </w:rPr>
        <w:t>a)</w:t>
      </w:r>
      <w:r w:rsidRPr="00181212">
        <w:rPr>
          <w:sz w:val="28"/>
          <w:szCs w:val="28"/>
        </w:rPr>
        <w:t xml:space="preserve"> Sự cần thiết và cơ sở</w:t>
      </w:r>
      <w:r>
        <w:rPr>
          <w:sz w:val="28"/>
          <w:szCs w:val="28"/>
        </w:rPr>
        <w:t xml:space="preserve"> chính trị,</w:t>
      </w:r>
      <w:r w:rsidRPr="00181212">
        <w:rPr>
          <w:sz w:val="28"/>
          <w:szCs w:val="28"/>
        </w:rPr>
        <w:t xml:space="preserve"> pháp lý</w:t>
      </w:r>
      <w:r>
        <w:rPr>
          <w:sz w:val="28"/>
          <w:szCs w:val="28"/>
        </w:rPr>
        <w:t>, thực tiễn</w:t>
      </w:r>
      <w:r w:rsidRPr="00181212">
        <w:rPr>
          <w:sz w:val="28"/>
          <w:szCs w:val="28"/>
        </w:rPr>
        <w:t>;</w:t>
      </w:r>
    </w:p>
    <w:p w14:paraId="52B06480" w14:textId="77777777" w:rsidR="000A1C2D" w:rsidRPr="00181212" w:rsidRDefault="000A1C2D" w:rsidP="00F258DE">
      <w:pPr>
        <w:shd w:val="clear" w:color="auto" w:fill="FFFFFF"/>
        <w:spacing w:before="120" w:after="120" w:line="252" w:lineRule="auto"/>
        <w:ind w:firstLine="708"/>
        <w:jc w:val="both"/>
        <w:rPr>
          <w:sz w:val="28"/>
          <w:szCs w:val="28"/>
        </w:rPr>
      </w:pPr>
      <w:r>
        <w:rPr>
          <w:sz w:val="28"/>
          <w:szCs w:val="28"/>
        </w:rPr>
        <w:t>b)</w:t>
      </w:r>
      <w:r w:rsidRPr="00181212">
        <w:rPr>
          <w:sz w:val="28"/>
          <w:szCs w:val="28"/>
        </w:rPr>
        <w:t xml:space="preserve"> Quá trình xây dựng đề án;</w:t>
      </w:r>
    </w:p>
    <w:p w14:paraId="540C6AF3" w14:textId="77777777" w:rsidR="000A1C2D" w:rsidRPr="00181212" w:rsidRDefault="000A1C2D" w:rsidP="00F258DE">
      <w:pPr>
        <w:shd w:val="clear" w:color="auto" w:fill="FFFFFF"/>
        <w:spacing w:before="120" w:after="120" w:line="252" w:lineRule="auto"/>
        <w:ind w:firstLine="708"/>
        <w:jc w:val="both"/>
        <w:rPr>
          <w:sz w:val="28"/>
          <w:szCs w:val="28"/>
        </w:rPr>
      </w:pPr>
      <w:r>
        <w:rPr>
          <w:sz w:val="28"/>
          <w:szCs w:val="28"/>
        </w:rPr>
        <w:t>c)</w:t>
      </w:r>
      <w:r w:rsidRPr="00181212">
        <w:rPr>
          <w:sz w:val="28"/>
          <w:szCs w:val="28"/>
        </w:rPr>
        <w:t xml:space="preserve"> Nội dung chính của đề án;</w:t>
      </w:r>
    </w:p>
    <w:p w14:paraId="7B6FCE0E" w14:textId="77777777" w:rsidR="000A1C2D" w:rsidRPr="00181212" w:rsidRDefault="000A1C2D" w:rsidP="00F258DE">
      <w:pPr>
        <w:spacing w:before="120" w:after="120" w:line="252" w:lineRule="auto"/>
        <w:ind w:firstLine="708"/>
        <w:jc w:val="both"/>
        <w:rPr>
          <w:sz w:val="28"/>
          <w:szCs w:val="28"/>
        </w:rPr>
      </w:pPr>
      <w:r>
        <w:rPr>
          <w:sz w:val="28"/>
          <w:szCs w:val="28"/>
        </w:rPr>
        <w:t xml:space="preserve">d) </w:t>
      </w:r>
      <w:r w:rsidRPr="00181212">
        <w:rPr>
          <w:sz w:val="28"/>
          <w:szCs w:val="28"/>
        </w:rPr>
        <w:t>Những vấn đề còn có ý kiến khác nhau và những vấn đề liên quan.</w:t>
      </w:r>
    </w:p>
    <w:p w14:paraId="0B40F0DE" w14:textId="77777777" w:rsidR="004F56F7" w:rsidRPr="00181212" w:rsidRDefault="00783995" w:rsidP="00F258DE">
      <w:pPr>
        <w:shd w:val="clear" w:color="auto" w:fill="FFFFFF"/>
        <w:spacing w:before="120" w:after="120" w:line="252" w:lineRule="auto"/>
        <w:ind w:firstLine="700"/>
        <w:jc w:val="both"/>
        <w:rPr>
          <w:b/>
          <w:sz w:val="28"/>
          <w:szCs w:val="28"/>
        </w:rPr>
      </w:pPr>
      <w:r w:rsidRPr="00181212">
        <w:rPr>
          <w:b/>
          <w:sz w:val="28"/>
          <w:szCs w:val="28"/>
        </w:rPr>
        <w:t xml:space="preserve">Điều </w:t>
      </w:r>
      <w:r w:rsidR="0003631A">
        <w:rPr>
          <w:b/>
          <w:sz w:val="28"/>
          <w:szCs w:val="28"/>
        </w:rPr>
        <w:t>11</w:t>
      </w:r>
      <w:r w:rsidRPr="00181212">
        <w:rPr>
          <w:b/>
          <w:sz w:val="28"/>
          <w:szCs w:val="28"/>
        </w:rPr>
        <w:t>. Hồ sơ</w:t>
      </w:r>
      <w:r w:rsidR="001A6D6B">
        <w:rPr>
          <w:b/>
          <w:sz w:val="28"/>
          <w:szCs w:val="28"/>
        </w:rPr>
        <w:t>,</w:t>
      </w:r>
      <w:r w:rsidR="00621AF8">
        <w:rPr>
          <w:b/>
          <w:sz w:val="28"/>
          <w:szCs w:val="28"/>
        </w:rPr>
        <w:t xml:space="preserve"> </w:t>
      </w:r>
      <w:r w:rsidR="00F72F89" w:rsidRPr="00181212">
        <w:rPr>
          <w:b/>
          <w:sz w:val="28"/>
          <w:szCs w:val="28"/>
        </w:rPr>
        <w:t>trình tự</w:t>
      </w:r>
      <w:r w:rsidRPr="00181212">
        <w:rPr>
          <w:b/>
          <w:sz w:val="28"/>
          <w:szCs w:val="28"/>
        </w:rPr>
        <w:t xml:space="preserve"> tổ chức lại</w:t>
      </w:r>
      <w:r w:rsidR="00597BE3" w:rsidRPr="00181212">
        <w:rPr>
          <w:b/>
          <w:sz w:val="28"/>
          <w:szCs w:val="28"/>
        </w:rPr>
        <w:t>, giải thể</w:t>
      </w:r>
      <w:r w:rsidRPr="00181212">
        <w:rPr>
          <w:b/>
          <w:sz w:val="28"/>
          <w:szCs w:val="28"/>
        </w:rPr>
        <w:t xml:space="preserve"> đơn vị sự nghiệp công lập</w:t>
      </w:r>
    </w:p>
    <w:p w14:paraId="556518D6" w14:textId="77777777" w:rsidR="004F56F7" w:rsidRPr="00181212" w:rsidRDefault="00B203F4" w:rsidP="00F258DE">
      <w:pPr>
        <w:shd w:val="clear" w:color="auto" w:fill="FFFFFF"/>
        <w:spacing w:before="120" w:after="120" w:line="252" w:lineRule="auto"/>
        <w:ind w:firstLine="700"/>
        <w:jc w:val="both"/>
        <w:rPr>
          <w:sz w:val="28"/>
          <w:szCs w:val="28"/>
        </w:rPr>
      </w:pPr>
      <w:r>
        <w:rPr>
          <w:sz w:val="28"/>
          <w:szCs w:val="28"/>
        </w:rPr>
        <w:t>1</w:t>
      </w:r>
      <w:r w:rsidR="00783995" w:rsidRPr="00181212">
        <w:rPr>
          <w:sz w:val="28"/>
          <w:szCs w:val="28"/>
        </w:rPr>
        <w:t>. Hồ sơ</w:t>
      </w:r>
      <w:r w:rsidR="00621AF8">
        <w:rPr>
          <w:sz w:val="28"/>
          <w:szCs w:val="28"/>
        </w:rPr>
        <w:t xml:space="preserve"> </w:t>
      </w:r>
      <w:r w:rsidR="00783995" w:rsidRPr="00181212">
        <w:rPr>
          <w:sz w:val="28"/>
          <w:szCs w:val="28"/>
        </w:rPr>
        <w:t>tổ chức lại</w:t>
      </w:r>
      <w:r w:rsidR="00597BE3" w:rsidRPr="00181212">
        <w:rPr>
          <w:sz w:val="28"/>
          <w:szCs w:val="28"/>
        </w:rPr>
        <w:t>, giải thể</w:t>
      </w:r>
      <w:r w:rsidR="00783995" w:rsidRPr="00181212">
        <w:rPr>
          <w:sz w:val="28"/>
          <w:szCs w:val="28"/>
        </w:rPr>
        <w:t xml:space="preserve"> đơn vị sự nghiệp công lập</w:t>
      </w:r>
      <w:r>
        <w:rPr>
          <w:sz w:val="28"/>
          <w:szCs w:val="28"/>
        </w:rPr>
        <w:t xml:space="preserve"> bao</w:t>
      </w:r>
      <w:r w:rsidR="00783995" w:rsidRPr="00181212">
        <w:rPr>
          <w:sz w:val="28"/>
          <w:szCs w:val="28"/>
        </w:rPr>
        <w:t xml:space="preserve"> gồm:</w:t>
      </w:r>
    </w:p>
    <w:p w14:paraId="2276BFAE" w14:textId="0296DBBD" w:rsidR="004F56F7" w:rsidRPr="00181212" w:rsidRDefault="00783995" w:rsidP="00F258DE">
      <w:pPr>
        <w:shd w:val="clear" w:color="auto" w:fill="FFFFFF"/>
        <w:spacing w:before="120" w:line="252" w:lineRule="auto"/>
        <w:ind w:firstLine="697"/>
        <w:jc w:val="both"/>
        <w:rPr>
          <w:sz w:val="28"/>
          <w:szCs w:val="28"/>
        </w:rPr>
      </w:pPr>
      <w:r w:rsidRPr="00181212">
        <w:rPr>
          <w:sz w:val="28"/>
          <w:szCs w:val="28"/>
        </w:rPr>
        <w:t>a) Đề án tổ chức lại</w:t>
      </w:r>
      <w:r w:rsidR="00597BE3" w:rsidRPr="00181212">
        <w:rPr>
          <w:sz w:val="28"/>
          <w:szCs w:val="28"/>
        </w:rPr>
        <w:t>, giải thể</w:t>
      </w:r>
      <w:r w:rsidR="00843282">
        <w:rPr>
          <w:sz w:val="28"/>
          <w:szCs w:val="28"/>
        </w:rPr>
        <w:t xml:space="preserve"> </w:t>
      </w:r>
      <w:r w:rsidRPr="00181212">
        <w:rPr>
          <w:sz w:val="28"/>
          <w:szCs w:val="28"/>
        </w:rPr>
        <w:t>đơn vị sự nghiệp công lập</w:t>
      </w:r>
      <w:r w:rsidR="003179F8" w:rsidRPr="00236B3B">
        <w:rPr>
          <w:sz w:val="28"/>
          <w:szCs w:val="28"/>
        </w:rPr>
        <w:t>;</w:t>
      </w:r>
    </w:p>
    <w:p w14:paraId="40A44C4E" w14:textId="77777777" w:rsidR="004F56F7" w:rsidRPr="00181212" w:rsidRDefault="00783995" w:rsidP="00F258DE">
      <w:pPr>
        <w:shd w:val="clear" w:color="auto" w:fill="FFFFFF"/>
        <w:spacing w:before="120" w:line="252" w:lineRule="auto"/>
        <w:ind w:firstLine="697"/>
        <w:jc w:val="both"/>
        <w:rPr>
          <w:sz w:val="28"/>
          <w:szCs w:val="28"/>
        </w:rPr>
      </w:pPr>
      <w:r w:rsidRPr="00181212">
        <w:rPr>
          <w:sz w:val="28"/>
          <w:szCs w:val="28"/>
        </w:rPr>
        <w:t>b) Tờ trình tổ chức lại</w:t>
      </w:r>
      <w:r w:rsidR="00597BE3" w:rsidRPr="00181212">
        <w:rPr>
          <w:sz w:val="28"/>
          <w:szCs w:val="28"/>
        </w:rPr>
        <w:t>, giải thể</w:t>
      </w:r>
      <w:r w:rsidR="00621AF8">
        <w:rPr>
          <w:sz w:val="28"/>
          <w:szCs w:val="28"/>
        </w:rPr>
        <w:t xml:space="preserve"> </w:t>
      </w:r>
      <w:r w:rsidRPr="00181212">
        <w:rPr>
          <w:sz w:val="28"/>
          <w:szCs w:val="28"/>
        </w:rPr>
        <w:t>đơn vị sự nghiệp công lập</w:t>
      </w:r>
      <w:r w:rsidR="003179F8" w:rsidRPr="00236B3B">
        <w:rPr>
          <w:sz w:val="28"/>
          <w:szCs w:val="28"/>
        </w:rPr>
        <w:t>;</w:t>
      </w:r>
    </w:p>
    <w:p w14:paraId="7A101ADC" w14:textId="5B016847" w:rsidR="004F56F7" w:rsidRPr="00181212" w:rsidRDefault="00783995" w:rsidP="00F258DE">
      <w:pPr>
        <w:shd w:val="clear" w:color="auto" w:fill="FFFFFF"/>
        <w:spacing w:before="120" w:line="252" w:lineRule="auto"/>
        <w:ind w:firstLine="697"/>
        <w:jc w:val="both"/>
        <w:rPr>
          <w:sz w:val="28"/>
          <w:szCs w:val="28"/>
        </w:rPr>
      </w:pPr>
      <w:r w:rsidRPr="00181212">
        <w:rPr>
          <w:sz w:val="28"/>
          <w:szCs w:val="28"/>
        </w:rPr>
        <w:t>c) Dự thảo Quyết định của Ủy ban nhân dân Thành phố</w:t>
      </w:r>
      <w:r w:rsidR="00843282">
        <w:rPr>
          <w:sz w:val="28"/>
          <w:szCs w:val="28"/>
        </w:rPr>
        <w:t xml:space="preserve"> </w:t>
      </w:r>
      <w:r w:rsidR="00236B3B">
        <w:rPr>
          <w:sz w:val="28"/>
          <w:szCs w:val="28"/>
        </w:rPr>
        <w:t xml:space="preserve">về việc </w:t>
      </w:r>
      <w:r w:rsidR="000A1C2D" w:rsidRPr="00181212">
        <w:rPr>
          <w:sz w:val="28"/>
          <w:szCs w:val="28"/>
        </w:rPr>
        <w:t>tổ chức lại, giải thể</w:t>
      </w:r>
      <w:r w:rsidR="00843282">
        <w:rPr>
          <w:sz w:val="28"/>
          <w:szCs w:val="28"/>
        </w:rPr>
        <w:t xml:space="preserve"> </w:t>
      </w:r>
      <w:r w:rsidR="000A1C2D" w:rsidRPr="00181212">
        <w:rPr>
          <w:sz w:val="28"/>
          <w:szCs w:val="28"/>
        </w:rPr>
        <w:t>đơn vị sự nghiệp công lập</w:t>
      </w:r>
      <w:r w:rsidR="000A1C2D">
        <w:rPr>
          <w:sz w:val="28"/>
          <w:szCs w:val="28"/>
        </w:rPr>
        <w:t>;</w:t>
      </w:r>
    </w:p>
    <w:p w14:paraId="56E3518C" w14:textId="77777777" w:rsidR="00B203F4" w:rsidRPr="00181212" w:rsidRDefault="00B203F4" w:rsidP="00F258DE">
      <w:pPr>
        <w:shd w:val="clear" w:color="auto" w:fill="FFFFFF"/>
        <w:spacing w:before="120" w:line="252" w:lineRule="auto"/>
        <w:ind w:firstLine="697"/>
        <w:jc w:val="both"/>
        <w:rPr>
          <w:sz w:val="28"/>
          <w:szCs w:val="28"/>
        </w:rPr>
      </w:pPr>
      <w:r>
        <w:rPr>
          <w:sz w:val="28"/>
          <w:szCs w:val="28"/>
        </w:rPr>
        <w:t xml:space="preserve">d) </w:t>
      </w:r>
      <w:r w:rsidRPr="00143A26">
        <w:rPr>
          <w:sz w:val="28"/>
          <w:szCs w:val="28"/>
        </w:rPr>
        <w:t xml:space="preserve">Văn bản thông báo ý kiến của cấp có thẩm quyền về chủ trương </w:t>
      </w:r>
      <w:r w:rsidR="00250F50">
        <w:rPr>
          <w:sz w:val="28"/>
          <w:szCs w:val="28"/>
        </w:rPr>
        <w:t xml:space="preserve">tổ chức lại, </w:t>
      </w:r>
      <w:r>
        <w:rPr>
          <w:sz w:val="28"/>
          <w:szCs w:val="28"/>
        </w:rPr>
        <w:t>giải thể</w:t>
      </w:r>
      <w:r w:rsidR="00621AF8">
        <w:rPr>
          <w:sz w:val="28"/>
          <w:szCs w:val="28"/>
        </w:rPr>
        <w:t xml:space="preserve"> </w:t>
      </w:r>
      <w:r>
        <w:rPr>
          <w:sz w:val="28"/>
          <w:szCs w:val="28"/>
        </w:rPr>
        <w:t>đơn vị sự nghiệp công lập;</w:t>
      </w:r>
    </w:p>
    <w:p w14:paraId="69BC49CA" w14:textId="77777777" w:rsidR="00597BE3" w:rsidRDefault="00B203F4" w:rsidP="00F258DE">
      <w:pPr>
        <w:shd w:val="clear" w:color="auto" w:fill="FFFFFF"/>
        <w:spacing w:before="120" w:line="252" w:lineRule="auto"/>
        <w:ind w:firstLine="697"/>
        <w:jc w:val="both"/>
        <w:rPr>
          <w:sz w:val="28"/>
          <w:szCs w:val="28"/>
        </w:rPr>
      </w:pPr>
      <w:r>
        <w:rPr>
          <w:sz w:val="28"/>
          <w:szCs w:val="28"/>
        </w:rPr>
        <w:t>đ</w:t>
      </w:r>
      <w:r w:rsidR="00597BE3" w:rsidRPr="00181212">
        <w:rPr>
          <w:sz w:val="28"/>
          <w:szCs w:val="28"/>
        </w:rPr>
        <w:t>) Các văn bản của cơ quan, tổ chức có thẩm quyền xác nhận việc hoàn thành nghĩa vụ về tài chính, tài sản, đất đai, các khoản vay, nợ phải trả và các vấn đề khác có liên quan (nếu có) trong trường hợp giải thể đơn vị sự nghiệp công lập.</w:t>
      </w:r>
    </w:p>
    <w:p w14:paraId="7767B3BB" w14:textId="77777777" w:rsidR="004F56F7" w:rsidRDefault="00783995" w:rsidP="00F258DE">
      <w:pPr>
        <w:spacing w:before="120" w:after="120" w:line="252" w:lineRule="auto"/>
        <w:ind w:firstLine="720"/>
        <w:jc w:val="both"/>
        <w:rPr>
          <w:sz w:val="28"/>
          <w:szCs w:val="28"/>
        </w:rPr>
      </w:pPr>
      <w:r w:rsidRPr="00181212">
        <w:rPr>
          <w:sz w:val="28"/>
          <w:szCs w:val="28"/>
        </w:rPr>
        <w:t xml:space="preserve">2. </w:t>
      </w:r>
      <w:r w:rsidR="006C1AA7" w:rsidRPr="00181212">
        <w:rPr>
          <w:sz w:val="28"/>
          <w:szCs w:val="28"/>
        </w:rPr>
        <w:t>Việc lấy ý kiến tham gia của cơ quan, tổ chức</w:t>
      </w:r>
      <w:r w:rsidR="00236B3B">
        <w:rPr>
          <w:sz w:val="28"/>
          <w:szCs w:val="28"/>
        </w:rPr>
        <w:t xml:space="preserve"> có</w:t>
      </w:r>
      <w:r w:rsidR="006C1AA7" w:rsidRPr="00181212">
        <w:rPr>
          <w:sz w:val="28"/>
          <w:szCs w:val="28"/>
        </w:rPr>
        <w:t xml:space="preserve"> liên quan; trình tự gửi và tiếp nhận hồ sơ, thẩm định; </w:t>
      </w:r>
      <w:r w:rsidRPr="00181212">
        <w:rPr>
          <w:sz w:val="28"/>
          <w:szCs w:val="28"/>
        </w:rPr>
        <w:t>xử lý hồ sơ và thời hạn giải quyết việc tổ chức lại</w:t>
      </w:r>
      <w:r w:rsidR="00D1642E" w:rsidRPr="00181212">
        <w:rPr>
          <w:sz w:val="28"/>
          <w:szCs w:val="28"/>
        </w:rPr>
        <w:t>, giải thể</w:t>
      </w:r>
      <w:r w:rsidRPr="00181212">
        <w:rPr>
          <w:sz w:val="28"/>
          <w:szCs w:val="28"/>
        </w:rPr>
        <w:t xml:space="preserve"> đơn vị sự nghiệp công lập được thực hiện như quy định đối với việc thành lập đơn vị sự nghiệp công lập.</w:t>
      </w:r>
    </w:p>
    <w:p w14:paraId="58B15312" w14:textId="77777777" w:rsidR="00C72EE7" w:rsidRPr="005D06CC" w:rsidRDefault="00C72EE7" w:rsidP="00F258DE">
      <w:pPr>
        <w:spacing w:before="120" w:after="120" w:line="252" w:lineRule="auto"/>
        <w:jc w:val="center"/>
        <w:rPr>
          <w:b/>
          <w:sz w:val="10"/>
          <w:szCs w:val="28"/>
        </w:rPr>
      </w:pPr>
    </w:p>
    <w:p w14:paraId="25CCB494" w14:textId="77777777" w:rsidR="004F56F7" w:rsidRPr="005F15FA" w:rsidRDefault="00783995" w:rsidP="00F258DE">
      <w:pPr>
        <w:spacing w:line="252" w:lineRule="auto"/>
        <w:jc w:val="center"/>
        <w:rPr>
          <w:b/>
          <w:sz w:val="28"/>
          <w:szCs w:val="28"/>
        </w:rPr>
      </w:pPr>
      <w:r w:rsidRPr="005F15FA">
        <w:rPr>
          <w:b/>
          <w:sz w:val="28"/>
          <w:szCs w:val="28"/>
        </w:rPr>
        <w:t xml:space="preserve">Chương III </w:t>
      </w:r>
    </w:p>
    <w:p w14:paraId="39385FD7" w14:textId="77777777" w:rsidR="004F56F7" w:rsidRPr="005F15FA" w:rsidRDefault="000A1C2D" w:rsidP="00F258DE">
      <w:pPr>
        <w:spacing w:line="252" w:lineRule="auto"/>
        <w:jc w:val="center"/>
        <w:rPr>
          <w:b/>
          <w:sz w:val="28"/>
          <w:szCs w:val="28"/>
        </w:rPr>
      </w:pPr>
      <w:r>
        <w:rPr>
          <w:b/>
          <w:sz w:val="28"/>
          <w:szCs w:val="28"/>
        </w:rPr>
        <w:t>TỔ CHỨC THỰC HIỆN</w:t>
      </w:r>
    </w:p>
    <w:p w14:paraId="42C19F49" w14:textId="77777777" w:rsidR="00406A8C" w:rsidRPr="005F15FA" w:rsidRDefault="00406A8C" w:rsidP="00F258DE">
      <w:pPr>
        <w:spacing w:before="120" w:after="120" w:line="252" w:lineRule="auto"/>
        <w:jc w:val="center"/>
        <w:rPr>
          <w:b/>
          <w:sz w:val="10"/>
        </w:rPr>
      </w:pPr>
    </w:p>
    <w:p w14:paraId="190887BE" w14:textId="77777777" w:rsidR="004F56F7" w:rsidRPr="005F15FA" w:rsidRDefault="00783995" w:rsidP="00F258DE">
      <w:pPr>
        <w:spacing w:before="100" w:after="60" w:line="252" w:lineRule="auto"/>
        <w:ind w:firstLine="700"/>
        <w:jc w:val="both"/>
        <w:rPr>
          <w:b/>
          <w:sz w:val="28"/>
          <w:szCs w:val="28"/>
        </w:rPr>
      </w:pPr>
      <w:r w:rsidRPr="005F15FA">
        <w:rPr>
          <w:b/>
          <w:sz w:val="28"/>
          <w:szCs w:val="28"/>
        </w:rPr>
        <w:tab/>
        <w:t xml:space="preserve">Điều </w:t>
      </w:r>
      <w:r w:rsidR="0003631A">
        <w:rPr>
          <w:b/>
          <w:sz w:val="28"/>
          <w:szCs w:val="28"/>
        </w:rPr>
        <w:t>1</w:t>
      </w:r>
      <w:r w:rsidR="000A1C2D">
        <w:rPr>
          <w:b/>
          <w:sz w:val="28"/>
          <w:szCs w:val="28"/>
        </w:rPr>
        <w:t>2</w:t>
      </w:r>
      <w:r w:rsidRPr="005F15FA">
        <w:rPr>
          <w:b/>
          <w:sz w:val="28"/>
          <w:szCs w:val="28"/>
        </w:rPr>
        <w:t xml:space="preserve">. Trách nhiệm </w:t>
      </w:r>
      <w:r w:rsidR="000A1C2D">
        <w:rPr>
          <w:b/>
          <w:sz w:val="28"/>
          <w:szCs w:val="28"/>
        </w:rPr>
        <w:t>tổ chức thực hiện</w:t>
      </w:r>
    </w:p>
    <w:p w14:paraId="774C3DCA" w14:textId="77777777" w:rsidR="000A1C2D" w:rsidRPr="00EB034A" w:rsidRDefault="000A1C2D" w:rsidP="00F258DE">
      <w:pPr>
        <w:ind w:firstLine="624"/>
        <w:jc w:val="both"/>
        <w:rPr>
          <w:spacing w:val="-4"/>
          <w:sz w:val="28"/>
          <w:szCs w:val="28"/>
          <w:lang w:val="nl-NL"/>
        </w:rPr>
      </w:pPr>
      <w:r w:rsidRPr="00EB034A">
        <w:rPr>
          <w:spacing w:val="-4"/>
          <w:sz w:val="28"/>
          <w:szCs w:val="28"/>
          <w:lang w:val="nl-NL"/>
        </w:rPr>
        <w:t>1. Ủy ban nhân dân Thành phố có trách nhiệm tổ chức thực hiện Nghị quyết.</w:t>
      </w:r>
    </w:p>
    <w:p w14:paraId="42EB704F" w14:textId="77777777" w:rsidR="000A1C2D" w:rsidRPr="00A604C1" w:rsidRDefault="000A1C2D" w:rsidP="00F258DE">
      <w:pPr>
        <w:spacing w:before="120" w:line="264" w:lineRule="auto"/>
        <w:ind w:firstLine="624"/>
        <w:jc w:val="both"/>
        <w:rPr>
          <w:sz w:val="28"/>
          <w:szCs w:val="28"/>
          <w:lang w:val="nl-NL"/>
        </w:rPr>
      </w:pPr>
      <w:r>
        <w:rPr>
          <w:sz w:val="28"/>
          <w:szCs w:val="28"/>
          <w:lang w:val="nl-NL"/>
        </w:rPr>
        <w:lastRenderedPageBreak/>
        <w:t xml:space="preserve">2. </w:t>
      </w:r>
      <w:r w:rsidRPr="00A604C1">
        <w:rPr>
          <w:sz w:val="28"/>
          <w:szCs w:val="28"/>
          <w:lang w:val="nl-NL"/>
        </w:rPr>
        <w:t xml:space="preserve">Thường trực Hội đồng nhân dân Thành phố, các Ban của Hội đồng nhân dân Thành phố, các Tổ đại biểu và các đại biểu Hội đồng nhân dân Thành phố </w:t>
      </w:r>
      <w:r>
        <w:rPr>
          <w:sz w:val="28"/>
          <w:szCs w:val="28"/>
          <w:lang w:val="nl-NL"/>
        </w:rPr>
        <w:t xml:space="preserve">có trách nhiệm </w:t>
      </w:r>
      <w:r w:rsidRPr="00A604C1">
        <w:rPr>
          <w:sz w:val="28"/>
          <w:szCs w:val="28"/>
          <w:lang w:val="nl-NL"/>
        </w:rPr>
        <w:t>giám sát</w:t>
      </w:r>
      <w:r>
        <w:rPr>
          <w:sz w:val="28"/>
          <w:szCs w:val="28"/>
          <w:lang w:val="nl-NL"/>
        </w:rPr>
        <w:t xml:space="preserve"> việc</w:t>
      </w:r>
      <w:r w:rsidRPr="00A604C1">
        <w:rPr>
          <w:sz w:val="28"/>
          <w:szCs w:val="28"/>
          <w:lang w:val="nl-NL"/>
        </w:rPr>
        <w:t xml:space="preserve"> thực hiện Nghị quyết.</w:t>
      </w:r>
    </w:p>
    <w:p w14:paraId="5D405F57" w14:textId="77777777" w:rsidR="000A1C2D" w:rsidRPr="00F258DE" w:rsidRDefault="000A1C2D" w:rsidP="00F258DE">
      <w:pPr>
        <w:spacing w:before="120" w:line="264" w:lineRule="auto"/>
        <w:ind w:firstLine="624"/>
        <w:jc w:val="both"/>
        <w:rPr>
          <w:spacing w:val="-2"/>
          <w:sz w:val="28"/>
          <w:szCs w:val="28"/>
          <w:lang w:val="nl-NL"/>
        </w:rPr>
      </w:pPr>
      <w:r w:rsidRPr="00F258DE">
        <w:rPr>
          <w:spacing w:val="-2"/>
          <w:sz w:val="28"/>
          <w:szCs w:val="28"/>
          <w:lang w:val="nl-NL"/>
        </w:rPr>
        <w:t>3. Đề nghị Ủy ban Mặt trận Tổ quốc Việt Nam</w:t>
      </w:r>
      <w:r w:rsidR="00236B3B" w:rsidRPr="00F258DE">
        <w:rPr>
          <w:spacing w:val="-2"/>
          <w:sz w:val="28"/>
          <w:szCs w:val="28"/>
          <w:lang w:val="nl-NL"/>
        </w:rPr>
        <w:t xml:space="preserve"> T</w:t>
      </w:r>
      <w:r w:rsidRPr="00F258DE">
        <w:rPr>
          <w:spacing w:val="-2"/>
          <w:sz w:val="28"/>
          <w:szCs w:val="28"/>
          <w:lang w:val="nl-NL"/>
        </w:rPr>
        <w:t>hành phố tham gia giám sát việc thực hiện Nghị quyết.</w:t>
      </w:r>
    </w:p>
    <w:p w14:paraId="099661E1" w14:textId="77777777" w:rsidR="000A1C2D" w:rsidRPr="00E70097" w:rsidRDefault="000A1C2D" w:rsidP="00F258DE">
      <w:pPr>
        <w:spacing w:before="120" w:line="264" w:lineRule="auto"/>
        <w:ind w:firstLine="624"/>
        <w:jc w:val="both"/>
        <w:rPr>
          <w:b/>
          <w:sz w:val="28"/>
          <w:szCs w:val="28"/>
          <w:lang w:val="nl-NL"/>
        </w:rPr>
      </w:pPr>
      <w:r w:rsidRPr="00E70097">
        <w:rPr>
          <w:b/>
          <w:sz w:val="28"/>
          <w:szCs w:val="28"/>
          <w:lang w:val="nl-NL"/>
        </w:rPr>
        <w:t xml:space="preserve">Điều 13. </w:t>
      </w:r>
      <w:r w:rsidR="00236B3B">
        <w:rPr>
          <w:b/>
          <w:sz w:val="28"/>
          <w:szCs w:val="28"/>
          <w:lang w:val="nl-NL"/>
        </w:rPr>
        <w:t>Hiệu lực</w:t>
      </w:r>
      <w:r w:rsidRPr="00E70097">
        <w:rPr>
          <w:b/>
          <w:sz w:val="28"/>
          <w:szCs w:val="28"/>
          <w:lang w:val="nl-NL"/>
        </w:rPr>
        <w:t xml:space="preserve"> thi hành</w:t>
      </w:r>
    </w:p>
    <w:p w14:paraId="69359CF9" w14:textId="77777777" w:rsidR="000A1C2D" w:rsidRPr="00472394" w:rsidRDefault="000A1C2D" w:rsidP="00A114CB">
      <w:pPr>
        <w:shd w:val="clear" w:color="auto" w:fill="FFFFFF"/>
        <w:spacing w:before="120" w:after="60" w:line="264" w:lineRule="auto"/>
        <w:ind w:firstLine="709"/>
        <w:jc w:val="both"/>
        <w:rPr>
          <w:sz w:val="28"/>
          <w:szCs w:val="28"/>
        </w:rPr>
      </w:pPr>
      <w:r w:rsidRPr="00472394">
        <w:rPr>
          <w:sz w:val="28"/>
          <w:szCs w:val="28"/>
        </w:rPr>
        <w:t>Nghị quyết này có hiệu lực thi hành từ ngày 01 tháng 01 năm 2025.</w:t>
      </w:r>
    </w:p>
    <w:p w14:paraId="48D3EB0D" w14:textId="77777777" w:rsidR="000A1C2D" w:rsidRDefault="000A1C2D" w:rsidP="008737D5">
      <w:pPr>
        <w:shd w:val="clear" w:color="auto" w:fill="FFFFFF"/>
        <w:spacing w:before="120" w:after="120"/>
        <w:ind w:firstLine="700"/>
        <w:jc w:val="both"/>
        <w:rPr>
          <w:sz w:val="28"/>
          <w:szCs w:val="28"/>
        </w:rPr>
      </w:pPr>
    </w:p>
    <w:tbl>
      <w:tblPr>
        <w:tblStyle w:val="a0"/>
        <w:tblW w:w="8910" w:type="dxa"/>
        <w:tblBorders>
          <w:top w:val="nil"/>
          <w:left w:val="nil"/>
          <w:bottom w:val="nil"/>
          <w:right w:val="nil"/>
          <w:insideH w:val="nil"/>
          <w:insideV w:val="nil"/>
        </w:tblBorders>
        <w:tblLayout w:type="fixed"/>
        <w:tblLook w:val="0600" w:firstRow="0" w:lastRow="0" w:firstColumn="0" w:lastColumn="0" w:noHBand="1" w:noVBand="1"/>
      </w:tblPr>
      <w:tblGrid>
        <w:gridCol w:w="5210"/>
        <w:gridCol w:w="3700"/>
      </w:tblGrid>
      <w:tr w:rsidR="00472394" w:rsidRPr="005F15FA" w14:paraId="1E1177F2" w14:textId="77777777" w:rsidTr="00E47FEB">
        <w:trPr>
          <w:trHeight w:val="80"/>
        </w:trPr>
        <w:tc>
          <w:tcPr>
            <w:tcW w:w="5210" w:type="dxa"/>
            <w:tcBorders>
              <w:top w:val="nil"/>
              <w:left w:val="nil"/>
              <w:bottom w:val="nil"/>
              <w:right w:val="nil"/>
            </w:tcBorders>
            <w:tcMar>
              <w:top w:w="0" w:type="dxa"/>
              <w:left w:w="100" w:type="dxa"/>
              <w:bottom w:w="0" w:type="dxa"/>
              <w:right w:w="100" w:type="dxa"/>
            </w:tcMar>
          </w:tcPr>
          <w:p w14:paraId="04ED2F76" w14:textId="77777777" w:rsidR="00472394" w:rsidRPr="005F15FA" w:rsidRDefault="00472394" w:rsidP="00E47FEB">
            <w:pPr>
              <w:jc w:val="both"/>
              <w:rPr>
                <w:b/>
                <w:i/>
                <w:sz w:val="25"/>
                <w:szCs w:val="25"/>
              </w:rPr>
            </w:pPr>
            <w:r w:rsidRPr="005F15FA">
              <w:rPr>
                <w:b/>
                <w:i/>
                <w:sz w:val="25"/>
                <w:szCs w:val="25"/>
              </w:rPr>
              <w:t xml:space="preserve">Nơi nhận:                   </w:t>
            </w:r>
            <w:r w:rsidRPr="005F15FA">
              <w:rPr>
                <w:b/>
                <w:i/>
                <w:sz w:val="25"/>
                <w:szCs w:val="25"/>
              </w:rPr>
              <w:tab/>
            </w:r>
          </w:p>
          <w:p w14:paraId="1A427E43" w14:textId="77777777" w:rsidR="00472394" w:rsidRPr="005F15FA" w:rsidRDefault="00472394" w:rsidP="00E47FEB">
            <w:pPr>
              <w:jc w:val="both"/>
              <w:rPr>
                <w:sz w:val="22"/>
                <w:szCs w:val="22"/>
              </w:rPr>
            </w:pPr>
            <w:r w:rsidRPr="005F15FA">
              <w:rPr>
                <w:sz w:val="22"/>
                <w:szCs w:val="22"/>
              </w:rPr>
              <w:t>- Ủy ban Thường vụ Quốc hội;</w:t>
            </w:r>
          </w:p>
          <w:p w14:paraId="03F29341" w14:textId="77777777" w:rsidR="00472394" w:rsidRPr="005F15FA" w:rsidRDefault="00472394" w:rsidP="00E47FEB">
            <w:pPr>
              <w:jc w:val="both"/>
              <w:rPr>
                <w:sz w:val="22"/>
                <w:szCs w:val="22"/>
              </w:rPr>
            </w:pPr>
            <w:r w:rsidRPr="005F15FA">
              <w:rPr>
                <w:sz w:val="22"/>
                <w:szCs w:val="22"/>
              </w:rPr>
              <w:t>- Chính phủ;</w:t>
            </w:r>
          </w:p>
          <w:p w14:paraId="0C07DFF6" w14:textId="77777777" w:rsidR="00472394" w:rsidRDefault="00472394" w:rsidP="00E47FEB">
            <w:pPr>
              <w:jc w:val="both"/>
              <w:rPr>
                <w:sz w:val="22"/>
                <w:szCs w:val="22"/>
              </w:rPr>
            </w:pPr>
            <w:r w:rsidRPr="005F15FA">
              <w:rPr>
                <w:sz w:val="22"/>
                <w:szCs w:val="22"/>
              </w:rPr>
              <w:t xml:space="preserve">- Văn phòng Quốc hội, </w:t>
            </w:r>
            <w:r>
              <w:rPr>
                <w:sz w:val="22"/>
                <w:szCs w:val="22"/>
              </w:rPr>
              <w:t>Ban Công tác đại biểu QH;</w:t>
            </w:r>
          </w:p>
          <w:p w14:paraId="25278E73" w14:textId="77777777" w:rsidR="00472394" w:rsidRPr="005F15FA" w:rsidRDefault="00472394" w:rsidP="00E47FEB">
            <w:pPr>
              <w:jc w:val="both"/>
              <w:rPr>
                <w:sz w:val="22"/>
                <w:szCs w:val="22"/>
              </w:rPr>
            </w:pPr>
            <w:r>
              <w:rPr>
                <w:sz w:val="22"/>
                <w:szCs w:val="22"/>
              </w:rPr>
              <w:t xml:space="preserve">- </w:t>
            </w:r>
            <w:r w:rsidRPr="005F15FA">
              <w:rPr>
                <w:sz w:val="22"/>
                <w:szCs w:val="22"/>
              </w:rPr>
              <w:t>Văn phòng Chính phủ;</w:t>
            </w:r>
          </w:p>
          <w:p w14:paraId="7990A073" w14:textId="77777777" w:rsidR="00472394" w:rsidRPr="005F15FA" w:rsidRDefault="00472394" w:rsidP="00E47FEB">
            <w:pPr>
              <w:jc w:val="both"/>
              <w:rPr>
                <w:sz w:val="22"/>
                <w:szCs w:val="22"/>
              </w:rPr>
            </w:pPr>
            <w:r w:rsidRPr="005F15FA">
              <w:rPr>
                <w:sz w:val="22"/>
                <w:szCs w:val="22"/>
              </w:rPr>
              <w:t>- Các Bộ: Nội vụ, Tư pháp, Tài chính;</w:t>
            </w:r>
          </w:p>
          <w:p w14:paraId="3C685157" w14:textId="77777777" w:rsidR="00472394" w:rsidRPr="005F15FA" w:rsidRDefault="00472394" w:rsidP="00E47FEB">
            <w:pPr>
              <w:jc w:val="both"/>
              <w:rPr>
                <w:sz w:val="22"/>
                <w:szCs w:val="22"/>
              </w:rPr>
            </w:pPr>
            <w:r w:rsidRPr="005F15FA">
              <w:rPr>
                <w:sz w:val="22"/>
                <w:szCs w:val="22"/>
              </w:rPr>
              <w:t>- Thường trực Thành ủy Hà Nội;</w:t>
            </w:r>
          </w:p>
          <w:p w14:paraId="0905504C" w14:textId="77777777" w:rsidR="00472394" w:rsidRDefault="00472394" w:rsidP="00E47FEB">
            <w:pPr>
              <w:jc w:val="both"/>
              <w:rPr>
                <w:sz w:val="22"/>
                <w:szCs w:val="22"/>
              </w:rPr>
            </w:pPr>
            <w:r w:rsidRPr="005F15FA">
              <w:rPr>
                <w:sz w:val="22"/>
                <w:szCs w:val="22"/>
              </w:rPr>
              <w:t>- Đoàn đại biểu Quốc hội thành phố Hà Nội;</w:t>
            </w:r>
          </w:p>
          <w:p w14:paraId="2BE63759" w14:textId="77777777" w:rsidR="00472394" w:rsidRPr="005F15FA" w:rsidRDefault="00472394" w:rsidP="00E47FEB">
            <w:pPr>
              <w:jc w:val="both"/>
              <w:rPr>
                <w:sz w:val="22"/>
                <w:szCs w:val="22"/>
              </w:rPr>
            </w:pPr>
            <w:r w:rsidRPr="005F15FA">
              <w:rPr>
                <w:sz w:val="22"/>
                <w:szCs w:val="22"/>
              </w:rPr>
              <w:t xml:space="preserve">- Thường trực Hội đồng nhân dân Thành phố; </w:t>
            </w:r>
          </w:p>
          <w:p w14:paraId="39E60C9A" w14:textId="77777777" w:rsidR="00472394" w:rsidRDefault="00472394" w:rsidP="00E47FEB">
            <w:pPr>
              <w:jc w:val="both"/>
              <w:rPr>
                <w:sz w:val="22"/>
                <w:szCs w:val="22"/>
              </w:rPr>
            </w:pPr>
            <w:r w:rsidRPr="005F15FA">
              <w:rPr>
                <w:sz w:val="22"/>
                <w:szCs w:val="22"/>
              </w:rPr>
              <w:t>- Ủy ban nhân dân Thành phố;</w:t>
            </w:r>
          </w:p>
          <w:p w14:paraId="497E3D6C" w14:textId="77777777" w:rsidR="00472394" w:rsidRPr="005F15FA" w:rsidRDefault="00472394" w:rsidP="00E47FEB">
            <w:pPr>
              <w:jc w:val="both"/>
              <w:rPr>
                <w:sz w:val="22"/>
                <w:szCs w:val="22"/>
              </w:rPr>
            </w:pPr>
            <w:r>
              <w:rPr>
                <w:sz w:val="22"/>
                <w:szCs w:val="22"/>
              </w:rPr>
              <w:t>- Ủy ban MTTQ Việt Nam Thành phố;</w:t>
            </w:r>
          </w:p>
          <w:p w14:paraId="0B072B09" w14:textId="77777777" w:rsidR="00472394" w:rsidRDefault="00472394" w:rsidP="00E47FEB">
            <w:pPr>
              <w:jc w:val="both"/>
              <w:rPr>
                <w:sz w:val="22"/>
                <w:szCs w:val="22"/>
              </w:rPr>
            </w:pPr>
            <w:r w:rsidRPr="005F15FA">
              <w:rPr>
                <w:sz w:val="22"/>
                <w:szCs w:val="22"/>
              </w:rPr>
              <w:t xml:space="preserve">- Các Ban </w:t>
            </w:r>
            <w:r>
              <w:rPr>
                <w:sz w:val="22"/>
                <w:szCs w:val="22"/>
              </w:rPr>
              <w:t>của HĐND</w:t>
            </w:r>
            <w:r w:rsidRPr="005F15FA">
              <w:rPr>
                <w:sz w:val="22"/>
                <w:szCs w:val="22"/>
              </w:rPr>
              <w:t xml:space="preserve"> Thành phố;</w:t>
            </w:r>
          </w:p>
          <w:p w14:paraId="2D0AA0BB" w14:textId="77777777" w:rsidR="00472394" w:rsidRPr="005F15FA" w:rsidRDefault="00472394" w:rsidP="00E47FEB">
            <w:pPr>
              <w:jc w:val="both"/>
              <w:rPr>
                <w:sz w:val="22"/>
                <w:szCs w:val="22"/>
              </w:rPr>
            </w:pPr>
            <w:r w:rsidRPr="005F15FA">
              <w:rPr>
                <w:sz w:val="22"/>
                <w:szCs w:val="22"/>
              </w:rPr>
              <w:t>- Đại biểu Hội đồng nhân dân Thành phố;</w:t>
            </w:r>
          </w:p>
          <w:p w14:paraId="0BC50313" w14:textId="77777777" w:rsidR="00472394" w:rsidRPr="005F15FA" w:rsidRDefault="00472394" w:rsidP="00E47FEB">
            <w:pPr>
              <w:jc w:val="both"/>
              <w:rPr>
                <w:sz w:val="22"/>
                <w:szCs w:val="22"/>
              </w:rPr>
            </w:pPr>
            <w:r w:rsidRPr="005F15FA">
              <w:rPr>
                <w:sz w:val="22"/>
                <w:szCs w:val="22"/>
              </w:rPr>
              <w:t>- Văn phòng Thành ủy, các Ban Đảng Thành ủy;</w:t>
            </w:r>
          </w:p>
          <w:p w14:paraId="20139AEA" w14:textId="77777777" w:rsidR="00472394" w:rsidRPr="005F15FA" w:rsidRDefault="00472394" w:rsidP="00E47FEB">
            <w:pPr>
              <w:jc w:val="both"/>
              <w:rPr>
                <w:sz w:val="22"/>
                <w:szCs w:val="22"/>
              </w:rPr>
            </w:pPr>
            <w:r w:rsidRPr="005F15FA">
              <w:rPr>
                <w:sz w:val="22"/>
                <w:szCs w:val="22"/>
              </w:rPr>
              <w:t xml:space="preserve">- Văn phòng Đoàn </w:t>
            </w:r>
            <w:r>
              <w:rPr>
                <w:sz w:val="22"/>
                <w:szCs w:val="22"/>
              </w:rPr>
              <w:t xml:space="preserve">ĐBQH </w:t>
            </w:r>
            <w:r w:rsidRPr="005F15FA">
              <w:rPr>
                <w:sz w:val="22"/>
                <w:szCs w:val="22"/>
              </w:rPr>
              <w:t xml:space="preserve">và </w:t>
            </w:r>
            <w:r>
              <w:rPr>
                <w:sz w:val="22"/>
                <w:szCs w:val="22"/>
              </w:rPr>
              <w:t>HĐND</w:t>
            </w:r>
            <w:r w:rsidRPr="005F15FA">
              <w:rPr>
                <w:sz w:val="22"/>
                <w:szCs w:val="22"/>
              </w:rPr>
              <w:t xml:space="preserve"> Thành phố;</w:t>
            </w:r>
          </w:p>
          <w:p w14:paraId="2B2AC087" w14:textId="77777777" w:rsidR="00472394" w:rsidRPr="005F15FA" w:rsidRDefault="00472394" w:rsidP="00E47FEB">
            <w:pPr>
              <w:jc w:val="both"/>
              <w:rPr>
                <w:sz w:val="22"/>
                <w:szCs w:val="22"/>
              </w:rPr>
            </w:pPr>
            <w:r w:rsidRPr="005F15FA">
              <w:rPr>
                <w:sz w:val="22"/>
                <w:szCs w:val="22"/>
              </w:rPr>
              <w:t xml:space="preserve">- Văn phòng </w:t>
            </w:r>
            <w:r>
              <w:rPr>
                <w:sz w:val="22"/>
                <w:szCs w:val="22"/>
              </w:rPr>
              <w:t>UBND</w:t>
            </w:r>
            <w:r w:rsidRPr="005F15FA">
              <w:rPr>
                <w:sz w:val="22"/>
                <w:szCs w:val="22"/>
              </w:rPr>
              <w:t xml:space="preserve"> Thành phố;</w:t>
            </w:r>
          </w:p>
          <w:p w14:paraId="2228B364" w14:textId="77777777" w:rsidR="00472394" w:rsidRPr="005F15FA" w:rsidRDefault="00472394" w:rsidP="00E47FEB">
            <w:pPr>
              <w:ind w:right="-140"/>
              <w:jc w:val="both"/>
              <w:rPr>
                <w:sz w:val="22"/>
                <w:szCs w:val="22"/>
              </w:rPr>
            </w:pPr>
            <w:r w:rsidRPr="005F15FA">
              <w:rPr>
                <w:sz w:val="22"/>
                <w:szCs w:val="22"/>
              </w:rPr>
              <w:t>- Các sở, ban, ngành Thành phố;</w:t>
            </w:r>
          </w:p>
          <w:p w14:paraId="0E76CD96" w14:textId="77777777" w:rsidR="00472394" w:rsidRPr="005F15FA" w:rsidRDefault="00472394" w:rsidP="00E47FEB">
            <w:pPr>
              <w:jc w:val="both"/>
              <w:rPr>
                <w:sz w:val="22"/>
                <w:szCs w:val="22"/>
              </w:rPr>
            </w:pPr>
            <w:r w:rsidRPr="005F15FA">
              <w:rPr>
                <w:sz w:val="22"/>
                <w:szCs w:val="22"/>
              </w:rPr>
              <w:t xml:space="preserve">- Thường trực </w:t>
            </w:r>
            <w:r>
              <w:rPr>
                <w:sz w:val="22"/>
                <w:szCs w:val="22"/>
              </w:rPr>
              <w:t>HĐND</w:t>
            </w:r>
            <w:r w:rsidRPr="005F15FA">
              <w:rPr>
                <w:sz w:val="22"/>
                <w:szCs w:val="22"/>
              </w:rPr>
              <w:t xml:space="preserve">, </w:t>
            </w:r>
            <w:r>
              <w:rPr>
                <w:sz w:val="22"/>
                <w:szCs w:val="22"/>
              </w:rPr>
              <w:t>UBND</w:t>
            </w:r>
            <w:r w:rsidRPr="005F15FA">
              <w:rPr>
                <w:sz w:val="22"/>
                <w:szCs w:val="22"/>
              </w:rPr>
              <w:t xml:space="preserve"> các quận, huyện, thị xã;</w:t>
            </w:r>
          </w:p>
          <w:p w14:paraId="7EB9A730" w14:textId="77777777" w:rsidR="00472394" w:rsidRPr="005F15FA" w:rsidRDefault="00472394" w:rsidP="00E47FEB">
            <w:pPr>
              <w:jc w:val="both"/>
              <w:rPr>
                <w:sz w:val="22"/>
                <w:szCs w:val="22"/>
              </w:rPr>
            </w:pPr>
            <w:r w:rsidRPr="005F15FA">
              <w:rPr>
                <w:sz w:val="22"/>
                <w:szCs w:val="22"/>
              </w:rPr>
              <w:t>- Lưu: VT.</w:t>
            </w:r>
          </w:p>
        </w:tc>
        <w:tc>
          <w:tcPr>
            <w:tcW w:w="3700" w:type="dxa"/>
            <w:tcBorders>
              <w:top w:val="nil"/>
              <w:left w:val="nil"/>
              <w:bottom w:val="nil"/>
              <w:right w:val="nil"/>
            </w:tcBorders>
            <w:tcMar>
              <w:top w:w="0" w:type="dxa"/>
              <w:left w:w="100" w:type="dxa"/>
              <w:bottom w:w="0" w:type="dxa"/>
              <w:right w:w="100" w:type="dxa"/>
            </w:tcMar>
          </w:tcPr>
          <w:p w14:paraId="334FE961" w14:textId="77777777" w:rsidR="00472394" w:rsidRPr="005F15FA" w:rsidRDefault="00472394" w:rsidP="00E47FEB">
            <w:pPr>
              <w:ind w:left="-40"/>
              <w:jc w:val="center"/>
              <w:rPr>
                <w:b/>
                <w:sz w:val="28"/>
                <w:szCs w:val="28"/>
              </w:rPr>
            </w:pPr>
            <w:r w:rsidRPr="005F15FA">
              <w:rPr>
                <w:b/>
                <w:sz w:val="28"/>
                <w:szCs w:val="28"/>
              </w:rPr>
              <w:t>CHỦ TỊCH</w:t>
            </w:r>
          </w:p>
          <w:p w14:paraId="1BB8FB58" w14:textId="77777777" w:rsidR="00472394" w:rsidRPr="005F15FA" w:rsidRDefault="00472394" w:rsidP="00E47FEB">
            <w:pPr>
              <w:ind w:left="-40"/>
              <w:jc w:val="center"/>
              <w:rPr>
                <w:b/>
                <w:sz w:val="28"/>
                <w:szCs w:val="28"/>
              </w:rPr>
            </w:pPr>
          </w:p>
          <w:p w14:paraId="228F0EED" w14:textId="77777777" w:rsidR="00472394" w:rsidRPr="005F15FA" w:rsidRDefault="00472394" w:rsidP="00E47FEB">
            <w:pPr>
              <w:ind w:left="-40"/>
              <w:jc w:val="center"/>
              <w:rPr>
                <w:b/>
                <w:sz w:val="28"/>
                <w:szCs w:val="28"/>
              </w:rPr>
            </w:pPr>
          </w:p>
          <w:p w14:paraId="653C572A" w14:textId="77777777" w:rsidR="00472394" w:rsidRPr="005F15FA" w:rsidRDefault="00472394" w:rsidP="00E47FEB">
            <w:pPr>
              <w:ind w:left="-40"/>
              <w:jc w:val="center"/>
              <w:rPr>
                <w:b/>
                <w:sz w:val="28"/>
                <w:szCs w:val="28"/>
              </w:rPr>
            </w:pPr>
          </w:p>
          <w:p w14:paraId="56E8C185" w14:textId="77777777" w:rsidR="00472394" w:rsidRPr="005F15FA" w:rsidRDefault="00472394" w:rsidP="00E47FEB">
            <w:pPr>
              <w:ind w:left="-40"/>
              <w:jc w:val="center"/>
              <w:rPr>
                <w:b/>
                <w:sz w:val="28"/>
                <w:szCs w:val="28"/>
              </w:rPr>
            </w:pPr>
          </w:p>
          <w:p w14:paraId="3A54EE4C" w14:textId="77777777" w:rsidR="00472394" w:rsidRPr="005F15FA" w:rsidRDefault="00472394" w:rsidP="00E47FEB">
            <w:pPr>
              <w:ind w:left="-40"/>
              <w:jc w:val="center"/>
              <w:rPr>
                <w:b/>
                <w:sz w:val="28"/>
                <w:szCs w:val="28"/>
              </w:rPr>
            </w:pPr>
          </w:p>
          <w:p w14:paraId="6746B16C" w14:textId="77777777" w:rsidR="00472394" w:rsidRPr="005F15FA" w:rsidRDefault="00472394" w:rsidP="00E47FEB">
            <w:pPr>
              <w:ind w:left="-40"/>
              <w:jc w:val="center"/>
              <w:rPr>
                <w:b/>
                <w:sz w:val="28"/>
                <w:szCs w:val="28"/>
              </w:rPr>
            </w:pPr>
            <w:r w:rsidRPr="005F15FA">
              <w:rPr>
                <w:b/>
                <w:sz w:val="28"/>
                <w:szCs w:val="28"/>
              </w:rPr>
              <w:t>Nguyễn Ngọc Tuấn</w:t>
            </w:r>
          </w:p>
        </w:tc>
      </w:tr>
    </w:tbl>
    <w:p w14:paraId="1F332E1F" w14:textId="77777777" w:rsidR="00472394" w:rsidRPr="00181212" w:rsidRDefault="00472394" w:rsidP="00472394">
      <w:pPr>
        <w:shd w:val="clear" w:color="auto" w:fill="FFFFFF"/>
        <w:spacing w:before="120" w:after="120"/>
        <w:ind w:firstLine="700"/>
        <w:jc w:val="both"/>
        <w:rPr>
          <w:sz w:val="28"/>
          <w:szCs w:val="28"/>
        </w:rPr>
      </w:pPr>
    </w:p>
    <w:sectPr w:rsidR="00472394" w:rsidRPr="00181212" w:rsidSect="0033569B">
      <w:headerReference w:type="default" r:id="rId10"/>
      <w:headerReference w:type="first" r:id="rId11"/>
      <w:pgSz w:w="11906" w:h="16838" w:code="9"/>
      <w:pgMar w:top="1021" w:right="1134" w:bottom="1021" w:left="1701" w:header="454" w:footer="45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5D858" w14:textId="77777777" w:rsidR="00AE7BAF" w:rsidRDefault="00AE7BAF">
      <w:r>
        <w:separator/>
      </w:r>
    </w:p>
  </w:endnote>
  <w:endnote w:type="continuationSeparator" w:id="0">
    <w:p w14:paraId="7B3F7DE6" w14:textId="77777777" w:rsidR="00AE7BAF" w:rsidRDefault="00AE7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F35E1" w14:textId="77777777" w:rsidR="00AE7BAF" w:rsidRDefault="00AE7BAF">
      <w:r>
        <w:separator/>
      </w:r>
    </w:p>
  </w:footnote>
  <w:footnote w:type="continuationSeparator" w:id="0">
    <w:p w14:paraId="32876C9E" w14:textId="77777777" w:rsidR="00AE7BAF" w:rsidRDefault="00AE7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07D5B" w14:textId="77777777" w:rsidR="00EF24A8" w:rsidRDefault="009D66CA">
    <w:pPr>
      <w:pStyle w:val="Header"/>
      <w:jc w:val="center"/>
    </w:pPr>
    <w:r>
      <w:fldChar w:fldCharType="begin"/>
    </w:r>
    <w:r w:rsidR="00EF24A8">
      <w:instrText xml:space="preserve"> PAGE   \* MERGEFORMAT </w:instrText>
    </w:r>
    <w:r>
      <w:fldChar w:fldCharType="separate"/>
    </w:r>
    <w:r w:rsidR="00621AF8">
      <w:rPr>
        <w:noProof/>
      </w:rPr>
      <w:t>6</w:t>
    </w:r>
    <w:r>
      <w:rPr>
        <w:noProof/>
      </w:rPr>
      <w:fldChar w:fldCharType="end"/>
    </w:r>
  </w:p>
  <w:p w14:paraId="5365D184" w14:textId="77777777" w:rsidR="00EF24A8" w:rsidRDefault="00EF24A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A5A33" w14:textId="77777777" w:rsidR="00EF24A8" w:rsidRDefault="00EF24A8" w:rsidP="00EF24A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F6519"/>
    <w:multiLevelType w:val="hybridMultilevel"/>
    <w:tmpl w:val="2D465EEA"/>
    <w:lvl w:ilvl="0" w:tplc="F2649E6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1516374"/>
    <w:multiLevelType w:val="hybridMultilevel"/>
    <w:tmpl w:val="29D05A08"/>
    <w:lvl w:ilvl="0" w:tplc="6D6E72A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7E769A"/>
    <w:multiLevelType w:val="hybridMultilevel"/>
    <w:tmpl w:val="E01EA1A8"/>
    <w:lvl w:ilvl="0" w:tplc="D8E2EFC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6F7"/>
    <w:rsid w:val="00014756"/>
    <w:rsid w:val="000204DB"/>
    <w:rsid w:val="00022840"/>
    <w:rsid w:val="000314AF"/>
    <w:rsid w:val="00031B58"/>
    <w:rsid w:val="0003631A"/>
    <w:rsid w:val="0003665C"/>
    <w:rsid w:val="0003703F"/>
    <w:rsid w:val="0004477F"/>
    <w:rsid w:val="0005000B"/>
    <w:rsid w:val="00066B44"/>
    <w:rsid w:val="00081BA9"/>
    <w:rsid w:val="0008228C"/>
    <w:rsid w:val="000852B3"/>
    <w:rsid w:val="000A1C2D"/>
    <w:rsid w:val="000B7AFE"/>
    <w:rsid w:val="000C3D14"/>
    <w:rsid w:val="000F73B9"/>
    <w:rsid w:val="001040BE"/>
    <w:rsid w:val="00116CD0"/>
    <w:rsid w:val="00140C49"/>
    <w:rsid w:val="001422BD"/>
    <w:rsid w:val="00143A26"/>
    <w:rsid w:val="00164CFD"/>
    <w:rsid w:val="00181212"/>
    <w:rsid w:val="001A6D6B"/>
    <w:rsid w:val="001A79A9"/>
    <w:rsid w:val="001B0660"/>
    <w:rsid w:val="001C0966"/>
    <w:rsid w:val="001C18BB"/>
    <w:rsid w:val="001C2B00"/>
    <w:rsid w:val="001C5AA4"/>
    <w:rsid w:val="001C5B9C"/>
    <w:rsid w:val="00204467"/>
    <w:rsid w:val="002056D2"/>
    <w:rsid w:val="002101EE"/>
    <w:rsid w:val="00220B0B"/>
    <w:rsid w:val="00236487"/>
    <w:rsid w:val="00236B3B"/>
    <w:rsid w:val="00250F50"/>
    <w:rsid w:val="00271CAA"/>
    <w:rsid w:val="00272251"/>
    <w:rsid w:val="00292881"/>
    <w:rsid w:val="00296EB9"/>
    <w:rsid w:val="002B1F46"/>
    <w:rsid w:val="002D0543"/>
    <w:rsid w:val="002D0608"/>
    <w:rsid w:val="002D0F18"/>
    <w:rsid w:val="002D4689"/>
    <w:rsid w:val="002E7BA5"/>
    <w:rsid w:val="002F107C"/>
    <w:rsid w:val="0031684C"/>
    <w:rsid w:val="00317280"/>
    <w:rsid w:val="003179F8"/>
    <w:rsid w:val="00321013"/>
    <w:rsid w:val="0033569B"/>
    <w:rsid w:val="00340262"/>
    <w:rsid w:val="00344042"/>
    <w:rsid w:val="00345EBC"/>
    <w:rsid w:val="003517E8"/>
    <w:rsid w:val="00354C22"/>
    <w:rsid w:val="00367A75"/>
    <w:rsid w:val="0038135F"/>
    <w:rsid w:val="003A269A"/>
    <w:rsid w:val="003B67BB"/>
    <w:rsid w:val="00406A8C"/>
    <w:rsid w:val="00417E0E"/>
    <w:rsid w:val="004201AE"/>
    <w:rsid w:val="00420BAA"/>
    <w:rsid w:val="004214D7"/>
    <w:rsid w:val="00423F62"/>
    <w:rsid w:val="00425B1B"/>
    <w:rsid w:val="004272C4"/>
    <w:rsid w:val="00436CE9"/>
    <w:rsid w:val="00447DFF"/>
    <w:rsid w:val="00461B54"/>
    <w:rsid w:val="0046528E"/>
    <w:rsid w:val="00472394"/>
    <w:rsid w:val="0049584B"/>
    <w:rsid w:val="00497376"/>
    <w:rsid w:val="004B44A4"/>
    <w:rsid w:val="004C0DA4"/>
    <w:rsid w:val="004D150A"/>
    <w:rsid w:val="004D1986"/>
    <w:rsid w:val="004D7AF7"/>
    <w:rsid w:val="004D7DB4"/>
    <w:rsid w:val="004E1CF3"/>
    <w:rsid w:val="004E6855"/>
    <w:rsid w:val="004E7690"/>
    <w:rsid w:val="004F56F7"/>
    <w:rsid w:val="00512B81"/>
    <w:rsid w:val="00514235"/>
    <w:rsid w:val="00533DC5"/>
    <w:rsid w:val="00534362"/>
    <w:rsid w:val="00542ED2"/>
    <w:rsid w:val="005456DE"/>
    <w:rsid w:val="005472B1"/>
    <w:rsid w:val="00551B5F"/>
    <w:rsid w:val="00553596"/>
    <w:rsid w:val="005666E9"/>
    <w:rsid w:val="00583B81"/>
    <w:rsid w:val="00585B5F"/>
    <w:rsid w:val="00593947"/>
    <w:rsid w:val="00597BE3"/>
    <w:rsid w:val="005A1431"/>
    <w:rsid w:val="005B1AF4"/>
    <w:rsid w:val="005B519C"/>
    <w:rsid w:val="005C05EE"/>
    <w:rsid w:val="005C0B49"/>
    <w:rsid w:val="005D06CC"/>
    <w:rsid w:val="005E15F5"/>
    <w:rsid w:val="005F15FA"/>
    <w:rsid w:val="00611216"/>
    <w:rsid w:val="00612826"/>
    <w:rsid w:val="00620E50"/>
    <w:rsid w:val="00621AF8"/>
    <w:rsid w:val="00635BCD"/>
    <w:rsid w:val="0065155F"/>
    <w:rsid w:val="00656ED2"/>
    <w:rsid w:val="00672F8D"/>
    <w:rsid w:val="00684A21"/>
    <w:rsid w:val="006853ED"/>
    <w:rsid w:val="00697549"/>
    <w:rsid w:val="006A47F5"/>
    <w:rsid w:val="006A5484"/>
    <w:rsid w:val="006A75AA"/>
    <w:rsid w:val="006C13EE"/>
    <w:rsid w:val="006C1AA7"/>
    <w:rsid w:val="006C622B"/>
    <w:rsid w:val="006D1875"/>
    <w:rsid w:val="006E74E8"/>
    <w:rsid w:val="006F7AAC"/>
    <w:rsid w:val="007053B4"/>
    <w:rsid w:val="0071021C"/>
    <w:rsid w:val="007127D7"/>
    <w:rsid w:val="00727E25"/>
    <w:rsid w:val="007307A0"/>
    <w:rsid w:val="00745B61"/>
    <w:rsid w:val="00750938"/>
    <w:rsid w:val="00777502"/>
    <w:rsid w:val="0078237D"/>
    <w:rsid w:val="00783995"/>
    <w:rsid w:val="00783EC6"/>
    <w:rsid w:val="007946AD"/>
    <w:rsid w:val="007A27CE"/>
    <w:rsid w:val="007B663F"/>
    <w:rsid w:val="007D5088"/>
    <w:rsid w:val="007E22EA"/>
    <w:rsid w:val="007E43F2"/>
    <w:rsid w:val="007F74FA"/>
    <w:rsid w:val="008121F5"/>
    <w:rsid w:val="0081579A"/>
    <w:rsid w:val="00821F17"/>
    <w:rsid w:val="00843282"/>
    <w:rsid w:val="00843D71"/>
    <w:rsid w:val="00855196"/>
    <w:rsid w:val="008737D5"/>
    <w:rsid w:val="008753DE"/>
    <w:rsid w:val="00881283"/>
    <w:rsid w:val="00886276"/>
    <w:rsid w:val="0088757D"/>
    <w:rsid w:val="008920C5"/>
    <w:rsid w:val="008926CF"/>
    <w:rsid w:val="008A44F9"/>
    <w:rsid w:val="008B38C5"/>
    <w:rsid w:val="008C5CAE"/>
    <w:rsid w:val="008D2357"/>
    <w:rsid w:val="008D5ADF"/>
    <w:rsid w:val="008F6DDD"/>
    <w:rsid w:val="00900407"/>
    <w:rsid w:val="00902060"/>
    <w:rsid w:val="0090585D"/>
    <w:rsid w:val="00914AEF"/>
    <w:rsid w:val="00923FAD"/>
    <w:rsid w:val="009470ED"/>
    <w:rsid w:val="009502DA"/>
    <w:rsid w:val="0096532A"/>
    <w:rsid w:val="0098245E"/>
    <w:rsid w:val="009871C0"/>
    <w:rsid w:val="0099367A"/>
    <w:rsid w:val="009B2E33"/>
    <w:rsid w:val="009C0DE6"/>
    <w:rsid w:val="009C1ECA"/>
    <w:rsid w:val="009D66CA"/>
    <w:rsid w:val="009F2775"/>
    <w:rsid w:val="009F6914"/>
    <w:rsid w:val="009F6A52"/>
    <w:rsid w:val="00A02A29"/>
    <w:rsid w:val="00A11424"/>
    <w:rsid w:val="00A114CB"/>
    <w:rsid w:val="00A204FC"/>
    <w:rsid w:val="00A3596A"/>
    <w:rsid w:val="00A42B29"/>
    <w:rsid w:val="00A572D7"/>
    <w:rsid w:val="00A608D6"/>
    <w:rsid w:val="00A81EBA"/>
    <w:rsid w:val="00A92C01"/>
    <w:rsid w:val="00A95735"/>
    <w:rsid w:val="00AA6650"/>
    <w:rsid w:val="00AC4947"/>
    <w:rsid w:val="00AD2AB3"/>
    <w:rsid w:val="00AE124B"/>
    <w:rsid w:val="00AE1EE0"/>
    <w:rsid w:val="00AE7BAF"/>
    <w:rsid w:val="00AF2629"/>
    <w:rsid w:val="00B17A0F"/>
    <w:rsid w:val="00B203F4"/>
    <w:rsid w:val="00B344A3"/>
    <w:rsid w:val="00B467E1"/>
    <w:rsid w:val="00B57676"/>
    <w:rsid w:val="00B60ED1"/>
    <w:rsid w:val="00B66073"/>
    <w:rsid w:val="00B75A96"/>
    <w:rsid w:val="00B86A82"/>
    <w:rsid w:val="00BA4174"/>
    <w:rsid w:val="00BB039B"/>
    <w:rsid w:val="00BB4161"/>
    <w:rsid w:val="00BC67D2"/>
    <w:rsid w:val="00BD47D2"/>
    <w:rsid w:val="00C05019"/>
    <w:rsid w:val="00C100AC"/>
    <w:rsid w:val="00C176DE"/>
    <w:rsid w:val="00C17804"/>
    <w:rsid w:val="00C30823"/>
    <w:rsid w:val="00C32CCC"/>
    <w:rsid w:val="00C32DEC"/>
    <w:rsid w:val="00C43D59"/>
    <w:rsid w:val="00C561A1"/>
    <w:rsid w:val="00C67400"/>
    <w:rsid w:val="00C72EE7"/>
    <w:rsid w:val="00C84B5B"/>
    <w:rsid w:val="00CA6AC1"/>
    <w:rsid w:val="00CB09BD"/>
    <w:rsid w:val="00CB12F6"/>
    <w:rsid w:val="00CB2446"/>
    <w:rsid w:val="00CD7754"/>
    <w:rsid w:val="00CE3D22"/>
    <w:rsid w:val="00CF19FC"/>
    <w:rsid w:val="00CF6EA3"/>
    <w:rsid w:val="00D1642E"/>
    <w:rsid w:val="00D559EB"/>
    <w:rsid w:val="00D57658"/>
    <w:rsid w:val="00D65C48"/>
    <w:rsid w:val="00D7303E"/>
    <w:rsid w:val="00D8256E"/>
    <w:rsid w:val="00D841DE"/>
    <w:rsid w:val="00D85DF2"/>
    <w:rsid w:val="00D90AEB"/>
    <w:rsid w:val="00D945E6"/>
    <w:rsid w:val="00D96AD7"/>
    <w:rsid w:val="00D979F6"/>
    <w:rsid w:val="00DB33B3"/>
    <w:rsid w:val="00DB4754"/>
    <w:rsid w:val="00DC2459"/>
    <w:rsid w:val="00DC2AC7"/>
    <w:rsid w:val="00DC4829"/>
    <w:rsid w:val="00DC5C97"/>
    <w:rsid w:val="00DD010F"/>
    <w:rsid w:val="00DE0F0A"/>
    <w:rsid w:val="00DF2B25"/>
    <w:rsid w:val="00DF3EDE"/>
    <w:rsid w:val="00DF6C64"/>
    <w:rsid w:val="00E003F0"/>
    <w:rsid w:val="00E01CE5"/>
    <w:rsid w:val="00E0637E"/>
    <w:rsid w:val="00E525D4"/>
    <w:rsid w:val="00E57BDE"/>
    <w:rsid w:val="00E72BA5"/>
    <w:rsid w:val="00E85052"/>
    <w:rsid w:val="00E9406C"/>
    <w:rsid w:val="00EB4C80"/>
    <w:rsid w:val="00ED1CF5"/>
    <w:rsid w:val="00ED5ADE"/>
    <w:rsid w:val="00EF24A8"/>
    <w:rsid w:val="00F06393"/>
    <w:rsid w:val="00F10BAA"/>
    <w:rsid w:val="00F11A21"/>
    <w:rsid w:val="00F23676"/>
    <w:rsid w:val="00F258DE"/>
    <w:rsid w:val="00F36FC7"/>
    <w:rsid w:val="00F709E0"/>
    <w:rsid w:val="00F71D06"/>
    <w:rsid w:val="00F72F89"/>
    <w:rsid w:val="00F81C72"/>
    <w:rsid w:val="00F90B54"/>
    <w:rsid w:val="00F90C89"/>
    <w:rsid w:val="00FA0E00"/>
    <w:rsid w:val="00FA31E1"/>
    <w:rsid w:val="00FA6463"/>
    <w:rsid w:val="00FB19C3"/>
    <w:rsid w:val="00FC30BE"/>
    <w:rsid w:val="00FD3FD4"/>
    <w:rsid w:val="00FD4FCC"/>
    <w:rsid w:val="00FE6041"/>
    <w:rsid w:val="00FE62C1"/>
    <w:rsid w:val="00FF3AB3"/>
    <w:rsid w:val="00FF60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2" type="connector" idref="#Đường kết nối Mũi tên Thẳng 4"/>
      </o:rules>
    </o:shapelayout>
  </w:shapeDefaults>
  <w:decimalSymbol w:val="."/>
  <w:listSeparator w:val=","/>
  <w14:docId w14:val="0E0331D9"/>
  <w15:docId w15:val="{D81042C4-71E1-48EB-A189-F581DC4F2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B48"/>
  </w:style>
  <w:style w:type="paragraph" w:styleId="Heading1">
    <w:name w:val="heading 1"/>
    <w:basedOn w:val="Normal"/>
    <w:next w:val="Normal"/>
    <w:uiPriority w:val="9"/>
    <w:qFormat/>
    <w:rsid w:val="00D96AD7"/>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810FF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ED31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10FF1"/>
    <w:pPr>
      <w:keepNext/>
      <w:spacing w:before="240" w:after="60"/>
      <w:outlineLvl w:val="3"/>
    </w:pPr>
    <w:rPr>
      <w:rFonts w:ascii="Calibri" w:hAnsi="Calibri"/>
      <w:b/>
      <w:bCs/>
      <w:sz w:val="28"/>
      <w:szCs w:val="28"/>
    </w:rPr>
  </w:style>
  <w:style w:type="paragraph" w:styleId="Heading5">
    <w:name w:val="heading 5"/>
    <w:basedOn w:val="Normal"/>
    <w:next w:val="Normal"/>
    <w:uiPriority w:val="9"/>
    <w:semiHidden/>
    <w:unhideWhenUsed/>
    <w:qFormat/>
    <w:rsid w:val="00D96AD7"/>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D96AD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96AD7"/>
    <w:pPr>
      <w:keepNext/>
      <w:keepLines/>
      <w:spacing w:before="480" w:after="120"/>
    </w:pPr>
    <w:rPr>
      <w:b/>
      <w:sz w:val="72"/>
      <w:szCs w:val="72"/>
    </w:rPr>
  </w:style>
  <w:style w:type="character" w:customStyle="1" w:styleId="Heading2Char">
    <w:name w:val="Heading 2 Char"/>
    <w:basedOn w:val="DefaultParagraphFont"/>
    <w:link w:val="Heading2"/>
    <w:rsid w:val="00810FF1"/>
    <w:rPr>
      <w:rFonts w:ascii="Cambria" w:eastAsia="Times New Roman" w:hAnsi="Cambria" w:cs="Times New Roman"/>
      <w:b/>
      <w:bCs/>
      <w:i/>
      <w:iCs/>
      <w:szCs w:val="28"/>
    </w:rPr>
  </w:style>
  <w:style w:type="character" w:customStyle="1" w:styleId="Heading4Char">
    <w:name w:val="Heading 4 Char"/>
    <w:basedOn w:val="DefaultParagraphFont"/>
    <w:link w:val="Heading4"/>
    <w:rsid w:val="00810FF1"/>
    <w:rPr>
      <w:rFonts w:ascii="Calibri" w:eastAsia="Times New Roman" w:hAnsi="Calibri" w:cs="Times New Roman"/>
      <w:b/>
      <w:bCs/>
      <w:szCs w:val="28"/>
    </w:rPr>
  </w:style>
  <w:style w:type="table" w:styleId="TableGrid">
    <w:name w:val="Table Grid"/>
    <w:basedOn w:val="TableNormal"/>
    <w:rsid w:val="00810FF1"/>
    <w:pPr>
      <w:spacing w:before="80" w:after="80" w:line="264" w:lineRule="auto"/>
      <w:ind w:firstLine="567"/>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810FF1"/>
    <w:pPr>
      <w:spacing w:before="100" w:beforeAutospacing="1" w:after="100" w:afterAutospacing="1"/>
    </w:pPr>
  </w:style>
  <w:style w:type="paragraph" w:styleId="BalloonText">
    <w:name w:val="Balloon Text"/>
    <w:basedOn w:val="Normal"/>
    <w:link w:val="BalloonTextChar"/>
    <w:uiPriority w:val="99"/>
    <w:semiHidden/>
    <w:unhideWhenUsed/>
    <w:rsid w:val="004A524E"/>
    <w:rPr>
      <w:rFonts w:ascii="Tahoma" w:hAnsi="Tahoma" w:cs="Tahoma"/>
      <w:sz w:val="16"/>
      <w:szCs w:val="16"/>
    </w:rPr>
  </w:style>
  <w:style w:type="character" w:customStyle="1" w:styleId="BalloonTextChar">
    <w:name w:val="Balloon Text Char"/>
    <w:basedOn w:val="DefaultParagraphFont"/>
    <w:link w:val="BalloonText"/>
    <w:uiPriority w:val="99"/>
    <w:semiHidden/>
    <w:rsid w:val="004A524E"/>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ED318D"/>
    <w:rPr>
      <w:rFonts w:asciiTheme="majorHAnsi" w:eastAsiaTheme="majorEastAsia" w:hAnsiTheme="majorHAnsi" w:cstheme="majorBidi"/>
      <w:b/>
      <w:bCs/>
      <w:color w:val="4F81BD" w:themeColor="accent1"/>
      <w:sz w:val="24"/>
      <w:szCs w:val="24"/>
    </w:rPr>
  </w:style>
  <w:style w:type="paragraph" w:customStyle="1" w:styleId="CharChar7CharCharCharChar">
    <w:name w:val="Char Char7 Char Char Char Char"/>
    <w:basedOn w:val="Normal"/>
    <w:rsid w:val="00D10FD4"/>
    <w:pPr>
      <w:spacing w:after="160" w:line="240" w:lineRule="exact"/>
    </w:pPr>
    <w:rPr>
      <w:rFonts w:ascii="Verdana" w:hAnsi="Verdana" w:cs="Verdana"/>
      <w:sz w:val="20"/>
      <w:szCs w:val="20"/>
    </w:rPr>
  </w:style>
  <w:style w:type="paragraph" w:styleId="Header">
    <w:name w:val="header"/>
    <w:basedOn w:val="Normal"/>
    <w:link w:val="HeaderChar"/>
    <w:uiPriority w:val="99"/>
    <w:unhideWhenUsed/>
    <w:rsid w:val="006B31F4"/>
    <w:pPr>
      <w:tabs>
        <w:tab w:val="center" w:pos="4680"/>
        <w:tab w:val="right" w:pos="9360"/>
      </w:tabs>
    </w:pPr>
  </w:style>
  <w:style w:type="character" w:customStyle="1" w:styleId="HeaderChar">
    <w:name w:val="Header Char"/>
    <w:basedOn w:val="DefaultParagraphFont"/>
    <w:link w:val="Header"/>
    <w:uiPriority w:val="99"/>
    <w:rsid w:val="006B31F4"/>
    <w:rPr>
      <w:rFonts w:eastAsia="Times New Roman" w:cs="Times New Roman"/>
      <w:sz w:val="24"/>
      <w:szCs w:val="24"/>
    </w:rPr>
  </w:style>
  <w:style w:type="paragraph" w:styleId="Footer">
    <w:name w:val="footer"/>
    <w:basedOn w:val="Normal"/>
    <w:link w:val="FooterChar"/>
    <w:uiPriority w:val="99"/>
    <w:unhideWhenUsed/>
    <w:rsid w:val="006B31F4"/>
    <w:pPr>
      <w:tabs>
        <w:tab w:val="center" w:pos="4680"/>
        <w:tab w:val="right" w:pos="9360"/>
      </w:tabs>
    </w:pPr>
  </w:style>
  <w:style w:type="character" w:customStyle="1" w:styleId="FooterChar">
    <w:name w:val="Footer Char"/>
    <w:basedOn w:val="DefaultParagraphFont"/>
    <w:link w:val="Footer"/>
    <w:uiPriority w:val="99"/>
    <w:rsid w:val="006B31F4"/>
    <w:rPr>
      <w:rFonts w:eastAsia="Times New Roman" w:cs="Times New Roman"/>
      <w:sz w:val="24"/>
      <w:szCs w:val="24"/>
    </w:rPr>
  </w:style>
  <w:style w:type="paragraph" w:customStyle="1" w:styleId="CharChar7CharCharCharChar0">
    <w:name w:val="Char Char7 Char Char Char Char"/>
    <w:basedOn w:val="Normal"/>
    <w:rsid w:val="00B90DE4"/>
    <w:pPr>
      <w:spacing w:after="160" w:line="240" w:lineRule="exact"/>
    </w:pPr>
    <w:rPr>
      <w:rFonts w:ascii="Verdana" w:hAnsi="Verdana" w:cs="Verdana"/>
      <w:sz w:val="20"/>
      <w:szCs w:val="20"/>
    </w:rPr>
  </w:style>
  <w:style w:type="paragraph" w:styleId="ListParagraph">
    <w:name w:val="List Paragraph"/>
    <w:basedOn w:val="Normal"/>
    <w:uiPriority w:val="34"/>
    <w:qFormat/>
    <w:rsid w:val="00140B13"/>
    <w:pPr>
      <w:ind w:left="720"/>
      <w:contextualSpacing/>
    </w:pPr>
  </w:style>
  <w:style w:type="character" w:styleId="Strong">
    <w:name w:val="Strong"/>
    <w:qFormat/>
    <w:rsid w:val="00C54C3E"/>
    <w:rPr>
      <w:b/>
      <w:bCs/>
    </w:rPr>
  </w:style>
  <w:style w:type="character" w:customStyle="1" w:styleId="NormalWebChar">
    <w:name w:val="Normal (Web) Char"/>
    <w:link w:val="NormalWeb"/>
    <w:uiPriority w:val="99"/>
    <w:rsid w:val="00C54C3E"/>
    <w:rPr>
      <w:rFonts w:eastAsia="Times New Roman" w:cs="Times New Roman"/>
      <w:sz w:val="24"/>
      <w:szCs w:val="24"/>
    </w:rPr>
  </w:style>
  <w:style w:type="character" w:styleId="Hyperlink">
    <w:name w:val="Hyperlink"/>
    <w:uiPriority w:val="99"/>
    <w:semiHidden/>
    <w:unhideWhenUsed/>
    <w:rsid w:val="00297B31"/>
    <w:rPr>
      <w:color w:val="0000FF"/>
      <w:u w:val="single"/>
    </w:rPr>
  </w:style>
  <w:style w:type="paragraph" w:styleId="Subtitle">
    <w:name w:val="Subtitle"/>
    <w:basedOn w:val="Normal"/>
    <w:next w:val="Normal"/>
    <w:uiPriority w:val="11"/>
    <w:qFormat/>
    <w:rsid w:val="00D96AD7"/>
    <w:pPr>
      <w:keepNext/>
      <w:keepLines/>
      <w:spacing w:before="360" w:after="80"/>
    </w:pPr>
    <w:rPr>
      <w:rFonts w:ascii="Georgia" w:eastAsia="Georgia" w:hAnsi="Georgia" w:cs="Georgia"/>
      <w:i/>
      <w:color w:val="666666"/>
      <w:sz w:val="48"/>
      <w:szCs w:val="48"/>
    </w:rPr>
  </w:style>
  <w:style w:type="table" w:customStyle="1" w:styleId="a">
    <w:basedOn w:val="TableNormal"/>
    <w:rsid w:val="00D96AD7"/>
    <w:tblPr>
      <w:tblStyleRowBandSize w:val="1"/>
      <w:tblStyleColBandSize w:val="1"/>
      <w:tblCellMar>
        <w:left w:w="115" w:type="dxa"/>
        <w:right w:w="115" w:type="dxa"/>
      </w:tblCellMar>
    </w:tblPr>
  </w:style>
  <w:style w:type="table" w:customStyle="1" w:styleId="a0">
    <w:basedOn w:val="TableNormal"/>
    <w:rsid w:val="00D96AD7"/>
    <w:tblPr>
      <w:tblStyleRowBandSize w:val="1"/>
      <w:tblStyleColBandSize w:val="1"/>
      <w:tblCellMar>
        <w:top w:w="100" w:type="dxa"/>
        <w:left w:w="100" w:type="dxa"/>
        <w:bottom w:w="100" w:type="dxa"/>
        <w:right w:w="100" w:type="dxa"/>
      </w:tblCellMar>
    </w:tblPr>
  </w:style>
  <w:style w:type="character" w:customStyle="1" w:styleId="fontstyle01">
    <w:name w:val="fontstyle01"/>
    <w:basedOn w:val="DefaultParagraphFont"/>
    <w:rsid w:val="0038135F"/>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RgPUZ0AHAvggZq1uqwRQBsyacw==">CgMxLjAaDQoBMBIICgYIBTICCAEaDQoBMRIICgYIBTICCAE4AHIhMS1VUUF5Y0tpb2I3Ry13VmRDVzZkQXN5OHZteEkyU3lx</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896066-416B-449E-96F9-B93A59FE8B8A}"/>
</file>

<file path=customXml/itemProps2.xml><?xml version="1.0" encoding="utf-8"?>
<ds:datastoreItem xmlns:ds="http://schemas.openxmlformats.org/officeDocument/2006/customXml" ds:itemID="{11111111-1234-1234-1234-123412341234}"/>
</file>

<file path=customXml/itemProps3.xml><?xml version="1.0" encoding="utf-8"?>
<ds:datastoreItem xmlns:ds="http://schemas.openxmlformats.org/officeDocument/2006/customXml" ds:itemID="{D2650072-2DDA-4578-AC14-4037082BA2FA}"/>
</file>

<file path=customXml/itemProps4.xml><?xml version="1.0" encoding="utf-8"?>
<ds:datastoreItem xmlns:ds="http://schemas.openxmlformats.org/officeDocument/2006/customXml" ds:itemID="{AE187983-4012-448C-AD09-E90143E9C6C3}"/>
</file>

<file path=customXml/itemProps5.xml><?xml version="1.0" encoding="utf-8"?>
<ds:datastoreItem xmlns:ds="http://schemas.openxmlformats.org/officeDocument/2006/customXml" ds:itemID="{22827640-7FA3-404A-8425-EFDE32197584}"/>
</file>

<file path=docProps/app.xml><?xml version="1.0" encoding="utf-8"?>
<Properties xmlns="http://schemas.openxmlformats.org/officeDocument/2006/extended-properties" xmlns:vt="http://schemas.openxmlformats.org/officeDocument/2006/docPropsVTypes">
  <Template>Normal</Template>
  <TotalTime>0</TotalTime>
  <Pages>6</Pages>
  <Words>1560</Words>
  <Characters>8894</Characters>
  <Application>Microsoft Office Word</Application>
  <DocSecurity>0</DocSecurity>
  <Lines>74</Lines>
  <Paragraphs>20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nguyenmaitrang</dc:creator>
  <cp:lastModifiedBy>Administrator</cp:lastModifiedBy>
  <cp:revision>2</cp:revision>
  <cp:lastPrinted>2024-11-06T02:34:00Z</cp:lastPrinted>
  <dcterms:created xsi:type="dcterms:W3CDTF">2024-11-14T08:34:00Z</dcterms:created>
  <dcterms:modified xsi:type="dcterms:W3CDTF">2024-11-14T08:34:00Z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