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6096"/>
      </w:tblGrid>
      <w:tr w:rsidR="001071F1" w:rsidRPr="001071F1" w14:paraId="3DA4733C" w14:textId="77777777" w:rsidTr="00A62BE3">
        <w:trPr>
          <w:trHeight w:val="1133"/>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5BF7E42F" w14:textId="04A41831" w:rsidR="00273928" w:rsidRPr="001071F1" w:rsidRDefault="005A6DDD" w:rsidP="00A62BE3">
            <w:pPr>
              <w:widowControl w:val="0"/>
              <w:spacing w:after="0" w:line="240" w:lineRule="auto"/>
              <w:jc w:val="center"/>
              <w:rPr>
                <w:noProof/>
                <w:szCs w:val="28"/>
                <w:lang w:val="vi-VN"/>
              </w:rPr>
            </w:pPr>
            <w:r w:rsidRPr="001071F1">
              <w:rPr>
                <w:b/>
                <w:bCs/>
                <w:noProof/>
                <w:szCs w:val="28"/>
              </w:rPr>
              <mc:AlternateContent>
                <mc:Choice Requires="wps">
                  <w:drawing>
                    <wp:anchor distT="0" distB="0" distL="114300" distR="114300" simplePos="0" relativeHeight="251660288" behindDoc="0" locked="0" layoutInCell="1" allowOverlap="1" wp14:anchorId="399E9BAE" wp14:editId="3E8F4346">
                      <wp:simplePos x="0" y="0"/>
                      <wp:positionH relativeFrom="column">
                        <wp:posOffset>560705</wp:posOffset>
                      </wp:positionH>
                      <wp:positionV relativeFrom="paragraph">
                        <wp:posOffset>484505</wp:posOffset>
                      </wp:positionV>
                      <wp:extent cx="856615" cy="0"/>
                      <wp:effectExtent l="8890" t="7620" r="10795" b="11430"/>
                      <wp:wrapNone/>
                      <wp:docPr id="18388031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816F3" id="_x0000_t32" coordsize="21600,21600" o:spt="32" o:oned="t" path="m,l21600,21600e" filled="f">
                      <v:path arrowok="t" fillok="f" o:connecttype="none"/>
                      <o:lock v:ext="edit" shapetype="t"/>
                    </v:shapetype>
                    <v:shape id="AutoShape 5" o:spid="_x0000_s1026" type="#_x0000_t32" style="position:absolute;margin-left:44.15pt;margin-top:38.15pt;width:67.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"/>
                  </w:pict>
                </mc:Fallback>
              </mc:AlternateContent>
            </w:r>
            <w:r w:rsidR="00273928" w:rsidRPr="001071F1">
              <w:rPr>
                <w:b/>
                <w:bCs/>
                <w:noProof/>
                <w:szCs w:val="28"/>
                <w:lang w:val="vi-VN"/>
              </w:rPr>
              <w:t>HỘI ĐỒNG NHÂN DÂN</w:t>
            </w:r>
            <w:r w:rsidR="00273928" w:rsidRPr="001071F1">
              <w:rPr>
                <w:b/>
                <w:bCs/>
                <w:noProof/>
                <w:szCs w:val="28"/>
                <w:lang w:val="vi-VN"/>
              </w:rPr>
              <w:br/>
              <w:t>THÀNH PHỐ HÀ NỘI</w:t>
            </w:r>
            <w:r w:rsidR="00273928" w:rsidRPr="001071F1">
              <w:rPr>
                <w:b/>
                <w:bCs/>
                <w:noProof/>
                <w:szCs w:val="28"/>
                <w:lang w:val="vi-VN"/>
              </w:rPr>
              <w:br/>
            </w:r>
          </w:p>
        </w:tc>
        <w:tc>
          <w:tcPr>
            <w:tcW w:w="6096" w:type="dxa"/>
            <w:tcBorders>
              <w:top w:val="nil"/>
              <w:left w:val="nil"/>
              <w:bottom w:val="nil"/>
              <w:right w:val="nil"/>
              <w:tl2br w:val="nil"/>
              <w:tr2bl w:val="nil"/>
            </w:tcBorders>
            <w:shd w:val="clear" w:color="auto" w:fill="auto"/>
            <w:tcMar>
              <w:top w:w="0" w:type="dxa"/>
              <w:left w:w="108" w:type="dxa"/>
              <w:bottom w:w="0" w:type="dxa"/>
              <w:right w:w="108" w:type="dxa"/>
            </w:tcMar>
          </w:tcPr>
          <w:p w14:paraId="4FF9CFC4" w14:textId="3D16C6E4" w:rsidR="00273928" w:rsidRPr="001071F1" w:rsidRDefault="005A6DDD" w:rsidP="00A62BE3">
            <w:pPr>
              <w:widowControl w:val="0"/>
              <w:spacing w:after="0" w:line="240" w:lineRule="auto"/>
              <w:jc w:val="center"/>
              <w:rPr>
                <w:noProof/>
                <w:szCs w:val="28"/>
                <w:lang w:val="vi-VN"/>
              </w:rPr>
            </w:pPr>
            <w:r w:rsidRPr="001071F1">
              <w:rPr>
                <w:b/>
                <w:bCs/>
                <w:noProof/>
                <w:szCs w:val="28"/>
              </w:rPr>
              <mc:AlternateContent>
                <mc:Choice Requires="wps">
                  <w:drawing>
                    <wp:anchor distT="0" distB="0" distL="114300" distR="114300" simplePos="0" relativeHeight="251659264" behindDoc="0" locked="0" layoutInCell="1" allowOverlap="1" wp14:anchorId="399E9BAE" wp14:editId="102380F4">
                      <wp:simplePos x="0" y="0"/>
                      <wp:positionH relativeFrom="column">
                        <wp:posOffset>882650</wp:posOffset>
                      </wp:positionH>
                      <wp:positionV relativeFrom="paragraph">
                        <wp:posOffset>430530</wp:posOffset>
                      </wp:positionV>
                      <wp:extent cx="1936750" cy="0"/>
                      <wp:effectExtent l="6985" t="7620" r="8890" b="11430"/>
                      <wp:wrapNone/>
                      <wp:docPr id="42339056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3283F" id="AutoShape 4" o:spid="_x0000_s1026" type="#_x0000_t32" style="position:absolute;margin-left:69.5pt;margin-top:33.9pt;width:1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iiJQIAAEM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"/>
                  </w:pict>
                </mc:Fallback>
              </mc:AlternateContent>
            </w:r>
            <w:r w:rsidR="00273928" w:rsidRPr="001071F1">
              <w:rPr>
                <w:b/>
                <w:bCs/>
                <w:noProof/>
                <w:szCs w:val="28"/>
                <w:lang w:val="vi-VN"/>
              </w:rPr>
              <w:t>CỘNG HÒA XÃ HỘI CHỦ NGHĨA VIỆT NAM</w:t>
            </w:r>
            <w:r w:rsidR="00273928" w:rsidRPr="001071F1">
              <w:rPr>
                <w:b/>
                <w:bCs/>
                <w:noProof/>
                <w:szCs w:val="28"/>
                <w:lang w:val="vi-VN"/>
              </w:rPr>
              <w:br/>
              <w:t xml:space="preserve">Độc lập - Tự do - Hạnh phúc </w:t>
            </w:r>
            <w:r w:rsidR="00273928" w:rsidRPr="001071F1">
              <w:rPr>
                <w:b/>
                <w:bCs/>
                <w:noProof/>
                <w:szCs w:val="28"/>
                <w:lang w:val="vi-VN"/>
              </w:rPr>
              <w:br/>
            </w:r>
          </w:p>
        </w:tc>
      </w:tr>
      <w:tr w:rsidR="001071F1" w:rsidRPr="001071F1" w14:paraId="4C7B0348" w14:textId="77777777" w:rsidTr="00A62BE3">
        <w:tblPrEx>
          <w:tblBorders>
            <w:top w:val="none" w:sz="0" w:space="0" w:color="auto"/>
            <w:bottom w:val="none" w:sz="0" w:space="0" w:color="auto"/>
            <w:insideH w:val="none" w:sz="0" w:space="0" w:color="auto"/>
            <w:insideV w:val="none" w:sz="0" w:space="0" w:color="auto"/>
          </w:tblBorders>
        </w:tblPrEx>
        <w:trPr>
          <w:trHeight w:val="501"/>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68E5A740" w14:textId="7114CA9D" w:rsidR="00273928" w:rsidRPr="001071F1" w:rsidRDefault="00273928" w:rsidP="00A62BE3">
            <w:pPr>
              <w:widowControl w:val="0"/>
              <w:spacing w:after="0" w:line="240" w:lineRule="auto"/>
              <w:jc w:val="center"/>
              <w:rPr>
                <w:noProof/>
                <w:szCs w:val="28"/>
                <w:lang w:val="vi-VN"/>
              </w:rPr>
            </w:pPr>
            <w:bookmarkStart w:id="0" w:name="_GoBack"/>
            <w:bookmarkEnd w:id="0"/>
            <w:r w:rsidRPr="001071F1">
              <w:rPr>
                <w:noProof/>
                <w:szCs w:val="28"/>
                <w:lang w:val="vi-VN"/>
              </w:rPr>
              <w:t>Số:         /2024/NQ-HĐND</w:t>
            </w:r>
          </w:p>
        </w:tc>
        <w:tc>
          <w:tcPr>
            <w:tcW w:w="6096" w:type="dxa"/>
            <w:tcBorders>
              <w:top w:val="nil"/>
              <w:left w:val="nil"/>
              <w:bottom w:val="nil"/>
              <w:right w:val="nil"/>
              <w:tl2br w:val="nil"/>
              <w:tr2bl w:val="nil"/>
            </w:tcBorders>
            <w:shd w:val="clear" w:color="auto" w:fill="auto"/>
            <w:tcMar>
              <w:top w:w="0" w:type="dxa"/>
              <w:left w:w="108" w:type="dxa"/>
              <w:bottom w:w="0" w:type="dxa"/>
              <w:right w:w="108" w:type="dxa"/>
            </w:tcMar>
          </w:tcPr>
          <w:p w14:paraId="4D4E3604" w14:textId="77777777" w:rsidR="00273928" w:rsidRPr="001071F1" w:rsidRDefault="00273928" w:rsidP="00A62BE3">
            <w:pPr>
              <w:widowControl w:val="0"/>
              <w:spacing w:after="0" w:line="240" w:lineRule="auto"/>
              <w:jc w:val="center"/>
              <w:rPr>
                <w:noProof/>
                <w:szCs w:val="28"/>
                <w:lang w:val="vi-VN"/>
              </w:rPr>
            </w:pPr>
            <w:r w:rsidRPr="001071F1">
              <w:rPr>
                <w:i/>
                <w:iCs/>
                <w:noProof/>
                <w:szCs w:val="28"/>
                <w:lang w:val="vi-VN"/>
              </w:rPr>
              <w:t>Hà Nội, ngày     tháng     năm 2024</w:t>
            </w:r>
          </w:p>
        </w:tc>
      </w:tr>
    </w:tbl>
    <w:p w14:paraId="2639B41B" w14:textId="3FF5FCD7" w:rsidR="00273928" w:rsidRPr="001071F1" w:rsidRDefault="00273928" w:rsidP="00A62BE3">
      <w:pPr>
        <w:widowControl w:val="0"/>
        <w:tabs>
          <w:tab w:val="left" w:pos="1658"/>
        </w:tabs>
        <w:rPr>
          <w:b/>
          <w:bCs/>
          <w:noProof/>
          <w:szCs w:val="28"/>
          <w:lang w:val="vi-VN"/>
        </w:rPr>
      </w:pPr>
      <w:bookmarkStart w:id="1" w:name="loai_1"/>
      <w:r w:rsidRPr="001071F1">
        <w:rPr>
          <w:b/>
          <w:bCs/>
          <w:noProof/>
          <w:szCs w:val="28"/>
          <w:lang w:val="vi-VN"/>
        </w:rPr>
        <w:tab/>
      </w:r>
    </w:p>
    <w:p w14:paraId="0EBF2636" w14:textId="77777777" w:rsidR="00273928" w:rsidRPr="001071F1" w:rsidRDefault="00273928" w:rsidP="00A62BE3">
      <w:pPr>
        <w:widowControl w:val="0"/>
        <w:spacing w:after="0" w:line="320" w:lineRule="exact"/>
        <w:jc w:val="center"/>
        <w:rPr>
          <w:b/>
          <w:bCs/>
          <w:noProof/>
          <w:szCs w:val="28"/>
          <w:lang w:val="vi-VN"/>
        </w:rPr>
      </w:pPr>
      <w:r w:rsidRPr="001071F1">
        <w:rPr>
          <w:b/>
          <w:bCs/>
          <w:noProof/>
          <w:szCs w:val="28"/>
          <w:lang w:val="vi-VN"/>
        </w:rPr>
        <w:t>NGHỊ QUYẾT</w:t>
      </w:r>
      <w:bookmarkEnd w:id="1"/>
    </w:p>
    <w:p w14:paraId="30D78373" w14:textId="47CC5D99" w:rsidR="00B1297E" w:rsidRPr="001071F1" w:rsidRDefault="00F643C3" w:rsidP="00A62BE3">
      <w:pPr>
        <w:widowControl w:val="0"/>
        <w:spacing w:after="0" w:line="320" w:lineRule="exact"/>
        <w:ind w:left="218"/>
        <w:jc w:val="center"/>
        <w:rPr>
          <w:b/>
          <w:noProof/>
          <w:szCs w:val="28"/>
          <w:lang w:val="vi-VN"/>
        </w:rPr>
      </w:pPr>
      <w:r w:rsidRPr="001071F1">
        <w:rPr>
          <w:b/>
          <w:noProof/>
          <w:szCs w:val="28"/>
          <w:lang w:val="vi-VN"/>
        </w:rPr>
        <w:t xml:space="preserve">Quy </w:t>
      </w:r>
      <w:r w:rsidR="00B1297E" w:rsidRPr="001071F1">
        <w:rPr>
          <w:b/>
          <w:noProof/>
          <w:szCs w:val="28"/>
          <w:lang w:val="vi-VN"/>
        </w:rPr>
        <w:t>định thực hiện vùng phát thải thấp trên địa bàn Thành phố Hà Nội</w:t>
      </w:r>
    </w:p>
    <w:p w14:paraId="492C417C" w14:textId="18BB242A" w:rsidR="000F28BD" w:rsidRPr="001071F1" w:rsidRDefault="000F28BD" w:rsidP="00A62BE3">
      <w:pPr>
        <w:widowControl w:val="0"/>
        <w:spacing w:after="0" w:line="320" w:lineRule="exact"/>
        <w:ind w:left="218"/>
        <w:jc w:val="center"/>
        <w:rPr>
          <w:noProof/>
          <w:szCs w:val="28"/>
          <w:lang w:val="vi-VN"/>
        </w:rPr>
      </w:pPr>
      <w:r w:rsidRPr="001071F1">
        <w:rPr>
          <w:i/>
          <w:iCs/>
          <w:noProof/>
          <w:szCs w:val="28"/>
          <w:lang w:val="vi-VN"/>
        </w:rPr>
        <w:t>(Thực hiện điểm a khoản 2 Điều 28 Luật Thủ đô)</w:t>
      </w:r>
    </w:p>
    <w:p w14:paraId="142547EE" w14:textId="3F313BD1" w:rsidR="001719FC" w:rsidRPr="001071F1" w:rsidRDefault="005A6DDD" w:rsidP="00A62BE3">
      <w:pPr>
        <w:widowControl w:val="0"/>
        <w:spacing w:before="120" w:after="120" w:line="247" w:lineRule="auto"/>
        <w:jc w:val="center"/>
        <w:rPr>
          <w:b/>
          <w:bCs/>
          <w:noProof/>
          <w:szCs w:val="28"/>
          <w:lang w:val="vi-VN"/>
        </w:rPr>
      </w:pPr>
      <w:r w:rsidRPr="001071F1">
        <w:rPr>
          <w:b/>
          <w:bCs/>
          <w:noProof/>
          <w:szCs w:val="28"/>
        </w:rPr>
        <mc:AlternateContent>
          <mc:Choice Requires="wps">
            <w:drawing>
              <wp:anchor distT="0" distB="0" distL="114300" distR="114300" simplePos="0" relativeHeight="251657216" behindDoc="0" locked="0" layoutInCell="1" allowOverlap="1" wp14:anchorId="399E9BAE" wp14:editId="2A37F14F">
                <wp:simplePos x="0" y="0"/>
                <wp:positionH relativeFrom="column">
                  <wp:posOffset>2190115</wp:posOffset>
                </wp:positionH>
                <wp:positionV relativeFrom="paragraph">
                  <wp:posOffset>36830</wp:posOffset>
                </wp:positionV>
                <wp:extent cx="1504315" cy="0"/>
                <wp:effectExtent l="12700" t="8255" r="6985" b="10795"/>
                <wp:wrapNone/>
                <wp:docPr id="19877500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32927" id="AutoShape 2" o:spid="_x0000_s1026" type="#_x0000_t32" style="position:absolute;margin-left:172.45pt;margin-top:2.9pt;width:118.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"/>
            </w:pict>
          </mc:Fallback>
        </mc:AlternateContent>
      </w:r>
    </w:p>
    <w:p w14:paraId="75452BEE" w14:textId="77777777" w:rsidR="00273928" w:rsidRPr="001071F1" w:rsidRDefault="00273928" w:rsidP="00A62BE3">
      <w:pPr>
        <w:widowControl w:val="0"/>
        <w:spacing w:before="120" w:after="120" w:line="247" w:lineRule="auto"/>
        <w:jc w:val="center"/>
        <w:rPr>
          <w:noProof/>
          <w:szCs w:val="28"/>
          <w:lang w:val="vi-VN"/>
        </w:rPr>
      </w:pPr>
      <w:r w:rsidRPr="001071F1">
        <w:rPr>
          <w:b/>
          <w:bCs/>
          <w:noProof/>
          <w:szCs w:val="28"/>
          <w:lang w:val="vi-VN"/>
        </w:rPr>
        <w:t>HỘI ĐỒNG NHÂN DÂN THÀNH PHỐ HÀ NỘI</w:t>
      </w:r>
      <w:r w:rsidRPr="001071F1">
        <w:rPr>
          <w:b/>
          <w:bCs/>
          <w:noProof/>
          <w:szCs w:val="28"/>
          <w:lang w:val="vi-VN"/>
        </w:rPr>
        <w:br/>
        <w:t xml:space="preserve">KHÓA </w:t>
      </w:r>
      <w:r w:rsidR="0015387D" w:rsidRPr="001071F1">
        <w:rPr>
          <w:b/>
          <w:bCs/>
          <w:noProof/>
          <w:szCs w:val="28"/>
          <w:lang w:val="vi-VN"/>
        </w:rPr>
        <w:t>XVI</w:t>
      </w:r>
      <w:r w:rsidRPr="001071F1">
        <w:rPr>
          <w:b/>
          <w:bCs/>
          <w:noProof/>
          <w:szCs w:val="28"/>
          <w:lang w:val="vi-VN"/>
        </w:rPr>
        <w:t xml:space="preserve">, KỲ HỌP THỨ </w:t>
      </w:r>
      <w:r w:rsidR="0015387D" w:rsidRPr="001071F1">
        <w:rPr>
          <w:b/>
          <w:bCs/>
          <w:noProof/>
          <w:szCs w:val="28"/>
          <w:lang w:val="vi-VN"/>
        </w:rPr>
        <w:t>20</w:t>
      </w:r>
    </w:p>
    <w:p w14:paraId="79B34BAF" w14:textId="77777777" w:rsidR="00364BE5" w:rsidRPr="001071F1" w:rsidRDefault="00364BE5" w:rsidP="00A62BE3">
      <w:pPr>
        <w:widowControl w:val="0"/>
        <w:spacing w:before="120" w:after="120" w:line="247" w:lineRule="auto"/>
        <w:ind w:firstLine="567"/>
        <w:jc w:val="both"/>
        <w:rPr>
          <w:i/>
          <w:iCs/>
          <w:noProof/>
          <w:szCs w:val="28"/>
          <w:lang w:val="vi-VN"/>
        </w:rPr>
      </w:pPr>
    </w:p>
    <w:p w14:paraId="6E6B6D16" w14:textId="77777777" w:rsidR="00273928" w:rsidRPr="001071F1" w:rsidRDefault="00273928" w:rsidP="00ED68AE">
      <w:pPr>
        <w:widowControl w:val="0"/>
        <w:spacing w:before="120" w:after="120" w:line="252" w:lineRule="auto"/>
        <w:ind w:firstLine="567"/>
        <w:jc w:val="both"/>
        <w:rPr>
          <w:i/>
          <w:iCs/>
          <w:noProof/>
          <w:sz w:val="27"/>
          <w:szCs w:val="27"/>
          <w:lang w:val="vi-VN"/>
        </w:rPr>
      </w:pPr>
      <w:r w:rsidRPr="001071F1">
        <w:rPr>
          <w:i/>
          <w:iCs/>
          <w:noProof/>
          <w:sz w:val="27"/>
          <w:szCs w:val="27"/>
          <w:lang w:val="vi-VN"/>
        </w:rPr>
        <w:t>Căn cứ Luật Tổ chức chính quyền địa phương ngày 19</w:t>
      </w:r>
      <w:r w:rsidR="00A26F8C" w:rsidRPr="001071F1">
        <w:rPr>
          <w:i/>
          <w:iCs/>
          <w:noProof/>
          <w:sz w:val="27"/>
          <w:szCs w:val="27"/>
          <w:lang w:val="vi-VN"/>
        </w:rPr>
        <w:t xml:space="preserve"> tháng </w:t>
      </w:r>
      <w:r w:rsidRPr="001071F1">
        <w:rPr>
          <w:i/>
          <w:iCs/>
          <w:noProof/>
          <w:sz w:val="27"/>
          <w:szCs w:val="27"/>
          <w:lang w:val="vi-VN"/>
        </w:rPr>
        <w:t>6</w:t>
      </w:r>
      <w:r w:rsidR="00A26F8C" w:rsidRPr="001071F1">
        <w:rPr>
          <w:i/>
          <w:iCs/>
          <w:noProof/>
          <w:sz w:val="27"/>
          <w:szCs w:val="27"/>
          <w:lang w:val="vi-VN"/>
        </w:rPr>
        <w:t xml:space="preserve"> năm </w:t>
      </w:r>
      <w:r w:rsidRPr="001071F1">
        <w:rPr>
          <w:i/>
          <w:iCs/>
          <w:noProof/>
          <w:sz w:val="27"/>
          <w:szCs w:val="27"/>
          <w:lang w:val="vi-VN"/>
        </w:rPr>
        <w:t>2015; Luật sửa đổi bổ sung một số điều của Luật Tổ chức Chính phủ và Luật Tổ chức chính quyền địa phương ngày 22</w:t>
      </w:r>
      <w:r w:rsidR="00A26F8C" w:rsidRPr="001071F1">
        <w:rPr>
          <w:i/>
          <w:iCs/>
          <w:noProof/>
          <w:sz w:val="27"/>
          <w:szCs w:val="27"/>
          <w:lang w:val="vi-VN"/>
        </w:rPr>
        <w:t xml:space="preserve"> tháng </w:t>
      </w:r>
      <w:r w:rsidRPr="001071F1">
        <w:rPr>
          <w:i/>
          <w:iCs/>
          <w:noProof/>
          <w:sz w:val="27"/>
          <w:szCs w:val="27"/>
          <w:lang w:val="vi-VN"/>
        </w:rPr>
        <w:t>11</w:t>
      </w:r>
      <w:r w:rsidR="008576CF" w:rsidRPr="001071F1">
        <w:rPr>
          <w:i/>
          <w:iCs/>
          <w:noProof/>
          <w:sz w:val="27"/>
          <w:szCs w:val="27"/>
          <w:lang w:val="vi-VN"/>
        </w:rPr>
        <w:t xml:space="preserve"> </w:t>
      </w:r>
      <w:r w:rsidR="00A26F8C" w:rsidRPr="001071F1">
        <w:rPr>
          <w:i/>
          <w:iCs/>
          <w:noProof/>
          <w:sz w:val="27"/>
          <w:szCs w:val="27"/>
          <w:lang w:val="vi-VN"/>
        </w:rPr>
        <w:t xml:space="preserve">năm </w:t>
      </w:r>
      <w:r w:rsidRPr="001071F1">
        <w:rPr>
          <w:i/>
          <w:iCs/>
          <w:noProof/>
          <w:sz w:val="27"/>
          <w:szCs w:val="27"/>
          <w:lang w:val="vi-VN"/>
        </w:rPr>
        <w:t xml:space="preserve">2019; </w:t>
      </w:r>
    </w:p>
    <w:p w14:paraId="2A44D037" w14:textId="77777777" w:rsidR="00273928" w:rsidRPr="001071F1" w:rsidRDefault="00273928" w:rsidP="00ED68AE">
      <w:pPr>
        <w:widowControl w:val="0"/>
        <w:spacing w:before="120" w:after="120" w:line="252" w:lineRule="auto"/>
        <w:ind w:firstLine="567"/>
        <w:jc w:val="both"/>
        <w:rPr>
          <w:i/>
          <w:iCs/>
          <w:noProof/>
          <w:sz w:val="27"/>
          <w:szCs w:val="27"/>
          <w:lang w:val="vi-VN"/>
        </w:rPr>
      </w:pPr>
      <w:r w:rsidRPr="001071F1">
        <w:rPr>
          <w:i/>
          <w:iCs/>
          <w:noProof/>
          <w:sz w:val="27"/>
          <w:szCs w:val="27"/>
          <w:lang w:val="vi-VN"/>
        </w:rPr>
        <w:t>Căn cứ Luật Ban hành văn bản quy phạm pháp luật ngày 22</w:t>
      </w:r>
      <w:r w:rsidR="00A26F8C" w:rsidRPr="001071F1">
        <w:rPr>
          <w:i/>
          <w:iCs/>
          <w:noProof/>
          <w:sz w:val="27"/>
          <w:szCs w:val="27"/>
          <w:lang w:val="vi-VN"/>
        </w:rPr>
        <w:t xml:space="preserve"> tháng </w:t>
      </w:r>
      <w:r w:rsidRPr="001071F1">
        <w:rPr>
          <w:i/>
          <w:iCs/>
          <w:noProof/>
          <w:sz w:val="27"/>
          <w:szCs w:val="27"/>
          <w:lang w:val="vi-VN"/>
        </w:rPr>
        <w:t>6</w:t>
      </w:r>
      <w:r w:rsidR="00A26F8C" w:rsidRPr="001071F1">
        <w:rPr>
          <w:i/>
          <w:iCs/>
          <w:noProof/>
          <w:sz w:val="27"/>
          <w:szCs w:val="27"/>
          <w:lang w:val="vi-VN"/>
        </w:rPr>
        <w:t xml:space="preserve"> năm </w:t>
      </w:r>
      <w:r w:rsidRPr="001071F1">
        <w:rPr>
          <w:i/>
          <w:iCs/>
          <w:noProof/>
          <w:sz w:val="27"/>
          <w:szCs w:val="27"/>
          <w:lang w:val="vi-VN"/>
        </w:rPr>
        <w:t>2015; Luật sửa đổi, bổ sung một số điều của Luật Ban hành văn bản quy phạm pháp luật ngày 18</w:t>
      </w:r>
      <w:r w:rsidR="00A26F8C" w:rsidRPr="001071F1">
        <w:rPr>
          <w:i/>
          <w:iCs/>
          <w:noProof/>
          <w:sz w:val="27"/>
          <w:szCs w:val="27"/>
          <w:lang w:val="vi-VN"/>
        </w:rPr>
        <w:t xml:space="preserve"> tháng </w:t>
      </w:r>
      <w:r w:rsidRPr="001071F1">
        <w:rPr>
          <w:i/>
          <w:iCs/>
          <w:noProof/>
          <w:sz w:val="27"/>
          <w:szCs w:val="27"/>
          <w:lang w:val="vi-VN"/>
        </w:rPr>
        <w:t>6</w:t>
      </w:r>
      <w:r w:rsidR="00A26F8C" w:rsidRPr="001071F1">
        <w:rPr>
          <w:i/>
          <w:iCs/>
          <w:noProof/>
          <w:sz w:val="27"/>
          <w:szCs w:val="27"/>
          <w:lang w:val="vi-VN"/>
        </w:rPr>
        <w:t xml:space="preserve"> năm </w:t>
      </w:r>
      <w:r w:rsidRPr="001071F1">
        <w:rPr>
          <w:i/>
          <w:iCs/>
          <w:noProof/>
          <w:sz w:val="27"/>
          <w:szCs w:val="27"/>
          <w:lang w:val="vi-VN"/>
        </w:rPr>
        <w:t xml:space="preserve">2020; </w:t>
      </w:r>
    </w:p>
    <w:p w14:paraId="75D55720" w14:textId="72230D8A" w:rsidR="00F85416" w:rsidRPr="001071F1" w:rsidRDefault="00F85416" w:rsidP="00ED68AE">
      <w:pPr>
        <w:widowControl w:val="0"/>
        <w:spacing w:before="120" w:after="120" w:line="252" w:lineRule="auto"/>
        <w:ind w:firstLine="567"/>
        <w:jc w:val="both"/>
        <w:rPr>
          <w:noProof/>
          <w:sz w:val="27"/>
          <w:szCs w:val="27"/>
          <w:lang w:val="vi-VN"/>
        </w:rPr>
      </w:pPr>
      <w:r w:rsidRPr="001071F1">
        <w:rPr>
          <w:i/>
          <w:iCs/>
          <w:noProof/>
          <w:sz w:val="27"/>
          <w:szCs w:val="27"/>
          <w:lang w:val="vi-VN"/>
        </w:rPr>
        <w:t>Căn cứ</w:t>
      </w:r>
      <w:r w:rsidR="00F643C3" w:rsidRPr="001071F1">
        <w:rPr>
          <w:i/>
          <w:iCs/>
          <w:noProof/>
          <w:sz w:val="27"/>
          <w:szCs w:val="27"/>
          <w:lang w:val="vi-VN"/>
        </w:rPr>
        <w:t xml:space="preserve"> điểm a khoản 2 Điều 28 </w:t>
      </w:r>
      <w:r w:rsidRPr="001071F1">
        <w:rPr>
          <w:i/>
          <w:iCs/>
          <w:noProof/>
          <w:sz w:val="27"/>
          <w:szCs w:val="27"/>
          <w:lang w:val="vi-VN"/>
        </w:rPr>
        <w:t>Luật Thủ đô ngày 28 tháng 6 năm 2024;</w:t>
      </w:r>
    </w:p>
    <w:p w14:paraId="2CF4A520" w14:textId="77777777" w:rsidR="00273928" w:rsidRPr="001071F1" w:rsidRDefault="00273928" w:rsidP="00ED68AE">
      <w:pPr>
        <w:widowControl w:val="0"/>
        <w:spacing w:before="120" w:after="120" w:line="252" w:lineRule="auto"/>
        <w:ind w:firstLine="567"/>
        <w:jc w:val="both"/>
        <w:rPr>
          <w:i/>
          <w:iCs/>
          <w:noProof/>
          <w:sz w:val="27"/>
          <w:szCs w:val="27"/>
          <w:lang w:val="vi-VN"/>
        </w:rPr>
      </w:pPr>
      <w:r w:rsidRPr="001071F1">
        <w:rPr>
          <w:i/>
          <w:iCs/>
          <w:noProof/>
          <w:sz w:val="27"/>
          <w:szCs w:val="27"/>
          <w:lang w:val="vi-VN"/>
        </w:rPr>
        <w:t>Căn cứ Luật Bảo vệ môi trường</w:t>
      </w:r>
      <w:r w:rsidR="00A26F8C" w:rsidRPr="001071F1">
        <w:rPr>
          <w:i/>
          <w:iCs/>
          <w:noProof/>
          <w:sz w:val="27"/>
          <w:szCs w:val="27"/>
          <w:lang w:val="vi-VN"/>
        </w:rPr>
        <w:t xml:space="preserve"> ngày 17 tháng 11</w:t>
      </w:r>
      <w:r w:rsidRPr="001071F1">
        <w:rPr>
          <w:i/>
          <w:iCs/>
          <w:noProof/>
          <w:sz w:val="27"/>
          <w:szCs w:val="27"/>
          <w:lang w:val="vi-VN"/>
        </w:rPr>
        <w:t xml:space="preserve"> năm 2020; </w:t>
      </w:r>
    </w:p>
    <w:p w14:paraId="0F9976B2" w14:textId="77777777" w:rsidR="00273928" w:rsidRPr="001071F1" w:rsidRDefault="00273928" w:rsidP="00ED68AE">
      <w:pPr>
        <w:widowControl w:val="0"/>
        <w:spacing w:before="120" w:after="120" w:line="252" w:lineRule="auto"/>
        <w:ind w:firstLine="567"/>
        <w:jc w:val="both"/>
        <w:rPr>
          <w:noProof/>
          <w:sz w:val="27"/>
          <w:szCs w:val="27"/>
          <w:lang w:val="vi-VN"/>
        </w:rPr>
      </w:pPr>
      <w:r w:rsidRPr="001071F1">
        <w:rPr>
          <w:i/>
          <w:iCs/>
          <w:noProof/>
          <w:sz w:val="27"/>
          <w:szCs w:val="27"/>
          <w:lang w:val="vi-VN"/>
        </w:rPr>
        <w:t xml:space="preserve">Căn cứ Luật Trật tự, an toàn giao thông đường bộ </w:t>
      </w:r>
      <w:r w:rsidR="00A26F8C" w:rsidRPr="001071F1">
        <w:rPr>
          <w:i/>
          <w:iCs/>
          <w:noProof/>
          <w:sz w:val="27"/>
          <w:szCs w:val="27"/>
          <w:lang w:val="vi-VN"/>
        </w:rPr>
        <w:t>ngày 27 tháng 6 năm 2024</w:t>
      </w:r>
      <w:r w:rsidRPr="001071F1">
        <w:rPr>
          <w:i/>
          <w:iCs/>
          <w:noProof/>
          <w:sz w:val="27"/>
          <w:szCs w:val="27"/>
          <w:lang w:val="vi-VN"/>
        </w:rPr>
        <w:t>;</w:t>
      </w:r>
    </w:p>
    <w:p w14:paraId="3EF17F7E" w14:textId="77777777" w:rsidR="005151C1" w:rsidRPr="001071F1" w:rsidRDefault="001E1ADE" w:rsidP="005151C1">
      <w:pPr>
        <w:spacing w:before="20" w:after="20" w:line="360" w:lineRule="atLeast"/>
        <w:ind w:firstLine="562"/>
        <w:jc w:val="both"/>
        <w:rPr>
          <w:i/>
          <w:szCs w:val="28"/>
          <w:lang w:val="vi-VN"/>
        </w:rPr>
      </w:pPr>
      <w:r w:rsidRPr="001071F1">
        <w:rPr>
          <w:i/>
          <w:iCs/>
          <w:noProof/>
          <w:sz w:val="27"/>
          <w:szCs w:val="27"/>
          <w:lang w:val="vi-VN"/>
        </w:rPr>
        <w:t xml:space="preserve">Theo Tờ trình số ……/TTr-UBND ngày ………….của Ủy ban nhân dân Thành phố đề nghị Hội đồng nhân dân Thành phố ban hành Nghị quyết quy định tiêu chí, điều kiện, trình tự, thủ tục xác định vùng phát thải thấp trên địa bàn thành phố Hà Nội; </w:t>
      </w:r>
      <w:r w:rsidR="005151C1" w:rsidRPr="001071F1">
        <w:rPr>
          <w:i/>
          <w:szCs w:val="28"/>
          <w:lang w:val="vi-VN"/>
        </w:rPr>
        <w:t>Báo cáo thẩm tra số ……/BC-BĐT ngày….tháng ….năm 2024 của của Ban Đô thị; Văn bản số …….../UBND-…. ngày….tháng….năm 2024 của Ủy ban nhân dân Thành phố về việc ………….; ý kiến thảo luận và kết quả biểu quyết của đại biểu Hội đồng nhân dân Thành phố tại kỳ họp.</w:t>
      </w:r>
    </w:p>
    <w:p w14:paraId="4685EFCE" w14:textId="51B4C9EE" w:rsidR="001E1ADE" w:rsidRPr="001071F1" w:rsidRDefault="001E1ADE" w:rsidP="005151C1">
      <w:pPr>
        <w:widowControl w:val="0"/>
        <w:spacing w:before="120" w:after="120" w:line="252" w:lineRule="auto"/>
        <w:ind w:firstLine="567"/>
        <w:jc w:val="both"/>
        <w:rPr>
          <w:b/>
          <w:bCs/>
          <w:noProof/>
          <w:sz w:val="27"/>
          <w:szCs w:val="27"/>
          <w:lang w:val="vi-VN"/>
        </w:rPr>
      </w:pPr>
    </w:p>
    <w:p w14:paraId="5B7421C9" w14:textId="35A99A01" w:rsidR="00273928" w:rsidRPr="001071F1" w:rsidRDefault="00273928" w:rsidP="00ED68AE">
      <w:pPr>
        <w:widowControl w:val="0"/>
        <w:tabs>
          <w:tab w:val="left" w:pos="851"/>
        </w:tabs>
        <w:spacing w:before="120" w:after="120" w:line="252" w:lineRule="auto"/>
        <w:ind w:firstLine="567"/>
        <w:jc w:val="center"/>
        <w:rPr>
          <w:b/>
          <w:bCs/>
          <w:noProof/>
          <w:sz w:val="27"/>
          <w:szCs w:val="27"/>
          <w:lang w:val="vi-VN"/>
        </w:rPr>
      </w:pPr>
      <w:r w:rsidRPr="001071F1">
        <w:rPr>
          <w:b/>
          <w:bCs/>
          <w:noProof/>
          <w:sz w:val="27"/>
          <w:szCs w:val="27"/>
          <w:lang w:val="vi-VN"/>
        </w:rPr>
        <w:t>QUYẾT NGHỊ:</w:t>
      </w:r>
    </w:p>
    <w:p w14:paraId="11410632" w14:textId="77777777" w:rsidR="00CE131E" w:rsidRPr="001071F1" w:rsidRDefault="00CE131E" w:rsidP="00ED68AE">
      <w:pPr>
        <w:widowControl w:val="0"/>
        <w:tabs>
          <w:tab w:val="left" w:pos="851"/>
        </w:tabs>
        <w:spacing w:before="120" w:after="120" w:line="252" w:lineRule="auto"/>
        <w:ind w:firstLine="567"/>
        <w:jc w:val="center"/>
        <w:rPr>
          <w:b/>
          <w:bCs/>
          <w:noProof/>
          <w:sz w:val="27"/>
          <w:szCs w:val="27"/>
          <w:lang w:val="vi-VN"/>
        </w:rPr>
      </w:pPr>
      <w:bookmarkStart w:id="2" w:name="dieu_1"/>
      <w:bookmarkStart w:id="3" w:name="_Hlk182052527"/>
      <w:r w:rsidRPr="001071F1">
        <w:rPr>
          <w:b/>
          <w:bCs/>
          <w:noProof/>
          <w:sz w:val="27"/>
          <w:szCs w:val="27"/>
          <w:lang w:val="vi-VN"/>
        </w:rPr>
        <w:t>Chương I</w:t>
      </w:r>
    </w:p>
    <w:p w14:paraId="06976E68" w14:textId="0D2FA52E" w:rsidR="00CE131E" w:rsidRPr="001071F1" w:rsidRDefault="00F643C3" w:rsidP="00ED68AE">
      <w:pPr>
        <w:widowControl w:val="0"/>
        <w:tabs>
          <w:tab w:val="left" w:pos="851"/>
        </w:tabs>
        <w:spacing w:before="120" w:after="120" w:line="252" w:lineRule="auto"/>
        <w:ind w:firstLine="567"/>
        <w:jc w:val="center"/>
        <w:rPr>
          <w:b/>
          <w:bCs/>
          <w:noProof/>
          <w:sz w:val="27"/>
          <w:szCs w:val="27"/>
          <w:lang w:val="vi-VN"/>
        </w:rPr>
      </w:pPr>
      <w:r w:rsidRPr="001071F1">
        <w:rPr>
          <w:b/>
          <w:bCs/>
          <w:noProof/>
          <w:sz w:val="27"/>
          <w:szCs w:val="27"/>
          <w:lang w:val="vi-VN"/>
        </w:rPr>
        <w:t xml:space="preserve">NHỮNG </w:t>
      </w:r>
      <w:r w:rsidR="00CE131E" w:rsidRPr="001071F1">
        <w:rPr>
          <w:b/>
          <w:bCs/>
          <w:noProof/>
          <w:sz w:val="27"/>
          <w:szCs w:val="27"/>
          <w:lang w:val="vi-VN"/>
        </w:rPr>
        <w:t>QUY ĐỊNH CHUNG</w:t>
      </w:r>
    </w:p>
    <w:p w14:paraId="7A732EC5" w14:textId="77777777" w:rsidR="00273928" w:rsidRPr="001071F1" w:rsidRDefault="00273928" w:rsidP="00ED68AE">
      <w:pPr>
        <w:widowControl w:val="0"/>
        <w:tabs>
          <w:tab w:val="left" w:pos="851"/>
        </w:tabs>
        <w:spacing w:before="120" w:after="120" w:line="252" w:lineRule="auto"/>
        <w:ind w:firstLine="567"/>
        <w:jc w:val="both"/>
        <w:rPr>
          <w:b/>
          <w:bCs/>
          <w:noProof/>
          <w:sz w:val="27"/>
          <w:szCs w:val="27"/>
          <w:lang w:val="vi-VN"/>
        </w:rPr>
      </w:pPr>
      <w:r w:rsidRPr="001071F1">
        <w:rPr>
          <w:b/>
          <w:bCs/>
          <w:noProof/>
          <w:sz w:val="27"/>
          <w:szCs w:val="27"/>
          <w:lang w:val="vi-VN"/>
        </w:rPr>
        <w:t>Điều 1.</w:t>
      </w:r>
      <w:bookmarkEnd w:id="2"/>
      <w:r w:rsidRPr="001071F1">
        <w:rPr>
          <w:b/>
          <w:bCs/>
          <w:noProof/>
          <w:sz w:val="27"/>
          <w:szCs w:val="27"/>
          <w:lang w:val="vi-VN"/>
        </w:rPr>
        <w:t xml:space="preserve"> </w:t>
      </w:r>
      <w:bookmarkStart w:id="4" w:name="dieu_1_name"/>
      <w:r w:rsidRPr="001071F1">
        <w:rPr>
          <w:b/>
          <w:bCs/>
          <w:noProof/>
          <w:sz w:val="27"/>
          <w:szCs w:val="27"/>
          <w:lang w:val="vi-VN"/>
        </w:rPr>
        <w:t xml:space="preserve">Phạm vi điều chỉnh </w:t>
      </w:r>
    </w:p>
    <w:p w14:paraId="2FD6351A" w14:textId="56E0CF30" w:rsidR="00273928" w:rsidRPr="001071F1" w:rsidRDefault="00273928" w:rsidP="00ED68AE">
      <w:pPr>
        <w:widowControl w:val="0"/>
        <w:spacing w:before="120" w:after="120" w:line="252" w:lineRule="auto"/>
        <w:ind w:firstLine="567"/>
        <w:jc w:val="both"/>
        <w:rPr>
          <w:noProof/>
          <w:sz w:val="27"/>
          <w:szCs w:val="27"/>
          <w:lang w:val="vi-VN"/>
        </w:rPr>
      </w:pPr>
      <w:bookmarkStart w:id="5" w:name="_66dgjaumax2x" w:colFirst="0" w:colLast="0"/>
      <w:bookmarkStart w:id="6" w:name="_Hlk182056324"/>
      <w:bookmarkEnd w:id="5"/>
      <w:r w:rsidRPr="001071F1">
        <w:rPr>
          <w:noProof/>
          <w:sz w:val="27"/>
          <w:szCs w:val="27"/>
          <w:lang w:val="vi-VN"/>
        </w:rPr>
        <w:t xml:space="preserve">Nghị quyết này quy định về tiêu chí, điều kiện, trình tự, thủ tục xác định vùng phát thải thấp; </w:t>
      </w:r>
      <w:r w:rsidR="00F643C3" w:rsidRPr="001071F1">
        <w:rPr>
          <w:noProof/>
          <w:sz w:val="27"/>
          <w:szCs w:val="27"/>
          <w:lang w:val="vi-VN"/>
        </w:rPr>
        <w:t xml:space="preserve">phạm vi vùng phát thải thấp và </w:t>
      </w:r>
      <w:r w:rsidRPr="001071F1">
        <w:rPr>
          <w:noProof/>
          <w:sz w:val="27"/>
          <w:szCs w:val="27"/>
          <w:lang w:val="vi-VN"/>
        </w:rPr>
        <w:t xml:space="preserve">các biện pháp được áp dụng </w:t>
      </w:r>
      <w:r w:rsidR="00F643C3" w:rsidRPr="001071F1">
        <w:rPr>
          <w:noProof/>
          <w:sz w:val="27"/>
          <w:szCs w:val="27"/>
          <w:lang w:val="vi-VN"/>
        </w:rPr>
        <w:lastRenderedPageBreak/>
        <w:t xml:space="preserve">trong vùng </w:t>
      </w:r>
      <w:r w:rsidRPr="001071F1">
        <w:rPr>
          <w:noProof/>
          <w:sz w:val="27"/>
          <w:szCs w:val="27"/>
          <w:lang w:val="vi-VN"/>
        </w:rPr>
        <w:t>theo lộ trình phù hợp</w:t>
      </w:r>
      <w:r w:rsidR="00166123" w:rsidRPr="001071F1">
        <w:rPr>
          <w:noProof/>
          <w:sz w:val="27"/>
          <w:szCs w:val="27"/>
          <w:lang w:val="vi-VN"/>
        </w:rPr>
        <w:t xml:space="preserve"> trên địa bàn thành phố Hà Nội.</w:t>
      </w:r>
    </w:p>
    <w:bookmarkEnd w:id="6"/>
    <w:p w14:paraId="47BFF1E6" w14:textId="3652554E" w:rsidR="00273928" w:rsidRPr="001071F1" w:rsidRDefault="002B711A" w:rsidP="00ED68AE">
      <w:pPr>
        <w:pStyle w:val="Heading2"/>
        <w:keepNext w:val="0"/>
        <w:widowControl w:val="0"/>
        <w:tabs>
          <w:tab w:val="left" w:pos="993"/>
        </w:tabs>
        <w:spacing w:before="120" w:after="120" w:line="252" w:lineRule="auto"/>
        <w:ind w:firstLine="567"/>
        <w:jc w:val="both"/>
        <w:rPr>
          <w:rFonts w:ascii="Times New Roman" w:hAnsi="Times New Roman"/>
          <w:i w:val="0"/>
          <w:iCs w:val="0"/>
          <w:noProof/>
          <w:sz w:val="27"/>
          <w:szCs w:val="27"/>
          <w:lang w:val="vi-VN"/>
        </w:rPr>
      </w:pPr>
      <w:r w:rsidRPr="001071F1">
        <w:rPr>
          <w:rFonts w:ascii="Times New Roman" w:hAnsi="Times New Roman"/>
          <w:i w:val="0"/>
          <w:iCs w:val="0"/>
          <w:noProof/>
          <w:sz w:val="27"/>
          <w:szCs w:val="27"/>
        </w:rPr>
        <w:t xml:space="preserve"> </w:t>
      </w:r>
      <w:r w:rsidR="00CE131E" w:rsidRPr="001071F1">
        <w:rPr>
          <w:rFonts w:ascii="Times New Roman" w:hAnsi="Times New Roman"/>
          <w:i w:val="0"/>
          <w:iCs w:val="0"/>
          <w:noProof/>
          <w:sz w:val="27"/>
          <w:szCs w:val="27"/>
          <w:lang w:val="vi-VN"/>
        </w:rPr>
        <w:t xml:space="preserve">Điều 2. </w:t>
      </w:r>
      <w:r w:rsidR="00273928" w:rsidRPr="001071F1">
        <w:rPr>
          <w:rFonts w:ascii="Times New Roman" w:hAnsi="Times New Roman"/>
          <w:i w:val="0"/>
          <w:iCs w:val="0"/>
          <w:noProof/>
          <w:sz w:val="27"/>
          <w:szCs w:val="27"/>
          <w:lang w:val="vi-VN"/>
        </w:rPr>
        <w:t>Đối tượng áp dụng</w:t>
      </w:r>
    </w:p>
    <w:p w14:paraId="29AFDB06" w14:textId="4064985F" w:rsidR="00273928" w:rsidRPr="001071F1" w:rsidRDefault="00FB1B5F" w:rsidP="00ED68AE">
      <w:pPr>
        <w:widowControl w:val="0"/>
        <w:spacing w:before="120" w:after="120" w:line="252" w:lineRule="auto"/>
        <w:ind w:firstLine="567"/>
        <w:jc w:val="both"/>
        <w:rPr>
          <w:noProof/>
          <w:sz w:val="27"/>
          <w:szCs w:val="27"/>
          <w:lang w:val="vi-VN"/>
        </w:rPr>
      </w:pPr>
      <w:bookmarkStart w:id="7" w:name="_Hlk182052785"/>
      <w:bookmarkStart w:id="8" w:name="dieu_2"/>
      <w:bookmarkEnd w:id="4"/>
      <w:r w:rsidRPr="001071F1">
        <w:rPr>
          <w:noProof/>
          <w:sz w:val="27"/>
          <w:szCs w:val="27"/>
          <w:lang w:val="vi-VN"/>
        </w:rPr>
        <w:t xml:space="preserve">1. </w:t>
      </w:r>
      <w:r w:rsidR="00F643C3" w:rsidRPr="001071F1">
        <w:rPr>
          <w:noProof/>
          <w:sz w:val="27"/>
          <w:szCs w:val="27"/>
          <w:lang w:val="vi-VN"/>
        </w:rPr>
        <w:t>T</w:t>
      </w:r>
      <w:r w:rsidR="00273928" w:rsidRPr="001071F1">
        <w:rPr>
          <w:noProof/>
          <w:sz w:val="27"/>
          <w:szCs w:val="27"/>
          <w:lang w:val="vi-VN"/>
        </w:rPr>
        <w:t xml:space="preserve">ổ chức, cá nhân </w:t>
      </w:r>
      <w:r w:rsidR="005A6DDD" w:rsidRPr="001071F1">
        <w:rPr>
          <w:noProof/>
          <w:sz w:val="27"/>
          <w:szCs w:val="27"/>
          <w:lang w:val="vi-VN"/>
        </w:rPr>
        <w:t xml:space="preserve">sử dụng phương tiện giao thông cơ giới đường bộ lưu </w:t>
      </w:r>
      <w:r w:rsidR="002502AE" w:rsidRPr="001071F1">
        <w:rPr>
          <w:noProof/>
          <w:sz w:val="27"/>
          <w:szCs w:val="27"/>
          <w:lang w:val="vi-VN"/>
        </w:rPr>
        <w:t>thông</w:t>
      </w:r>
      <w:r w:rsidR="005A6DDD" w:rsidRPr="001071F1">
        <w:rPr>
          <w:noProof/>
          <w:sz w:val="27"/>
          <w:szCs w:val="27"/>
          <w:lang w:val="vi-VN"/>
        </w:rPr>
        <w:t xml:space="preserve"> trong vùng phát thải thấp</w:t>
      </w:r>
      <w:r w:rsidR="003722E7" w:rsidRPr="001071F1">
        <w:rPr>
          <w:noProof/>
          <w:sz w:val="27"/>
          <w:szCs w:val="27"/>
          <w:lang w:val="vi-VN"/>
        </w:rPr>
        <w:t>.</w:t>
      </w:r>
    </w:p>
    <w:p w14:paraId="5A72402E" w14:textId="16FF106A" w:rsidR="00FB1B5F" w:rsidRPr="001071F1" w:rsidRDefault="00F643C3" w:rsidP="00ED68AE">
      <w:pPr>
        <w:widowControl w:val="0"/>
        <w:spacing w:before="120" w:after="120" w:line="252" w:lineRule="auto"/>
        <w:ind w:firstLine="567"/>
        <w:jc w:val="both"/>
        <w:rPr>
          <w:noProof/>
          <w:sz w:val="27"/>
          <w:szCs w:val="27"/>
          <w:lang w:val="vi-VN"/>
        </w:rPr>
      </w:pPr>
      <w:r w:rsidRPr="001071F1">
        <w:rPr>
          <w:noProof/>
          <w:sz w:val="27"/>
          <w:szCs w:val="27"/>
          <w:lang w:val="vi-VN"/>
        </w:rPr>
        <w:t>2. C</w:t>
      </w:r>
      <w:r w:rsidR="00C07FAB" w:rsidRPr="001071F1">
        <w:rPr>
          <w:noProof/>
          <w:sz w:val="27"/>
          <w:szCs w:val="27"/>
          <w:lang w:val="vi-VN"/>
        </w:rPr>
        <w:t>ơ quan,</w:t>
      </w:r>
      <w:r w:rsidR="00FB1B5F" w:rsidRPr="001071F1">
        <w:rPr>
          <w:noProof/>
          <w:sz w:val="27"/>
          <w:szCs w:val="27"/>
          <w:lang w:val="vi-VN"/>
        </w:rPr>
        <w:t xml:space="preserve"> tổ chức, cá nhân có thẩm quyền </w:t>
      </w:r>
      <w:r w:rsidR="00E008A6" w:rsidRPr="001071F1">
        <w:rPr>
          <w:noProof/>
          <w:sz w:val="27"/>
          <w:szCs w:val="27"/>
          <w:lang w:val="vi-VN"/>
        </w:rPr>
        <w:t>trong</w:t>
      </w:r>
      <w:r w:rsidRPr="001071F1">
        <w:rPr>
          <w:noProof/>
          <w:sz w:val="27"/>
          <w:szCs w:val="27"/>
          <w:lang w:val="vi-VN"/>
        </w:rPr>
        <w:t xml:space="preserve"> việc</w:t>
      </w:r>
      <w:r w:rsidR="00E008A6" w:rsidRPr="001071F1">
        <w:rPr>
          <w:noProof/>
          <w:sz w:val="27"/>
          <w:szCs w:val="27"/>
          <w:lang w:val="vi-VN"/>
        </w:rPr>
        <w:t xml:space="preserve"> </w:t>
      </w:r>
      <w:r w:rsidRPr="001071F1">
        <w:rPr>
          <w:noProof/>
          <w:sz w:val="27"/>
          <w:szCs w:val="27"/>
          <w:lang w:val="vi-VN"/>
        </w:rPr>
        <w:t>lập</w:t>
      </w:r>
      <w:r w:rsidR="00E008A6" w:rsidRPr="001071F1">
        <w:rPr>
          <w:noProof/>
          <w:sz w:val="27"/>
          <w:szCs w:val="27"/>
          <w:lang w:val="vi-VN"/>
        </w:rPr>
        <w:t xml:space="preserve"> và thực hiện</w:t>
      </w:r>
      <w:r w:rsidR="00FB1B5F" w:rsidRPr="001071F1">
        <w:rPr>
          <w:noProof/>
          <w:sz w:val="27"/>
          <w:szCs w:val="27"/>
          <w:lang w:val="vi-VN"/>
        </w:rPr>
        <w:t xml:space="preserve"> vùng phát thải thấp</w:t>
      </w:r>
      <w:r w:rsidR="00C82971" w:rsidRPr="001071F1">
        <w:rPr>
          <w:noProof/>
          <w:sz w:val="27"/>
          <w:szCs w:val="27"/>
          <w:lang w:val="vi-VN"/>
        </w:rPr>
        <w:t>.</w:t>
      </w:r>
    </w:p>
    <w:p w14:paraId="12BA668E" w14:textId="52391F8D" w:rsidR="00C07FAB" w:rsidRPr="001071F1" w:rsidRDefault="00F643C3" w:rsidP="00ED68AE">
      <w:pPr>
        <w:widowControl w:val="0"/>
        <w:spacing w:before="120" w:after="120" w:line="252" w:lineRule="auto"/>
        <w:ind w:firstLine="567"/>
        <w:jc w:val="both"/>
        <w:rPr>
          <w:noProof/>
          <w:sz w:val="27"/>
          <w:szCs w:val="27"/>
          <w:lang w:val="vi-VN"/>
        </w:rPr>
      </w:pPr>
      <w:r w:rsidRPr="001071F1">
        <w:rPr>
          <w:noProof/>
          <w:sz w:val="27"/>
          <w:szCs w:val="27"/>
          <w:lang w:val="vi-VN"/>
        </w:rPr>
        <w:t>3. T</w:t>
      </w:r>
      <w:r w:rsidR="00C07FAB" w:rsidRPr="001071F1">
        <w:rPr>
          <w:noProof/>
          <w:sz w:val="27"/>
          <w:szCs w:val="27"/>
          <w:lang w:val="vi-VN"/>
        </w:rPr>
        <w:t>ổ chức, cá nhân có liên quan.</w:t>
      </w:r>
    </w:p>
    <w:bookmarkEnd w:id="7"/>
    <w:p w14:paraId="6C151E18" w14:textId="77777777" w:rsidR="00C26251" w:rsidRPr="001071F1" w:rsidRDefault="00417355" w:rsidP="00ED68AE">
      <w:pPr>
        <w:widowControl w:val="0"/>
        <w:spacing w:before="120" w:after="120" w:line="252" w:lineRule="auto"/>
        <w:ind w:firstLine="567"/>
        <w:jc w:val="both"/>
        <w:rPr>
          <w:b/>
          <w:bCs/>
          <w:noProof/>
          <w:sz w:val="27"/>
          <w:szCs w:val="27"/>
          <w:lang w:val="vi-VN"/>
        </w:rPr>
      </w:pPr>
      <w:r w:rsidRPr="001071F1">
        <w:rPr>
          <w:b/>
          <w:bCs/>
          <w:noProof/>
          <w:sz w:val="27"/>
          <w:szCs w:val="27"/>
          <w:lang w:val="vi-VN"/>
        </w:rPr>
        <w:t xml:space="preserve">Điều </w:t>
      </w:r>
      <w:r w:rsidR="00CE131E" w:rsidRPr="001071F1">
        <w:rPr>
          <w:b/>
          <w:bCs/>
          <w:noProof/>
          <w:sz w:val="27"/>
          <w:szCs w:val="27"/>
          <w:lang w:val="vi-VN"/>
        </w:rPr>
        <w:t>3</w:t>
      </w:r>
      <w:r w:rsidRPr="001071F1">
        <w:rPr>
          <w:b/>
          <w:bCs/>
          <w:noProof/>
          <w:sz w:val="27"/>
          <w:szCs w:val="27"/>
          <w:lang w:val="vi-VN"/>
        </w:rPr>
        <w:t xml:space="preserve">. </w:t>
      </w:r>
      <w:r w:rsidR="00C26251" w:rsidRPr="001071F1">
        <w:rPr>
          <w:b/>
          <w:bCs/>
          <w:noProof/>
          <w:sz w:val="27"/>
          <w:szCs w:val="27"/>
          <w:lang w:val="vi-VN"/>
        </w:rPr>
        <w:t>Giải thích từ ngữ</w:t>
      </w:r>
    </w:p>
    <w:p w14:paraId="01306274" w14:textId="77777777" w:rsidR="00C26251" w:rsidRPr="001071F1" w:rsidRDefault="00C26251" w:rsidP="00ED68AE">
      <w:pPr>
        <w:widowControl w:val="0"/>
        <w:tabs>
          <w:tab w:val="left" w:pos="851"/>
        </w:tabs>
        <w:spacing w:before="120" w:after="120" w:line="252" w:lineRule="auto"/>
        <w:ind w:firstLine="567"/>
        <w:jc w:val="both"/>
        <w:rPr>
          <w:noProof/>
          <w:sz w:val="27"/>
          <w:szCs w:val="27"/>
          <w:lang w:val="vi-VN"/>
        </w:rPr>
      </w:pPr>
      <w:r w:rsidRPr="001071F1">
        <w:rPr>
          <w:noProof/>
          <w:sz w:val="27"/>
          <w:szCs w:val="27"/>
          <w:lang w:val="vi-VN"/>
        </w:rPr>
        <w:t>Trong Nghị quyết này, các từ ngữ dưới đây được hiểu như sau:</w:t>
      </w:r>
    </w:p>
    <w:p w14:paraId="4C297FD1" w14:textId="0A824BF9" w:rsidR="002309E2" w:rsidRPr="001071F1" w:rsidRDefault="001A00F1" w:rsidP="001A00F1">
      <w:pPr>
        <w:widowControl w:val="0"/>
        <w:tabs>
          <w:tab w:val="left" w:pos="851"/>
        </w:tabs>
        <w:spacing w:before="120" w:after="120" w:line="252" w:lineRule="auto"/>
        <w:ind w:firstLine="567"/>
        <w:jc w:val="both"/>
        <w:rPr>
          <w:noProof/>
          <w:sz w:val="27"/>
          <w:szCs w:val="27"/>
        </w:rPr>
      </w:pPr>
      <w:r w:rsidRPr="001071F1">
        <w:rPr>
          <w:noProof/>
          <w:sz w:val="27"/>
          <w:szCs w:val="27"/>
        </w:rPr>
        <w:t>1. Xe cơ giới sử dụng năng lượng sạch, năng lượng xanh</w:t>
      </w:r>
      <w:r w:rsidR="00AA3DDA" w:rsidRPr="001071F1">
        <w:rPr>
          <w:noProof/>
          <w:sz w:val="27"/>
          <w:szCs w:val="27"/>
        </w:rPr>
        <w:t>,</w:t>
      </w:r>
      <w:r w:rsidRPr="001071F1">
        <w:rPr>
          <w:noProof/>
          <w:sz w:val="27"/>
          <w:szCs w:val="27"/>
        </w:rPr>
        <w:t xml:space="preserve"> thân thiện môi trường là xe cơ giới không phát thải trực tiếp các-bon khi vận hành, bao gồm: xe thuần điện </w:t>
      </w:r>
      <w:r w:rsidR="002309E2" w:rsidRPr="001071F1">
        <w:rPr>
          <w:noProof/>
          <w:sz w:val="27"/>
          <w:szCs w:val="27"/>
        </w:rPr>
        <w:t>(</w:t>
      </w:r>
      <w:r w:rsidRPr="001071F1">
        <w:rPr>
          <w:noProof/>
          <w:sz w:val="27"/>
          <w:szCs w:val="27"/>
        </w:rPr>
        <w:t>PEV hoặc BEV</w:t>
      </w:r>
      <w:r w:rsidR="002309E2" w:rsidRPr="001071F1">
        <w:rPr>
          <w:noProof/>
          <w:sz w:val="27"/>
          <w:szCs w:val="27"/>
        </w:rPr>
        <w:t>)</w:t>
      </w:r>
      <w:r w:rsidRPr="001071F1">
        <w:rPr>
          <w:noProof/>
          <w:sz w:val="27"/>
          <w:szCs w:val="27"/>
        </w:rPr>
        <w:t xml:space="preserve">, xe điện dùng pin nhiên liệu thuần túy </w:t>
      </w:r>
      <w:r w:rsidR="002309E2" w:rsidRPr="001071F1">
        <w:rPr>
          <w:noProof/>
          <w:sz w:val="27"/>
          <w:szCs w:val="27"/>
        </w:rPr>
        <w:t>(</w:t>
      </w:r>
      <w:r w:rsidRPr="001071F1">
        <w:rPr>
          <w:noProof/>
          <w:sz w:val="27"/>
          <w:szCs w:val="27"/>
        </w:rPr>
        <w:t>PFCEV hoặc FCEV</w:t>
      </w:r>
      <w:r w:rsidR="002309E2" w:rsidRPr="001071F1">
        <w:rPr>
          <w:noProof/>
          <w:sz w:val="27"/>
          <w:szCs w:val="27"/>
        </w:rPr>
        <w:t>)</w:t>
      </w:r>
      <w:r w:rsidRPr="001071F1">
        <w:rPr>
          <w:noProof/>
          <w:sz w:val="27"/>
          <w:szCs w:val="27"/>
        </w:rPr>
        <w:t xml:space="preserve">, </w:t>
      </w:r>
      <w:r w:rsidR="00BC5A6A" w:rsidRPr="001071F1">
        <w:rPr>
          <w:noProof/>
          <w:sz w:val="27"/>
          <w:szCs w:val="27"/>
        </w:rPr>
        <w:t>xe sử dụng nhiên liệu hy-đrô.</w:t>
      </w:r>
    </w:p>
    <w:p w14:paraId="4F33CE98" w14:textId="498A7EA3" w:rsidR="00392A40" w:rsidRPr="001071F1" w:rsidRDefault="00EB5B45" w:rsidP="00392A40">
      <w:pPr>
        <w:widowControl w:val="0"/>
        <w:tabs>
          <w:tab w:val="left" w:pos="851"/>
        </w:tabs>
        <w:spacing w:line="252" w:lineRule="auto"/>
        <w:ind w:firstLine="567"/>
        <w:jc w:val="both"/>
        <w:rPr>
          <w:noProof/>
          <w:sz w:val="27"/>
          <w:szCs w:val="27"/>
        </w:rPr>
      </w:pPr>
      <w:r w:rsidRPr="001071F1">
        <w:rPr>
          <w:noProof/>
          <w:sz w:val="27"/>
          <w:szCs w:val="27"/>
        </w:rPr>
        <w:t>2</w:t>
      </w:r>
      <w:r w:rsidR="00736598" w:rsidRPr="001071F1">
        <w:rPr>
          <w:noProof/>
          <w:sz w:val="27"/>
          <w:szCs w:val="27"/>
        </w:rPr>
        <w:t xml:space="preserve"> </w:t>
      </w:r>
      <w:r w:rsidR="00392A40" w:rsidRPr="001071F1">
        <w:rPr>
          <w:noProof/>
          <w:sz w:val="27"/>
          <w:szCs w:val="27"/>
        </w:rPr>
        <w:t>. Xe cơ giới thân thiện môi trường là xe cơ giới sử dụng năng lượng hoặc công nghệ giúp giảm phát thải các-bon trực tiếp khi vận hành so với xe cơ giới thông thường (chỉ có động cơ sử dụng nhiên liệu xăng hoặc dieezen), bao gồm: xe sử dụng nhiên liệu CNG, xe hybrid điện nhẹ MHEV, xe hybrid điện hoàn toàn FHEV hoặc SHEV, xe hybrid nạp điện ngoài PHEV.</w:t>
      </w:r>
    </w:p>
    <w:p w14:paraId="1FD894F0" w14:textId="39E5A0CD" w:rsidR="00187278" w:rsidRPr="001071F1" w:rsidRDefault="00633349" w:rsidP="00392A40">
      <w:pPr>
        <w:widowControl w:val="0"/>
        <w:tabs>
          <w:tab w:val="left" w:pos="426"/>
          <w:tab w:val="left" w:pos="851"/>
        </w:tabs>
        <w:spacing w:before="120" w:after="120" w:line="252" w:lineRule="auto"/>
        <w:ind w:firstLine="426"/>
        <w:jc w:val="both"/>
        <w:rPr>
          <w:noProof/>
          <w:sz w:val="27"/>
          <w:szCs w:val="27"/>
          <w:lang w:val="vi-VN"/>
        </w:rPr>
      </w:pPr>
      <w:r w:rsidRPr="001071F1">
        <w:rPr>
          <w:noProof/>
          <w:sz w:val="27"/>
          <w:szCs w:val="27"/>
        </w:rPr>
        <w:t>3</w:t>
      </w:r>
      <w:r w:rsidR="00392A40" w:rsidRPr="001071F1">
        <w:rPr>
          <w:noProof/>
          <w:sz w:val="27"/>
          <w:szCs w:val="27"/>
        </w:rPr>
        <w:t xml:space="preserve">. </w:t>
      </w:r>
      <w:r w:rsidR="00187278" w:rsidRPr="001071F1">
        <w:rPr>
          <w:noProof/>
          <w:sz w:val="27"/>
          <w:szCs w:val="27"/>
          <w:lang w:val="vi-VN"/>
        </w:rPr>
        <w:t xml:space="preserve">Mức phục vụ LOS (A, B, C, D, E, F) của đường phố đã được giải thích tại mục 6.4.2 của </w:t>
      </w:r>
      <w:r w:rsidR="00187278" w:rsidRPr="001071F1">
        <w:rPr>
          <w:rFonts w:eastAsia="Times New Roman"/>
          <w:noProof/>
          <w:sz w:val="27"/>
          <w:szCs w:val="27"/>
          <w:lang w:val="vi-VN"/>
        </w:rPr>
        <w:t xml:space="preserve">TCVN 13592:2022 Đường đô thị - Yêu cầu thiết kế, như sau: </w:t>
      </w:r>
      <w:r w:rsidR="00187278" w:rsidRPr="001071F1">
        <w:rPr>
          <w:noProof/>
          <w:sz w:val="27"/>
          <w:szCs w:val="27"/>
          <w:lang w:val="vi-VN"/>
        </w:rPr>
        <w:t>Mức phục vụ (LOS) là thước đo về chất lượng vận hành của dòng giao thông, mà người điều khiển phương tiện và hành khách nhận biết được. Mức phục vụ được chia làm 6 mức, theo thứ tự từ cao xuống thấp, được ký hiệu là A, B, C, D, E, F.</w:t>
      </w:r>
    </w:p>
    <w:p w14:paraId="5926B9D9" w14:textId="4C7F6A31" w:rsidR="00392A40" w:rsidRPr="001071F1" w:rsidRDefault="00633349" w:rsidP="00392A40">
      <w:pPr>
        <w:widowControl w:val="0"/>
        <w:spacing w:before="120" w:after="120" w:line="252" w:lineRule="auto"/>
        <w:ind w:firstLine="426"/>
        <w:jc w:val="both"/>
        <w:rPr>
          <w:bCs/>
          <w:noProof/>
          <w:sz w:val="27"/>
          <w:szCs w:val="27"/>
          <w:lang w:val="vi-VN"/>
        </w:rPr>
      </w:pPr>
      <w:r w:rsidRPr="001071F1">
        <w:rPr>
          <w:noProof/>
          <w:sz w:val="27"/>
          <w:szCs w:val="27"/>
        </w:rPr>
        <w:t>4</w:t>
      </w:r>
      <w:r w:rsidR="00392A40" w:rsidRPr="001071F1">
        <w:rPr>
          <w:noProof/>
          <w:sz w:val="27"/>
          <w:szCs w:val="27"/>
          <w:lang w:val="vi-VN"/>
        </w:rPr>
        <w:t xml:space="preserve">. </w:t>
      </w:r>
      <w:r w:rsidR="003425BC" w:rsidRPr="001071F1">
        <w:rPr>
          <w:noProof/>
          <w:sz w:val="27"/>
          <w:szCs w:val="27"/>
          <w:lang w:val="vi-VN"/>
        </w:rPr>
        <w:t>Mức tiêu chuẩn khí thải (Mức 1, Mức 2, Mức 3, Mức 4) là giới hạn lớn nhất cho phép của các chất gây ô nhiễm và khói trong khí thải của phương tiện giao thông đường bộ quy định tại</w:t>
      </w:r>
      <w:hyperlink r:id="rId8" w:tgtFrame="_blank" w:tooltip="Tiêu chuẩn Việt Nam TCVN6438:2018" w:history="1">
        <w:r w:rsidR="003425BC" w:rsidRPr="001071F1">
          <w:rPr>
            <w:rStyle w:val="Hyperlink"/>
            <w:noProof/>
            <w:color w:val="auto"/>
            <w:sz w:val="27"/>
            <w:szCs w:val="27"/>
            <w:u w:val="none"/>
            <w:lang w:val="vi-VN"/>
          </w:rPr>
          <w:t> TCVN 6438:2018 </w:t>
        </w:r>
      </w:hyperlink>
      <w:r w:rsidR="00392A40" w:rsidRPr="001071F1">
        <w:rPr>
          <w:rFonts w:ascii="Arial" w:hAnsi="Arial" w:cs="Arial"/>
          <w:sz w:val="18"/>
          <w:szCs w:val="18"/>
          <w:shd w:val="clear" w:color="auto" w:fill="FFFFFF"/>
          <w:lang w:val="vi-VN"/>
        </w:rPr>
        <w:t xml:space="preserve"> </w:t>
      </w:r>
      <w:r w:rsidR="00392A40" w:rsidRPr="001071F1">
        <w:rPr>
          <w:noProof/>
          <w:sz w:val="27"/>
          <w:szCs w:val="27"/>
          <w:lang w:val="vi-VN"/>
        </w:rPr>
        <w:t>và </w:t>
      </w:r>
      <w:bookmarkStart w:id="9" w:name="tvpllink_bmqbmlwuod"/>
      <w:r w:rsidR="00392A40" w:rsidRPr="001071F1">
        <w:rPr>
          <w:noProof/>
          <w:sz w:val="27"/>
          <w:szCs w:val="27"/>
        </w:rPr>
        <w:fldChar w:fldCharType="begin"/>
      </w:r>
      <w:r w:rsidR="00392A40" w:rsidRPr="001071F1">
        <w:rPr>
          <w:noProof/>
          <w:sz w:val="27"/>
          <w:szCs w:val="27"/>
          <w:lang w:val="vi-VN"/>
        </w:rPr>
        <w:instrText>HYPERLINK "https://thuvienphapluat.vn/TCVN/Giao-thong/TCVN-6438-2018-SD1-2021-Phuong-tien-giao-thong-duong-bo-Gioi-han-cua-khi-thai-921160.aspx" \t "_blank"</w:instrText>
      </w:r>
      <w:r w:rsidR="00392A40" w:rsidRPr="001071F1">
        <w:rPr>
          <w:noProof/>
          <w:sz w:val="27"/>
          <w:szCs w:val="27"/>
        </w:rPr>
        <w:fldChar w:fldCharType="separate"/>
      </w:r>
      <w:r w:rsidR="00392A40" w:rsidRPr="001071F1">
        <w:rPr>
          <w:rStyle w:val="Hyperlink"/>
          <w:noProof/>
          <w:color w:val="auto"/>
          <w:sz w:val="27"/>
          <w:szCs w:val="27"/>
          <w:u w:val="none"/>
          <w:lang w:val="vi-VN"/>
        </w:rPr>
        <w:t>sửa đổi 01:2021</w:t>
      </w:r>
      <w:r w:rsidR="00392A40" w:rsidRPr="001071F1">
        <w:rPr>
          <w:noProof/>
          <w:sz w:val="27"/>
          <w:szCs w:val="27"/>
          <w:lang w:val="vi-VN"/>
        </w:rPr>
        <w:fldChar w:fldCharType="end"/>
      </w:r>
      <w:bookmarkEnd w:id="9"/>
      <w:r w:rsidR="00392A40" w:rsidRPr="001071F1">
        <w:rPr>
          <w:noProof/>
          <w:sz w:val="27"/>
          <w:szCs w:val="27"/>
        </w:rPr>
        <w:fldChar w:fldCharType="begin"/>
      </w:r>
      <w:r w:rsidR="00392A40" w:rsidRPr="001071F1">
        <w:rPr>
          <w:noProof/>
          <w:sz w:val="27"/>
          <w:szCs w:val="27"/>
          <w:lang w:val="vi-VN"/>
        </w:rPr>
        <w:instrText>HYPERLINK "https://thuvienphapluat.vn/TCVN/giao-thong/tcvn-6438-2018-phuong-tien-giao-thong-duong-bo-gioi-han-cho-phep-cua-chat-khi-917895.aspx" \o "Tiêu chuẩn Việt Nam TCVN6438:2018" \t "_blank"</w:instrText>
      </w:r>
      <w:r w:rsidR="00392A40" w:rsidRPr="001071F1">
        <w:rPr>
          <w:noProof/>
          <w:sz w:val="27"/>
          <w:szCs w:val="27"/>
        </w:rPr>
        <w:fldChar w:fldCharType="separate"/>
      </w:r>
      <w:r w:rsidR="00392A40" w:rsidRPr="001071F1">
        <w:rPr>
          <w:rStyle w:val="Hyperlink"/>
          <w:noProof/>
          <w:color w:val="auto"/>
          <w:sz w:val="27"/>
          <w:szCs w:val="27"/>
          <w:u w:val="none"/>
          <w:lang w:val="vi-VN"/>
        </w:rPr>
        <w:t> TCVN 6438:2018</w:t>
      </w:r>
      <w:r w:rsidR="00392A40" w:rsidRPr="001071F1">
        <w:rPr>
          <w:noProof/>
          <w:sz w:val="27"/>
          <w:szCs w:val="27"/>
          <w:lang w:val="vi-VN"/>
        </w:rPr>
        <w:fldChar w:fldCharType="end"/>
      </w:r>
      <w:r w:rsidR="00392A40" w:rsidRPr="001071F1">
        <w:rPr>
          <w:noProof/>
          <w:sz w:val="27"/>
          <w:szCs w:val="27"/>
          <w:lang w:val="vi-VN"/>
        </w:rPr>
        <w:t> - Phương tiện giao thông đường bộ - Giới hạn lớn nhất cho phép của khí thải.</w:t>
      </w:r>
      <w:r w:rsidR="00392A40" w:rsidRPr="001071F1">
        <w:rPr>
          <w:bCs/>
          <w:noProof/>
          <w:sz w:val="27"/>
          <w:szCs w:val="27"/>
          <w:lang w:val="vi-VN"/>
        </w:rPr>
        <w:t xml:space="preserve"> </w:t>
      </w:r>
    </w:p>
    <w:p w14:paraId="0A89A7EB" w14:textId="66A5525C" w:rsidR="00591190" w:rsidRPr="001071F1" w:rsidRDefault="00591190" w:rsidP="003F210E">
      <w:pPr>
        <w:pStyle w:val="ListParagraph"/>
        <w:widowControl w:val="0"/>
        <w:numPr>
          <w:ilvl w:val="0"/>
          <w:numId w:val="32"/>
        </w:numPr>
        <w:tabs>
          <w:tab w:val="left" w:pos="0"/>
          <w:tab w:val="left" w:pos="426"/>
          <w:tab w:val="left" w:pos="709"/>
        </w:tabs>
        <w:spacing w:before="120" w:after="120" w:line="252" w:lineRule="auto"/>
        <w:ind w:left="0" w:firstLine="278"/>
        <w:jc w:val="both"/>
        <w:rPr>
          <w:bCs/>
          <w:noProof/>
          <w:sz w:val="27"/>
          <w:szCs w:val="27"/>
          <w:lang w:val="vi-VN"/>
        </w:rPr>
      </w:pPr>
      <w:r w:rsidRPr="001071F1">
        <w:rPr>
          <w:bCs/>
          <w:noProof/>
          <w:sz w:val="27"/>
          <w:szCs w:val="27"/>
          <w:lang w:val="vi-VN"/>
        </w:rPr>
        <w:t>Kết cấu hạ tầng giao thông đường bộ bao gồm: công trình đường bộ; bế</w:t>
      </w:r>
      <w:r w:rsidR="00633349" w:rsidRPr="001071F1">
        <w:rPr>
          <w:bCs/>
          <w:noProof/>
          <w:sz w:val="27"/>
          <w:szCs w:val="27"/>
          <w:lang w:val="vi-VN"/>
        </w:rPr>
        <w:t>n</w:t>
      </w:r>
      <w:r w:rsidR="00633349" w:rsidRPr="001071F1">
        <w:rPr>
          <w:bCs/>
          <w:noProof/>
          <w:sz w:val="27"/>
          <w:szCs w:val="27"/>
        </w:rPr>
        <w:t xml:space="preserve"> </w:t>
      </w:r>
      <w:r w:rsidRPr="001071F1">
        <w:rPr>
          <w:bCs/>
          <w:noProof/>
          <w:sz w:val="27"/>
          <w:szCs w:val="27"/>
          <w:lang w:val="vi-VN"/>
        </w:rPr>
        <w:t>xe; bãi đỗ xe; trạm dừng nghỉ; điểm dừng xe, đỗ xe; đất của đường bộ; hành lang an toàn đường bộ và các công trình phụ trợ phục vụ cho hoạt động đường bộ.</w:t>
      </w:r>
    </w:p>
    <w:p w14:paraId="1AE0D2C7" w14:textId="589F99C4" w:rsidR="007F1CA4" w:rsidRPr="001071F1" w:rsidRDefault="007F1CA4" w:rsidP="00ED68AE">
      <w:pPr>
        <w:widowControl w:val="0"/>
        <w:tabs>
          <w:tab w:val="left" w:pos="851"/>
        </w:tabs>
        <w:spacing w:before="120" w:after="120" w:line="252" w:lineRule="auto"/>
        <w:ind w:firstLine="567"/>
        <w:jc w:val="center"/>
        <w:rPr>
          <w:b/>
          <w:noProof/>
          <w:sz w:val="27"/>
          <w:szCs w:val="27"/>
          <w:lang w:val="vi-VN"/>
        </w:rPr>
      </w:pPr>
      <w:r w:rsidRPr="001071F1">
        <w:rPr>
          <w:b/>
          <w:noProof/>
          <w:sz w:val="27"/>
          <w:szCs w:val="27"/>
          <w:lang w:val="vi-VN"/>
        </w:rPr>
        <w:t>Chương II</w:t>
      </w:r>
    </w:p>
    <w:p w14:paraId="3E02E234" w14:textId="77777777" w:rsidR="007F1CA4" w:rsidRPr="001071F1" w:rsidRDefault="007F1CA4" w:rsidP="00ED68AE">
      <w:pPr>
        <w:widowControl w:val="0"/>
        <w:tabs>
          <w:tab w:val="left" w:pos="851"/>
        </w:tabs>
        <w:spacing w:before="120" w:after="120" w:line="252" w:lineRule="auto"/>
        <w:ind w:firstLine="567"/>
        <w:jc w:val="center"/>
        <w:rPr>
          <w:b/>
          <w:noProof/>
          <w:sz w:val="27"/>
          <w:szCs w:val="27"/>
          <w:lang w:val="vi-VN"/>
        </w:rPr>
      </w:pPr>
      <w:r w:rsidRPr="001071F1">
        <w:rPr>
          <w:b/>
          <w:noProof/>
          <w:sz w:val="27"/>
          <w:szCs w:val="27"/>
          <w:lang w:val="vi-VN"/>
        </w:rPr>
        <w:t>TIÊU CHÍ, ĐIỀU KIỆN XÁC ĐỊNH</w:t>
      </w:r>
      <w:r w:rsidR="00B26B96" w:rsidRPr="001071F1">
        <w:rPr>
          <w:b/>
          <w:noProof/>
          <w:sz w:val="27"/>
          <w:szCs w:val="27"/>
          <w:lang w:val="vi-VN"/>
        </w:rPr>
        <w:t xml:space="preserve"> VÙNG PHÁT THẢI THẤP</w:t>
      </w:r>
    </w:p>
    <w:p w14:paraId="0FACAA6D" w14:textId="77777777" w:rsidR="00273928" w:rsidRPr="001071F1" w:rsidRDefault="00273928" w:rsidP="00ED68AE">
      <w:pPr>
        <w:widowControl w:val="0"/>
        <w:tabs>
          <w:tab w:val="left" w:pos="851"/>
        </w:tabs>
        <w:spacing w:before="120" w:after="120" w:line="252" w:lineRule="auto"/>
        <w:ind w:firstLine="567"/>
        <w:jc w:val="both"/>
        <w:rPr>
          <w:b/>
          <w:noProof/>
          <w:sz w:val="27"/>
          <w:szCs w:val="27"/>
          <w:lang w:val="vi-VN"/>
        </w:rPr>
      </w:pPr>
      <w:r w:rsidRPr="001071F1">
        <w:rPr>
          <w:b/>
          <w:noProof/>
          <w:sz w:val="27"/>
          <w:szCs w:val="27"/>
          <w:lang w:val="vi-VN"/>
        </w:rPr>
        <w:t xml:space="preserve">Điều </w:t>
      </w:r>
      <w:r w:rsidR="00B26B96" w:rsidRPr="001071F1">
        <w:rPr>
          <w:b/>
          <w:noProof/>
          <w:sz w:val="27"/>
          <w:szCs w:val="27"/>
          <w:lang w:val="vi-VN"/>
        </w:rPr>
        <w:t>4</w:t>
      </w:r>
      <w:r w:rsidRPr="001071F1">
        <w:rPr>
          <w:b/>
          <w:noProof/>
          <w:sz w:val="27"/>
          <w:szCs w:val="27"/>
          <w:lang w:val="vi-VN"/>
        </w:rPr>
        <w:t>. Tiêu chí</w:t>
      </w:r>
      <w:r w:rsidR="00B26B96" w:rsidRPr="001071F1">
        <w:rPr>
          <w:b/>
          <w:noProof/>
          <w:sz w:val="27"/>
          <w:szCs w:val="27"/>
          <w:lang w:val="vi-VN"/>
        </w:rPr>
        <w:t xml:space="preserve"> </w:t>
      </w:r>
      <w:r w:rsidRPr="001071F1">
        <w:rPr>
          <w:b/>
          <w:noProof/>
          <w:sz w:val="27"/>
          <w:szCs w:val="27"/>
          <w:lang w:val="vi-VN"/>
        </w:rPr>
        <w:t>xác định vùng phát thải thấp</w:t>
      </w:r>
    </w:p>
    <w:p w14:paraId="65414454" w14:textId="68CE87A7" w:rsidR="00273928" w:rsidRPr="001071F1" w:rsidRDefault="00B26B96" w:rsidP="00ED68AE">
      <w:pPr>
        <w:pStyle w:val="NormalWeb"/>
        <w:widowControl w:val="0"/>
        <w:spacing w:before="120" w:beforeAutospacing="0" w:after="120" w:afterAutospacing="0" w:line="252" w:lineRule="auto"/>
        <w:ind w:firstLine="567"/>
        <w:jc w:val="both"/>
        <w:rPr>
          <w:noProof/>
          <w:sz w:val="27"/>
          <w:szCs w:val="27"/>
          <w:lang w:val="vi-VN"/>
        </w:rPr>
      </w:pPr>
      <w:r w:rsidRPr="001071F1">
        <w:rPr>
          <w:noProof/>
          <w:sz w:val="27"/>
          <w:szCs w:val="27"/>
          <w:lang w:val="vi-VN"/>
        </w:rPr>
        <w:t>1.</w:t>
      </w:r>
      <w:r w:rsidR="00065C77" w:rsidRPr="001071F1">
        <w:rPr>
          <w:noProof/>
          <w:sz w:val="27"/>
          <w:szCs w:val="27"/>
          <w:lang w:val="vi-VN"/>
        </w:rPr>
        <w:t xml:space="preserve"> </w:t>
      </w:r>
      <w:r w:rsidR="00273928" w:rsidRPr="001071F1">
        <w:rPr>
          <w:noProof/>
          <w:sz w:val="27"/>
          <w:szCs w:val="27"/>
          <w:lang w:val="vi-VN"/>
        </w:rPr>
        <w:t xml:space="preserve">Thuộc vùng bảo vệ nghiêm ngặt và vùng hạn chế phát thải được xác định tại </w:t>
      </w:r>
      <w:r w:rsidR="008F6C5C" w:rsidRPr="001071F1">
        <w:rPr>
          <w:noProof/>
          <w:sz w:val="27"/>
          <w:szCs w:val="27"/>
          <w:lang w:val="vi-VN"/>
        </w:rPr>
        <w:t>Q</w:t>
      </w:r>
      <w:r w:rsidR="00273928" w:rsidRPr="001071F1">
        <w:rPr>
          <w:noProof/>
          <w:sz w:val="27"/>
          <w:szCs w:val="27"/>
          <w:lang w:val="vi-VN"/>
        </w:rPr>
        <w:t>uy hoạch Thủ đô đến năm 2030 tầm nhìn đến năm 2050</w:t>
      </w:r>
      <w:r w:rsidR="006B6600" w:rsidRPr="001071F1">
        <w:rPr>
          <w:noProof/>
          <w:sz w:val="27"/>
          <w:szCs w:val="27"/>
          <w:lang w:val="vi-VN"/>
        </w:rPr>
        <w:t>.</w:t>
      </w:r>
    </w:p>
    <w:p w14:paraId="13E72675" w14:textId="5636F805" w:rsidR="00273928" w:rsidRPr="001071F1" w:rsidRDefault="00B26B96" w:rsidP="00ED68AE">
      <w:pPr>
        <w:pStyle w:val="NormalWeb"/>
        <w:widowControl w:val="0"/>
        <w:spacing w:before="120" w:beforeAutospacing="0" w:after="120" w:afterAutospacing="0" w:line="252" w:lineRule="auto"/>
        <w:ind w:firstLine="567"/>
        <w:jc w:val="both"/>
        <w:rPr>
          <w:noProof/>
          <w:sz w:val="27"/>
          <w:szCs w:val="27"/>
          <w:lang w:val="vi-VN"/>
        </w:rPr>
      </w:pPr>
      <w:r w:rsidRPr="001071F1">
        <w:rPr>
          <w:noProof/>
          <w:sz w:val="27"/>
          <w:szCs w:val="27"/>
          <w:lang w:val="vi-VN"/>
        </w:rPr>
        <w:t>2.</w:t>
      </w:r>
      <w:r w:rsidR="00065C77" w:rsidRPr="001071F1">
        <w:rPr>
          <w:noProof/>
          <w:sz w:val="27"/>
          <w:szCs w:val="27"/>
          <w:lang w:val="vi-VN"/>
        </w:rPr>
        <w:t xml:space="preserve"> </w:t>
      </w:r>
      <w:r w:rsidR="00273928" w:rsidRPr="001071F1">
        <w:rPr>
          <w:noProof/>
          <w:sz w:val="27"/>
          <w:szCs w:val="27"/>
          <w:lang w:val="vi-VN"/>
        </w:rPr>
        <w:t xml:space="preserve">Khu vực thường xuyên xảy ra ùn tắc giao thông </w:t>
      </w:r>
      <w:r w:rsidR="00B1297E" w:rsidRPr="001071F1">
        <w:rPr>
          <w:noProof/>
          <w:sz w:val="27"/>
          <w:szCs w:val="27"/>
          <w:lang w:val="vi-VN"/>
        </w:rPr>
        <w:t>từ mức độ D đến F theo TCVN 13592:2022 Đường đô thị- Yêu cầu thiết kế.</w:t>
      </w:r>
    </w:p>
    <w:p w14:paraId="25BB051C" w14:textId="77777777" w:rsidR="00DB0293" w:rsidRPr="001071F1" w:rsidRDefault="00B26B96" w:rsidP="00ED68AE">
      <w:pPr>
        <w:pStyle w:val="NormalWeb"/>
        <w:widowControl w:val="0"/>
        <w:spacing w:before="120" w:beforeAutospacing="0" w:after="120" w:afterAutospacing="0" w:line="252" w:lineRule="auto"/>
        <w:ind w:firstLine="567"/>
        <w:jc w:val="both"/>
        <w:rPr>
          <w:noProof/>
          <w:sz w:val="27"/>
          <w:szCs w:val="27"/>
          <w:lang w:val="vi-VN"/>
        </w:rPr>
      </w:pPr>
      <w:r w:rsidRPr="001071F1">
        <w:rPr>
          <w:noProof/>
          <w:sz w:val="27"/>
          <w:szCs w:val="27"/>
          <w:lang w:val="vi-VN"/>
        </w:rPr>
        <w:lastRenderedPageBreak/>
        <w:t>3.</w:t>
      </w:r>
      <w:r w:rsidR="00273928" w:rsidRPr="001071F1">
        <w:rPr>
          <w:noProof/>
          <w:sz w:val="27"/>
          <w:szCs w:val="27"/>
          <w:lang w:val="vi-VN"/>
        </w:rPr>
        <w:t xml:space="preserve"> </w:t>
      </w:r>
      <w:bookmarkStart w:id="10" w:name="_Hlk183012292"/>
      <w:r w:rsidR="00273928" w:rsidRPr="001071F1">
        <w:rPr>
          <w:noProof/>
          <w:sz w:val="27"/>
          <w:szCs w:val="27"/>
          <w:lang w:val="vi-VN"/>
        </w:rPr>
        <w:t xml:space="preserve">Chất lượng không khí </w:t>
      </w:r>
      <w:r w:rsidR="00A409AC" w:rsidRPr="001071F1">
        <w:rPr>
          <w:noProof/>
          <w:sz w:val="27"/>
          <w:szCs w:val="27"/>
          <w:lang w:val="vi-VN"/>
        </w:rPr>
        <w:t xml:space="preserve">trung bình năm </w:t>
      </w:r>
      <w:r w:rsidR="001820AB" w:rsidRPr="001071F1">
        <w:rPr>
          <w:noProof/>
          <w:sz w:val="27"/>
          <w:szCs w:val="27"/>
          <w:lang w:val="vi-VN"/>
        </w:rPr>
        <w:t>đánh g</w:t>
      </w:r>
      <w:r w:rsidR="00A409AC" w:rsidRPr="001071F1">
        <w:rPr>
          <w:noProof/>
          <w:sz w:val="27"/>
          <w:szCs w:val="27"/>
          <w:lang w:val="vi-VN"/>
        </w:rPr>
        <w:t xml:space="preserve">iá trong tối thiểu một (01) năm </w:t>
      </w:r>
      <w:r w:rsidR="00ED03E7" w:rsidRPr="001071F1">
        <w:rPr>
          <w:noProof/>
          <w:sz w:val="27"/>
          <w:szCs w:val="27"/>
          <w:lang w:val="vi-VN"/>
        </w:rPr>
        <w:t xml:space="preserve">gần nhất </w:t>
      </w:r>
      <w:r w:rsidR="00273928" w:rsidRPr="001071F1">
        <w:rPr>
          <w:noProof/>
          <w:sz w:val="27"/>
          <w:szCs w:val="27"/>
          <w:lang w:val="vi-VN"/>
        </w:rPr>
        <w:t>không đạt Quy chuẩn kỹ thuật Quốc gia về chất lượn</w:t>
      </w:r>
      <w:r w:rsidR="004F449A" w:rsidRPr="001071F1">
        <w:rPr>
          <w:noProof/>
          <w:sz w:val="27"/>
          <w:szCs w:val="27"/>
          <w:lang w:val="vi-VN"/>
        </w:rPr>
        <w:t xml:space="preserve">g không khí </w:t>
      </w:r>
      <w:bookmarkEnd w:id="10"/>
      <w:r w:rsidR="004F449A" w:rsidRPr="001071F1">
        <w:rPr>
          <w:noProof/>
          <w:sz w:val="27"/>
          <w:szCs w:val="27"/>
          <w:lang w:val="vi-VN"/>
        </w:rPr>
        <w:t>(QCVN 05:2023/BTNMT) đối với các thông số chính: SO</w:t>
      </w:r>
      <w:r w:rsidR="004F449A" w:rsidRPr="001071F1">
        <w:rPr>
          <w:noProof/>
          <w:sz w:val="27"/>
          <w:szCs w:val="27"/>
          <w:vertAlign w:val="subscript"/>
          <w:lang w:val="vi-VN"/>
        </w:rPr>
        <w:t>2</w:t>
      </w:r>
      <w:r w:rsidR="004F449A" w:rsidRPr="001071F1">
        <w:rPr>
          <w:noProof/>
          <w:sz w:val="27"/>
          <w:szCs w:val="27"/>
          <w:lang w:val="vi-VN"/>
        </w:rPr>
        <w:t xml:space="preserve">, </w:t>
      </w:r>
      <w:r w:rsidR="00C826F8" w:rsidRPr="001071F1">
        <w:rPr>
          <w:noProof/>
          <w:sz w:val="27"/>
          <w:szCs w:val="27"/>
          <w:lang w:val="vi-VN"/>
        </w:rPr>
        <w:t>NO</w:t>
      </w:r>
      <w:r w:rsidR="00C826F8" w:rsidRPr="001071F1">
        <w:rPr>
          <w:noProof/>
          <w:sz w:val="27"/>
          <w:szCs w:val="27"/>
          <w:vertAlign w:val="subscript"/>
          <w:lang w:val="vi-VN"/>
        </w:rPr>
        <w:t>2</w:t>
      </w:r>
      <w:r w:rsidR="004F449A" w:rsidRPr="001071F1">
        <w:rPr>
          <w:noProof/>
          <w:sz w:val="27"/>
          <w:szCs w:val="27"/>
          <w:lang w:val="vi-VN"/>
        </w:rPr>
        <w:t>, Tổng bụi lơ lửng (TSP); Bụi PM</w:t>
      </w:r>
      <w:r w:rsidR="008F1587" w:rsidRPr="001071F1">
        <w:rPr>
          <w:noProof/>
          <w:sz w:val="27"/>
          <w:szCs w:val="27"/>
          <w:vertAlign w:val="subscript"/>
          <w:lang w:val="vi-VN"/>
        </w:rPr>
        <w:t>10</w:t>
      </w:r>
      <w:r w:rsidR="008F1587" w:rsidRPr="001071F1">
        <w:rPr>
          <w:noProof/>
          <w:sz w:val="27"/>
          <w:szCs w:val="27"/>
          <w:lang w:val="vi-VN"/>
        </w:rPr>
        <w:t>, Bụi PM</w:t>
      </w:r>
      <w:r w:rsidR="0097216C" w:rsidRPr="001071F1">
        <w:rPr>
          <w:noProof/>
          <w:sz w:val="27"/>
          <w:szCs w:val="27"/>
          <w:vertAlign w:val="subscript"/>
          <w:lang w:val="vi-VN"/>
        </w:rPr>
        <w:t>2,5.</w:t>
      </w:r>
    </w:p>
    <w:p w14:paraId="12BFDC44" w14:textId="196DCECB" w:rsidR="00065C77" w:rsidRPr="001071F1" w:rsidRDefault="00B26B96" w:rsidP="00ED68AE">
      <w:pPr>
        <w:pStyle w:val="NormalWeb"/>
        <w:widowControl w:val="0"/>
        <w:spacing w:before="120" w:beforeAutospacing="0" w:after="120" w:afterAutospacing="0" w:line="252" w:lineRule="auto"/>
        <w:ind w:firstLine="567"/>
        <w:jc w:val="both"/>
        <w:rPr>
          <w:b/>
          <w:bCs/>
          <w:noProof/>
          <w:sz w:val="27"/>
          <w:szCs w:val="27"/>
          <w:lang w:val="vi-VN"/>
        </w:rPr>
      </w:pPr>
      <w:r w:rsidRPr="001071F1">
        <w:rPr>
          <w:b/>
          <w:bCs/>
          <w:noProof/>
          <w:sz w:val="27"/>
          <w:szCs w:val="27"/>
          <w:lang w:val="vi-VN"/>
        </w:rPr>
        <w:t>Điều 5</w:t>
      </w:r>
      <w:r w:rsidR="00065C77" w:rsidRPr="001071F1">
        <w:rPr>
          <w:b/>
          <w:bCs/>
          <w:noProof/>
          <w:sz w:val="27"/>
          <w:szCs w:val="27"/>
          <w:lang w:val="vi-VN"/>
        </w:rPr>
        <w:t xml:space="preserve">. Điều kiện </w:t>
      </w:r>
      <w:r w:rsidR="00EB3389" w:rsidRPr="001071F1">
        <w:rPr>
          <w:b/>
          <w:bCs/>
          <w:noProof/>
          <w:sz w:val="27"/>
          <w:szCs w:val="27"/>
          <w:lang w:val="vi-VN"/>
        </w:rPr>
        <w:t>tổ chức</w:t>
      </w:r>
      <w:r w:rsidR="00065C77" w:rsidRPr="001071F1">
        <w:rPr>
          <w:b/>
          <w:bCs/>
          <w:noProof/>
          <w:sz w:val="27"/>
          <w:szCs w:val="27"/>
          <w:lang w:val="vi-VN"/>
        </w:rPr>
        <w:t xml:space="preserve"> vùng phát thải thấp</w:t>
      </w:r>
    </w:p>
    <w:p w14:paraId="6571CF0E" w14:textId="7440FD7B" w:rsidR="007F266C" w:rsidRPr="001071F1" w:rsidRDefault="000D618C" w:rsidP="00ED68AE">
      <w:pPr>
        <w:widowControl w:val="0"/>
        <w:pBdr>
          <w:top w:val="nil"/>
          <w:left w:val="nil"/>
          <w:bottom w:val="nil"/>
          <w:right w:val="nil"/>
          <w:between w:val="nil"/>
        </w:pBdr>
        <w:spacing w:before="120" w:after="120" w:line="252" w:lineRule="auto"/>
        <w:ind w:firstLine="567"/>
        <w:jc w:val="both"/>
        <w:rPr>
          <w:noProof/>
          <w:sz w:val="27"/>
          <w:szCs w:val="27"/>
          <w:lang w:val="vi-VN"/>
        </w:rPr>
      </w:pPr>
      <w:bookmarkStart w:id="11" w:name="_Hlk181886696"/>
      <w:r w:rsidRPr="001071F1">
        <w:rPr>
          <w:noProof/>
          <w:sz w:val="27"/>
          <w:szCs w:val="27"/>
          <w:lang w:val="vi-VN"/>
        </w:rPr>
        <w:t xml:space="preserve">1. </w:t>
      </w:r>
      <w:bookmarkStart w:id="12" w:name="_Hlk183012330"/>
      <w:r w:rsidR="007F266C" w:rsidRPr="001071F1">
        <w:rPr>
          <w:noProof/>
          <w:sz w:val="27"/>
          <w:szCs w:val="27"/>
          <w:lang w:val="vi-VN"/>
        </w:rPr>
        <w:t xml:space="preserve">Khu vực </w:t>
      </w:r>
      <w:r w:rsidRPr="001071F1">
        <w:rPr>
          <w:noProof/>
          <w:sz w:val="27"/>
          <w:szCs w:val="27"/>
          <w:lang w:val="vi-VN"/>
        </w:rPr>
        <w:t>đ</w:t>
      </w:r>
      <w:r w:rsidR="0097216C" w:rsidRPr="001071F1">
        <w:rPr>
          <w:noProof/>
          <w:sz w:val="27"/>
          <w:szCs w:val="27"/>
          <w:lang w:val="vi-VN"/>
        </w:rPr>
        <w:t xml:space="preserve">ược quy hoạch </w:t>
      </w:r>
      <w:r w:rsidRPr="001071F1">
        <w:rPr>
          <w:noProof/>
          <w:sz w:val="27"/>
          <w:szCs w:val="27"/>
          <w:lang w:val="vi-VN"/>
        </w:rPr>
        <w:t xml:space="preserve">phát triển đô thị </w:t>
      </w:r>
      <w:r w:rsidR="0097216C" w:rsidRPr="001071F1">
        <w:rPr>
          <w:noProof/>
          <w:sz w:val="27"/>
          <w:szCs w:val="27"/>
          <w:lang w:val="vi-VN"/>
        </w:rPr>
        <w:t>theo</w:t>
      </w:r>
      <w:r w:rsidR="00A5401B" w:rsidRPr="001071F1">
        <w:rPr>
          <w:noProof/>
          <w:sz w:val="27"/>
          <w:szCs w:val="27"/>
          <w:lang w:val="vi-VN"/>
        </w:rPr>
        <w:t xml:space="preserve"> </w:t>
      </w:r>
      <w:r w:rsidR="00427781" w:rsidRPr="001071F1">
        <w:rPr>
          <w:noProof/>
          <w:sz w:val="27"/>
          <w:szCs w:val="27"/>
          <w:lang w:val="vi-VN"/>
        </w:rPr>
        <w:t xml:space="preserve">định hướng giao thông công cộng </w:t>
      </w:r>
      <w:r w:rsidRPr="001071F1">
        <w:rPr>
          <w:noProof/>
          <w:sz w:val="27"/>
          <w:szCs w:val="27"/>
          <w:lang w:val="vi-VN"/>
        </w:rPr>
        <w:t xml:space="preserve">hoặc khu vực có đủ điều kiện hạ tầng giao thông đường bộ để </w:t>
      </w:r>
      <w:r w:rsidR="003F5F5C" w:rsidRPr="001071F1">
        <w:rPr>
          <w:noProof/>
          <w:sz w:val="27"/>
          <w:szCs w:val="27"/>
          <w:lang w:val="vi-VN"/>
        </w:rPr>
        <w:t>tổ chức</w:t>
      </w:r>
      <w:r w:rsidR="00CB3E81" w:rsidRPr="001071F1">
        <w:rPr>
          <w:noProof/>
          <w:sz w:val="27"/>
          <w:szCs w:val="27"/>
          <w:lang w:val="vi-VN"/>
        </w:rPr>
        <w:t xml:space="preserve"> </w:t>
      </w:r>
      <w:r w:rsidR="006B6600" w:rsidRPr="001071F1">
        <w:rPr>
          <w:noProof/>
          <w:sz w:val="27"/>
          <w:szCs w:val="27"/>
          <w:lang w:val="vi-VN"/>
        </w:rPr>
        <w:t xml:space="preserve">giao thông </w:t>
      </w:r>
      <w:r w:rsidR="003F5F5C" w:rsidRPr="001071F1">
        <w:rPr>
          <w:noProof/>
          <w:sz w:val="27"/>
          <w:szCs w:val="27"/>
          <w:lang w:val="vi-VN"/>
        </w:rPr>
        <w:t>phù hợp</w:t>
      </w:r>
      <w:r w:rsidR="009226BD" w:rsidRPr="001071F1">
        <w:rPr>
          <w:noProof/>
          <w:sz w:val="27"/>
          <w:szCs w:val="27"/>
          <w:lang w:val="vi-VN"/>
        </w:rPr>
        <w:t xml:space="preserve">. </w:t>
      </w:r>
    </w:p>
    <w:p w14:paraId="5A212852" w14:textId="74FB36EE" w:rsidR="00F83FC4" w:rsidRPr="001071F1" w:rsidRDefault="00B26B96" w:rsidP="00ED68AE">
      <w:pPr>
        <w:pStyle w:val="NormalWeb"/>
        <w:widowControl w:val="0"/>
        <w:spacing w:before="120" w:beforeAutospacing="0" w:after="120" w:afterAutospacing="0" w:line="252" w:lineRule="auto"/>
        <w:ind w:firstLine="567"/>
        <w:jc w:val="both"/>
        <w:rPr>
          <w:noProof/>
          <w:sz w:val="27"/>
          <w:szCs w:val="27"/>
          <w:lang w:val="vi-VN"/>
        </w:rPr>
      </w:pPr>
      <w:bookmarkStart w:id="13" w:name="_Hlk181709594"/>
      <w:r w:rsidRPr="001071F1">
        <w:rPr>
          <w:noProof/>
          <w:sz w:val="27"/>
          <w:szCs w:val="27"/>
          <w:lang w:val="vi-VN"/>
        </w:rPr>
        <w:t>2.</w:t>
      </w:r>
      <w:r w:rsidR="00FA612D" w:rsidRPr="001071F1">
        <w:rPr>
          <w:noProof/>
          <w:sz w:val="27"/>
          <w:szCs w:val="27"/>
          <w:lang w:val="vi-VN"/>
        </w:rPr>
        <w:t xml:space="preserve"> Có </w:t>
      </w:r>
      <w:r w:rsidR="00E821B8" w:rsidRPr="001071F1">
        <w:rPr>
          <w:noProof/>
          <w:sz w:val="27"/>
          <w:szCs w:val="27"/>
          <w:lang w:val="vi-VN"/>
        </w:rPr>
        <w:t>phương án</w:t>
      </w:r>
      <w:r w:rsidR="0045257C" w:rsidRPr="001071F1">
        <w:rPr>
          <w:noProof/>
          <w:sz w:val="27"/>
          <w:szCs w:val="27"/>
          <w:lang w:val="vi-VN"/>
        </w:rPr>
        <w:t xml:space="preserve"> </w:t>
      </w:r>
      <w:r w:rsidR="002D5A3A" w:rsidRPr="001071F1">
        <w:rPr>
          <w:noProof/>
          <w:sz w:val="27"/>
          <w:szCs w:val="27"/>
          <w:lang w:val="vi-VN"/>
        </w:rPr>
        <w:t xml:space="preserve">giám sát, </w:t>
      </w:r>
      <w:r w:rsidR="00FB067B" w:rsidRPr="001071F1">
        <w:rPr>
          <w:noProof/>
          <w:sz w:val="27"/>
          <w:szCs w:val="27"/>
          <w:lang w:val="vi-VN"/>
        </w:rPr>
        <w:t>đánh giá</w:t>
      </w:r>
      <w:r w:rsidR="00F83FC4" w:rsidRPr="001071F1">
        <w:rPr>
          <w:noProof/>
          <w:sz w:val="27"/>
          <w:szCs w:val="27"/>
          <w:lang w:val="vi-VN"/>
        </w:rPr>
        <w:t xml:space="preserve"> về mức độ phát thải và quá trình giảm phát thải</w:t>
      </w:r>
      <w:r w:rsidR="002D481B" w:rsidRPr="001071F1">
        <w:rPr>
          <w:noProof/>
          <w:sz w:val="27"/>
          <w:szCs w:val="27"/>
          <w:lang w:val="vi-VN"/>
        </w:rPr>
        <w:t xml:space="preserve"> trong khu vực</w:t>
      </w:r>
      <w:r w:rsidR="000D618C" w:rsidRPr="001071F1">
        <w:rPr>
          <w:noProof/>
          <w:sz w:val="27"/>
          <w:szCs w:val="27"/>
          <w:lang w:val="vi-VN"/>
        </w:rPr>
        <w:t>.</w:t>
      </w:r>
    </w:p>
    <w:p w14:paraId="0854C672" w14:textId="4CC44F2E" w:rsidR="00E821B8" w:rsidRPr="001071F1" w:rsidRDefault="00E821B8" w:rsidP="00ED68AE">
      <w:pPr>
        <w:pStyle w:val="NormalWeb"/>
        <w:widowControl w:val="0"/>
        <w:spacing w:before="120" w:beforeAutospacing="0" w:after="120" w:afterAutospacing="0" w:line="252" w:lineRule="auto"/>
        <w:ind w:firstLine="567"/>
        <w:jc w:val="both"/>
        <w:rPr>
          <w:noProof/>
          <w:sz w:val="27"/>
          <w:szCs w:val="27"/>
          <w:lang w:val="vi-VN"/>
        </w:rPr>
      </w:pPr>
      <w:r w:rsidRPr="001071F1">
        <w:rPr>
          <w:noProof/>
          <w:sz w:val="27"/>
          <w:szCs w:val="27"/>
          <w:lang w:val="vi-VN"/>
        </w:rPr>
        <w:t>3. Có điều kiện đáp ứng các giải pháp chuyển đổi phương tiện giao thông phù hợp.</w:t>
      </w:r>
    </w:p>
    <w:bookmarkEnd w:id="11"/>
    <w:bookmarkEnd w:id="12"/>
    <w:bookmarkEnd w:id="13"/>
    <w:p w14:paraId="465527B8" w14:textId="77777777" w:rsidR="00B26B96" w:rsidRPr="001071F1" w:rsidRDefault="00B26B96" w:rsidP="00ED68AE">
      <w:pPr>
        <w:widowControl w:val="0"/>
        <w:pBdr>
          <w:top w:val="nil"/>
          <w:left w:val="nil"/>
          <w:bottom w:val="nil"/>
          <w:right w:val="nil"/>
          <w:between w:val="nil"/>
        </w:pBdr>
        <w:tabs>
          <w:tab w:val="left" w:pos="993"/>
        </w:tabs>
        <w:spacing w:before="120" w:after="120" w:line="252" w:lineRule="auto"/>
        <w:ind w:firstLine="567"/>
        <w:jc w:val="center"/>
        <w:rPr>
          <w:b/>
          <w:noProof/>
          <w:sz w:val="27"/>
          <w:szCs w:val="27"/>
          <w:lang w:val="vi-VN"/>
        </w:rPr>
      </w:pPr>
      <w:r w:rsidRPr="001071F1">
        <w:rPr>
          <w:b/>
          <w:noProof/>
          <w:sz w:val="27"/>
          <w:szCs w:val="27"/>
          <w:lang w:val="vi-VN"/>
        </w:rPr>
        <w:t>Chương III</w:t>
      </w:r>
    </w:p>
    <w:p w14:paraId="4C4302F3" w14:textId="4D3E12D9" w:rsidR="003A3608" w:rsidRPr="001071F1" w:rsidRDefault="00CB3E81" w:rsidP="001071F1">
      <w:pPr>
        <w:widowControl w:val="0"/>
        <w:pBdr>
          <w:top w:val="nil"/>
          <w:left w:val="nil"/>
          <w:bottom w:val="nil"/>
          <w:right w:val="nil"/>
          <w:between w:val="nil"/>
        </w:pBdr>
        <w:tabs>
          <w:tab w:val="left" w:pos="993"/>
        </w:tabs>
        <w:spacing w:before="120" w:after="120" w:line="252" w:lineRule="auto"/>
        <w:ind w:firstLine="567"/>
        <w:jc w:val="center"/>
        <w:rPr>
          <w:b/>
          <w:bCs/>
          <w:noProof/>
          <w:sz w:val="27"/>
          <w:szCs w:val="27"/>
          <w:lang w:val="vi-VN"/>
        </w:rPr>
      </w:pPr>
      <w:r w:rsidRPr="001071F1">
        <w:rPr>
          <w:b/>
          <w:bCs/>
          <w:noProof/>
          <w:sz w:val="27"/>
          <w:szCs w:val="27"/>
          <w:lang w:val="vi-VN"/>
        </w:rPr>
        <w:t>TRÌNH TỰ</w:t>
      </w:r>
      <w:r w:rsidR="003A3608" w:rsidRPr="001071F1">
        <w:rPr>
          <w:b/>
          <w:bCs/>
          <w:noProof/>
          <w:sz w:val="27"/>
          <w:szCs w:val="27"/>
          <w:lang w:val="vi-VN"/>
        </w:rPr>
        <w:t>,</w:t>
      </w:r>
      <w:r w:rsidRPr="001071F1">
        <w:rPr>
          <w:b/>
          <w:bCs/>
          <w:noProof/>
          <w:sz w:val="27"/>
          <w:szCs w:val="27"/>
          <w:lang w:val="vi-VN"/>
        </w:rPr>
        <w:t xml:space="preserve"> THỦ TỤC</w:t>
      </w:r>
      <w:r w:rsidR="003A3608" w:rsidRPr="001071F1">
        <w:rPr>
          <w:b/>
          <w:bCs/>
          <w:noProof/>
          <w:sz w:val="27"/>
          <w:szCs w:val="27"/>
          <w:lang w:val="vi-VN"/>
        </w:rPr>
        <w:t xml:space="preserve"> XÁC ĐỊNH VÙNG</w:t>
      </w:r>
      <w:r w:rsidRPr="001071F1">
        <w:rPr>
          <w:b/>
          <w:bCs/>
          <w:noProof/>
          <w:sz w:val="27"/>
          <w:szCs w:val="27"/>
          <w:lang w:val="vi-VN"/>
        </w:rPr>
        <w:t xml:space="preserve"> PHÁT THẢI THẤP</w:t>
      </w:r>
    </w:p>
    <w:p w14:paraId="3A1B2667" w14:textId="3A832B28"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b/>
          <w:bCs/>
          <w:noProof/>
          <w:sz w:val="27"/>
          <w:szCs w:val="27"/>
          <w:lang w:val="vi-VN"/>
        </w:rPr>
      </w:pPr>
      <w:r w:rsidRPr="001071F1">
        <w:rPr>
          <w:b/>
          <w:bCs/>
          <w:noProof/>
          <w:sz w:val="27"/>
          <w:szCs w:val="27"/>
          <w:lang w:val="vi-VN"/>
        </w:rPr>
        <w:t xml:space="preserve">Điều 6. </w:t>
      </w:r>
      <w:bookmarkStart w:id="14" w:name="_Hlk183012532"/>
      <w:r w:rsidRPr="001071F1">
        <w:rPr>
          <w:b/>
          <w:bCs/>
          <w:noProof/>
          <w:sz w:val="27"/>
          <w:szCs w:val="27"/>
          <w:lang w:val="vi-VN"/>
        </w:rPr>
        <w:t xml:space="preserve">Lập đề án vùng phát thải thấp </w:t>
      </w:r>
      <w:bookmarkEnd w:id="14"/>
    </w:p>
    <w:p w14:paraId="3E9D1FE0" w14:textId="0D718732"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noProof/>
          <w:sz w:val="27"/>
          <w:szCs w:val="27"/>
          <w:lang w:val="vi-VN"/>
        </w:rPr>
      </w:pPr>
      <w:bookmarkStart w:id="15" w:name="_Hlk183012553"/>
      <w:r w:rsidRPr="001071F1">
        <w:rPr>
          <w:bCs/>
          <w:noProof/>
          <w:sz w:val="27"/>
          <w:szCs w:val="27"/>
          <w:lang w:val="vi-VN"/>
        </w:rPr>
        <w:t xml:space="preserve">1. </w:t>
      </w:r>
      <w:r w:rsidR="00E82AAE" w:rsidRPr="001071F1">
        <w:rPr>
          <w:noProof/>
          <w:sz w:val="27"/>
          <w:szCs w:val="27"/>
          <w:lang w:val="vi-VN"/>
        </w:rPr>
        <w:t xml:space="preserve">Căn cứ vào </w:t>
      </w:r>
      <w:r w:rsidR="00E56E79" w:rsidRPr="001071F1">
        <w:rPr>
          <w:noProof/>
          <w:sz w:val="27"/>
          <w:szCs w:val="27"/>
          <w:lang w:val="vi-VN"/>
        </w:rPr>
        <w:t xml:space="preserve">một trong </w:t>
      </w:r>
      <w:r w:rsidR="00E82AAE" w:rsidRPr="001071F1">
        <w:rPr>
          <w:noProof/>
          <w:sz w:val="27"/>
          <w:szCs w:val="27"/>
          <w:lang w:val="vi-VN"/>
        </w:rPr>
        <w:t>các tiêu chí</w:t>
      </w:r>
      <w:r w:rsidR="00E56E79" w:rsidRPr="001071F1">
        <w:rPr>
          <w:noProof/>
          <w:sz w:val="27"/>
          <w:szCs w:val="27"/>
          <w:lang w:val="vi-VN"/>
        </w:rPr>
        <w:t xml:space="preserve"> quy định tại Điều 4 Nghị quyết này và các</w:t>
      </w:r>
      <w:r w:rsidR="00E82AAE" w:rsidRPr="001071F1">
        <w:rPr>
          <w:noProof/>
          <w:sz w:val="27"/>
          <w:szCs w:val="27"/>
          <w:lang w:val="vi-VN"/>
        </w:rPr>
        <w:t xml:space="preserve"> điều kiện quy đị</w:t>
      </w:r>
      <w:r w:rsidR="00E56E79" w:rsidRPr="001071F1">
        <w:rPr>
          <w:noProof/>
          <w:sz w:val="27"/>
          <w:szCs w:val="27"/>
          <w:lang w:val="vi-VN"/>
        </w:rPr>
        <w:t>nh tại Đ</w:t>
      </w:r>
      <w:r w:rsidR="00E82AAE" w:rsidRPr="001071F1">
        <w:rPr>
          <w:noProof/>
          <w:sz w:val="27"/>
          <w:szCs w:val="27"/>
          <w:lang w:val="vi-VN"/>
        </w:rPr>
        <w:t xml:space="preserve">iều 5 Nghị quyết này, </w:t>
      </w:r>
      <w:r w:rsidRPr="001071F1">
        <w:rPr>
          <w:noProof/>
          <w:sz w:val="27"/>
          <w:szCs w:val="27"/>
          <w:lang w:val="vi-VN"/>
        </w:rPr>
        <w:t>Uỷ ban nhân dân cấ</w:t>
      </w:r>
      <w:r w:rsidR="003A3608" w:rsidRPr="001071F1">
        <w:rPr>
          <w:noProof/>
          <w:sz w:val="27"/>
          <w:szCs w:val="27"/>
          <w:lang w:val="vi-VN"/>
        </w:rPr>
        <w:t>p h</w:t>
      </w:r>
      <w:r w:rsidRPr="001071F1">
        <w:rPr>
          <w:noProof/>
          <w:sz w:val="27"/>
          <w:szCs w:val="27"/>
          <w:lang w:val="vi-VN"/>
        </w:rPr>
        <w:t>uyện (sau đây gọi là cơ quan lập đề án)</w:t>
      </w:r>
      <w:r w:rsidR="00E82AAE" w:rsidRPr="001071F1">
        <w:rPr>
          <w:noProof/>
          <w:sz w:val="27"/>
          <w:szCs w:val="27"/>
          <w:lang w:val="vi-VN"/>
        </w:rPr>
        <w:t xml:space="preserve"> </w:t>
      </w:r>
      <w:r w:rsidRPr="001071F1">
        <w:rPr>
          <w:noProof/>
          <w:sz w:val="27"/>
          <w:szCs w:val="27"/>
          <w:lang w:val="vi-VN"/>
        </w:rPr>
        <w:t>lập đề án vùng phát thải thấp</w:t>
      </w:r>
      <w:r w:rsidR="00E82AAE" w:rsidRPr="001071F1">
        <w:rPr>
          <w:noProof/>
          <w:sz w:val="27"/>
          <w:szCs w:val="27"/>
          <w:lang w:val="vi-VN"/>
        </w:rPr>
        <w:t xml:space="preserve"> </w:t>
      </w:r>
      <w:r w:rsidRPr="001071F1">
        <w:rPr>
          <w:noProof/>
          <w:sz w:val="27"/>
          <w:szCs w:val="27"/>
          <w:lang w:val="vi-VN"/>
        </w:rPr>
        <w:t xml:space="preserve">phù hợp với đặc thù và năng lực của địa phương. </w:t>
      </w:r>
    </w:p>
    <w:p w14:paraId="2CDCA1C7" w14:textId="77777777"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noProof/>
          <w:sz w:val="27"/>
          <w:szCs w:val="27"/>
          <w:lang w:val="vi-VN"/>
        </w:rPr>
      </w:pPr>
      <w:r w:rsidRPr="001071F1">
        <w:rPr>
          <w:noProof/>
          <w:sz w:val="27"/>
          <w:szCs w:val="27"/>
          <w:lang w:val="vi-VN"/>
        </w:rPr>
        <w:t>2. Đề án vùng phát thải thấp bao gồm những nội dung sau đây:</w:t>
      </w:r>
    </w:p>
    <w:p w14:paraId="1BFC07EF" w14:textId="2821122D" w:rsidR="00E82AAE"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bCs/>
          <w:noProof/>
          <w:sz w:val="27"/>
          <w:szCs w:val="27"/>
          <w:lang w:val="vi-VN"/>
        </w:rPr>
      </w:pPr>
      <w:r w:rsidRPr="001071F1">
        <w:rPr>
          <w:noProof/>
          <w:sz w:val="27"/>
          <w:szCs w:val="27"/>
          <w:lang w:val="vi-VN"/>
        </w:rPr>
        <w:t xml:space="preserve">a) </w:t>
      </w:r>
      <w:r w:rsidR="00E82AAE" w:rsidRPr="001071F1">
        <w:rPr>
          <w:bCs/>
          <w:noProof/>
          <w:sz w:val="27"/>
          <w:szCs w:val="27"/>
          <w:lang w:val="vi-VN"/>
        </w:rPr>
        <w:t>Sự cần thiết tổ chức vùng phát thải thấp;</w:t>
      </w:r>
    </w:p>
    <w:p w14:paraId="27371B1F" w14:textId="0A4E970F" w:rsidR="00CB3E81" w:rsidRPr="001071F1" w:rsidRDefault="00E82AAE" w:rsidP="00CB3E81">
      <w:pPr>
        <w:widowControl w:val="0"/>
        <w:pBdr>
          <w:top w:val="nil"/>
          <w:left w:val="nil"/>
          <w:bottom w:val="nil"/>
          <w:right w:val="nil"/>
          <w:between w:val="nil"/>
        </w:pBdr>
        <w:tabs>
          <w:tab w:val="left" w:pos="993"/>
        </w:tabs>
        <w:spacing w:before="120" w:after="120" w:line="252" w:lineRule="auto"/>
        <w:ind w:firstLine="567"/>
        <w:jc w:val="both"/>
        <w:rPr>
          <w:noProof/>
          <w:sz w:val="27"/>
          <w:szCs w:val="27"/>
          <w:lang w:val="vi-VN"/>
        </w:rPr>
      </w:pPr>
      <w:r w:rsidRPr="001071F1">
        <w:rPr>
          <w:bCs/>
          <w:noProof/>
          <w:sz w:val="27"/>
          <w:szCs w:val="27"/>
          <w:lang w:val="vi-VN"/>
        </w:rPr>
        <w:t xml:space="preserve">b) </w:t>
      </w:r>
      <w:r w:rsidR="00CB3E81" w:rsidRPr="001071F1">
        <w:rPr>
          <w:bCs/>
          <w:noProof/>
          <w:sz w:val="27"/>
          <w:szCs w:val="27"/>
          <w:lang w:val="vi-VN"/>
        </w:rPr>
        <w:t>Hiện trạng chất lượng không khí, mật độ giao thông và các nguồn phát thải trong khu vực;</w:t>
      </w:r>
    </w:p>
    <w:p w14:paraId="26709904" w14:textId="3D3669FE"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noProof/>
          <w:sz w:val="27"/>
          <w:szCs w:val="27"/>
          <w:lang w:val="vi-VN"/>
        </w:rPr>
      </w:pPr>
      <w:r w:rsidRPr="001071F1">
        <w:rPr>
          <w:noProof/>
          <w:sz w:val="27"/>
          <w:szCs w:val="27"/>
          <w:lang w:val="vi-VN"/>
        </w:rPr>
        <w:t xml:space="preserve">c) </w:t>
      </w:r>
      <w:r w:rsidRPr="001071F1">
        <w:rPr>
          <w:bCs/>
          <w:noProof/>
          <w:sz w:val="27"/>
          <w:szCs w:val="27"/>
          <w:lang w:val="vi-VN"/>
        </w:rPr>
        <w:t xml:space="preserve">Xác định </w:t>
      </w:r>
      <w:r w:rsidR="000742AB" w:rsidRPr="001071F1">
        <w:rPr>
          <w:bCs/>
          <w:noProof/>
          <w:sz w:val="27"/>
          <w:szCs w:val="27"/>
          <w:lang w:val="vi-VN"/>
        </w:rPr>
        <w:t>ranh giới vùng phát thải thấp;</w:t>
      </w:r>
    </w:p>
    <w:p w14:paraId="48AB0359" w14:textId="539C8602" w:rsidR="00CB3E81" w:rsidRPr="001071F1" w:rsidRDefault="00CB3E81" w:rsidP="00EF19C2">
      <w:pPr>
        <w:widowControl w:val="0"/>
        <w:pBdr>
          <w:top w:val="nil"/>
          <w:left w:val="nil"/>
          <w:bottom w:val="nil"/>
          <w:right w:val="nil"/>
          <w:between w:val="nil"/>
        </w:pBdr>
        <w:tabs>
          <w:tab w:val="left" w:pos="993"/>
        </w:tabs>
        <w:spacing w:before="120" w:after="120" w:line="252" w:lineRule="auto"/>
        <w:ind w:firstLine="567"/>
        <w:jc w:val="both"/>
        <w:rPr>
          <w:bCs/>
          <w:noProof/>
          <w:sz w:val="27"/>
          <w:szCs w:val="27"/>
          <w:lang w:val="vi-VN"/>
        </w:rPr>
      </w:pPr>
      <w:r w:rsidRPr="001071F1">
        <w:rPr>
          <w:noProof/>
          <w:sz w:val="27"/>
          <w:szCs w:val="27"/>
          <w:lang w:val="vi-VN"/>
        </w:rPr>
        <w:t xml:space="preserve">d) </w:t>
      </w:r>
      <w:r w:rsidR="00EF19C2" w:rsidRPr="001071F1">
        <w:rPr>
          <w:bCs/>
          <w:noProof/>
          <w:sz w:val="27"/>
          <w:szCs w:val="27"/>
          <w:lang w:val="vi-VN"/>
        </w:rPr>
        <w:t xml:space="preserve">Các biện pháp, giải pháp, lộ trình áp dụng trong vùng phát thải thấp trên cơ sở </w:t>
      </w:r>
      <w:r w:rsidRPr="001071F1">
        <w:rPr>
          <w:noProof/>
          <w:sz w:val="27"/>
          <w:szCs w:val="27"/>
          <w:lang w:val="vi-VN"/>
        </w:rPr>
        <w:t>điều kiện kinh tế - xã hội, điều kiện kỹ thuật công nghệ và đặc thù của từng đị</w:t>
      </w:r>
      <w:r w:rsidR="00EF19C2" w:rsidRPr="001071F1">
        <w:rPr>
          <w:noProof/>
          <w:sz w:val="27"/>
          <w:szCs w:val="27"/>
          <w:lang w:val="vi-VN"/>
        </w:rPr>
        <w:t>a phương;</w:t>
      </w:r>
      <w:r w:rsidRPr="001071F1">
        <w:rPr>
          <w:noProof/>
          <w:sz w:val="27"/>
          <w:szCs w:val="27"/>
          <w:lang w:val="vi-VN"/>
        </w:rPr>
        <w:t xml:space="preserve"> </w:t>
      </w:r>
    </w:p>
    <w:p w14:paraId="63AC3F74" w14:textId="0869BFC3"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noProof/>
          <w:sz w:val="27"/>
          <w:szCs w:val="27"/>
          <w:lang w:val="vi-VN"/>
        </w:rPr>
      </w:pPr>
      <w:r w:rsidRPr="001071F1">
        <w:rPr>
          <w:noProof/>
          <w:sz w:val="27"/>
          <w:szCs w:val="27"/>
          <w:lang w:val="vi-VN"/>
        </w:rPr>
        <w:t xml:space="preserve">đ) </w:t>
      </w:r>
      <w:r w:rsidR="00EF19C2" w:rsidRPr="001071F1">
        <w:rPr>
          <w:bCs/>
          <w:noProof/>
          <w:sz w:val="27"/>
          <w:szCs w:val="27"/>
          <w:lang w:val="vi-VN"/>
        </w:rPr>
        <w:t>K</w:t>
      </w:r>
      <w:r w:rsidRPr="001071F1">
        <w:rPr>
          <w:bCs/>
          <w:noProof/>
          <w:sz w:val="27"/>
          <w:szCs w:val="27"/>
          <w:lang w:val="vi-VN"/>
        </w:rPr>
        <w:t>ết quả lấy ý kiến củ</w:t>
      </w:r>
      <w:r w:rsidR="00EF19C2" w:rsidRPr="001071F1">
        <w:rPr>
          <w:bCs/>
          <w:noProof/>
          <w:sz w:val="27"/>
          <w:szCs w:val="27"/>
          <w:lang w:val="vi-VN"/>
        </w:rPr>
        <w:t xml:space="preserve">a tổ chức có trụ sở tại vùng phát thải thấp, </w:t>
      </w:r>
      <w:r w:rsidRPr="001071F1">
        <w:rPr>
          <w:bCs/>
          <w:noProof/>
          <w:sz w:val="27"/>
          <w:szCs w:val="27"/>
          <w:lang w:val="vi-VN"/>
        </w:rPr>
        <w:t>cá nhân cư trú, làm việc tại vùng phát thải thấ</w:t>
      </w:r>
      <w:r w:rsidR="00EF19C2" w:rsidRPr="001071F1">
        <w:rPr>
          <w:bCs/>
          <w:noProof/>
          <w:sz w:val="27"/>
          <w:szCs w:val="27"/>
          <w:lang w:val="vi-VN"/>
        </w:rPr>
        <w:t>p và</w:t>
      </w:r>
      <w:r w:rsidRPr="001071F1">
        <w:rPr>
          <w:bCs/>
          <w:noProof/>
          <w:sz w:val="27"/>
          <w:szCs w:val="27"/>
          <w:lang w:val="vi-VN"/>
        </w:rPr>
        <w:t xml:space="preserve"> các đối tượng khác có liên quan (nếu có);</w:t>
      </w:r>
    </w:p>
    <w:p w14:paraId="620B21FA" w14:textId="686CB7C7"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noProof/>
          <w:sz w:val="27"/>
          <w:szCs w:val="27"/>
          <w:lang w:val="vi-VN"/>
        </w:rPr>
      </w:pPr>
      <w:r w:rsidRPr="001071F1">
        <w:rPr>
          <w:noProof/>
          <w:sz w:val="27"/>
          <w:szCs w:val="27"/>
          <w:lang w:val="vi-VN"/>
        </w:rPr>
        <w:t xml:space="preserve">e) </w:t>
      </w:r>
      <w:r w:rsidR="00EF19C2" w:rsidRPr="001071F1">
        <w:rPr>
          <w:noProof/>
          <w:sz w:val="27"/>
          <w:szCs w:val="27"/>
          <w:lang w:val="vi-VN"/>
        </w:rPr>
        <w:t>T</w:t>
      </w:r>
      <w:r w:rsidRPr="001071F1">
        <w:rPr>
          <w:bCs/>
          <w:noProof/>
          <w:sz w:val="27"/>
          <w:szCs w:val="27"/>
          <w:lang w:val="vi-VN"/>
        </w:rPr>
        <w:t>rách nhiệm và lộ trình thực hiện;</w:t>
      </w:r>
    </w:p>
    <w:p w14:paraId="60234FAE" w14:textId="77777777"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noProof/>
          <w:sz w:val="27"/>
          <w:szCs w:val="27"/>
          <w:lang w:val="vi-VN"/>
        </w:rPr>
      </w:pPr>
      <w:r w:rsidRPr="001071F1">
        <w:rPr>
          <w:noProof/>
          <w:sz w:val="27"/>
          <w:szCs w:val="27"/>
          <w:lang w:val="vi-VN"/>
        </w:rPr>
        <w:t xml:space="preserve">g) </w:t>
      </w:r>
      <w:r w:rsidRPr="001071F1">
        <w:rPr>
          <w:bCs/>
          <w:noProof/>
          <w:sz w:val="27"/>
          <w:szCs w:val="27"/>
          <w:lang w:val="vi-VN"/>
        </w:rPr>
        <w:t>Các nội dung khác có liên quan.</w:t>
      </w:r>
    </w:p>
    <w:p w14:paraId="45B4BA93" w14:textId="439CC142"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bCs/>
          <w:noProof/>
          <w:sz w:val="27"/>
          <w:szCs w:val="27"/>
          <w:lang w:val="vi-VN"/>
        </w:rPr>
      </w:pPr>
      <w:r w:rsidRPr="001071F1">
        <w:rPr>
          <w:bCs/>
          <w:noProof/>
          <w:sz w:val="27"/>
          <w:szCs w:val="27"/>
          <w:lang w:val="vi-VN"/>
        </w:rPr>
        <w:t xml:space="preserve">3. Cơ quan lập đề án có trách nhiệm niêm yết công khai đề án </w:t>
      </w:r>
      <w:r w:rsidRPr="001071F1">
        <w:rPr>
          <w:rFonts w:eastAsia="Times New Roman"/>
          <w:noProof/>
          <w:sz w:val="27"/>
          <w:szCs w:val="27"/>
          <w:lang w:val="vi-VN"/>
        </w:rPr>
        <w:t>và các bản vẽ, thuyết minh, tài liệu kỹ thuật có liên quan</w:t>
      </w:r>
      <w:r w:rsidRPr="001071F1">
        <w:rPr>
          <w:bCs/>
          <w:noProof/>
          <w:sz w:val="27"/>
          <w:szCs w:val="27"/>
          <w:lang w:val="vi-VN"/>
        </w:rPr>
        <w:t xml:space="preserve"> trên phương tiện thông tin đại chúng; tổ chức lấy ý kiến củ</w:t>
      </w:r>
      <w:r w:rsidR="00ED194C" w:rsidRPr="001071F1">
        <w:rPr>
          <w:bCs/>
          <w:noProof/>
          <w:sz w:val="27"/>
          <w:szCs w:val="27"/>
          <w:lang w:val="vi-VN"/>
        </w:rPr>
        <w:t>a tổ chức có trụ sở tại vùng phát thải thấp</w:t>
      </w:r>
      <w:r w:rsidRPr="001071F1">
        <w:rPr>
          <w:bCs/>
          <w:noProof/>
          <w:sz w:val="27"/>
          <w:szCs w:val="27"/>
          <w:lang w:val="vi-VN"/>
        </w:rPr>
        <w:t xml:space="preserve">, cá nhân cư trú </w:t>
      </w:r>
      <w:r w:rsidR="00ED194C" w:rsidRPr="001071F1">
        <w:rPr>
          <w:bCs/>
          <w:noProof/>
          <w:sz w:val="27"/>
          <w:szCs w:val="27"/>
          <w:lang w:val="vi-VN"/>
        </w:rPr>
        <w:t xml:space="preserve">trong </w:t>
      </w:r>
      <w:r w:rsidRPr="001071F1">
        <w:rPr>
          <w:bCs/>
          <w:noProof/>
          <w:sz w:val="27"/>
          <w:szCs w:val="27"/>
          <w:lang w:val="vi-VN"/>
        </w:rPr>
        <w:t>vùng phát thải thấp trong thời gian tối thiể</w:t>
      </w:r>
      <w:r w:rsidR="00ED194C" w:rsidRPr="001071F1">
        <w:rPr>
          <w:bCs/>
          <w:noProof/>
          <w:sz w:val="27"/>
          <w:szCs w:val="27"/>
          <w:lang w:val="vi-VN"/>
        </w:rPr>
        <w:t>u</w:t>
      </w:r>
      <w:r w:rsidRPr="001071F1">
        <w:rPr>
          <w:bCs/>
          <w:noProof/>
          <w:sz w:val="27"/>
          <w:szCs w:val="27"/>
          <w:lang w:val="vi-VN"/>
        </w:rPr>
        <w:t xml:space="preserve"> 30 ngày; lấy ý kiế</w:t>
      </w:r>
      <w:r w:rsidR="00ED194C" w:rsidRPr="001071F1">
        <w:rPr>
          <w:bCs/>
          <w:noProof/>
          <w:sz w:val="27"/>
          <w:szCs w:val="27"/>
          <w:lang w:val="vi-VN"/>
        </w:rPr>
        <w:t xml:space="preserve">n </w:t>
      </w:r>
      <w:r w:rsidRPr="001071F1">
        <w:rPr>
          <w:bCs/>
          <w:noProof/>
          <w:sz w:val="27"/>
          <w:szCs w:val="27"/>
          <w:lang w:val="vi-VN"/>
        </w:rPr>
        <w:t>cơ quan quản lý nhà nước trong lĩnh vực môi trường, giao thông vận tải của Thành phố và các cơ quan, tổ chức có liên quan.</w:t>
      </w:r>
    </w:p>
    <w:bookmarkEnd w:id="15"/>
    <w:p w14:paraId="4166769D" w14:textId="196ECCCF"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bCs/>
          <w:noProof/>
          <w:sz w:val="27"/>
          <w:szCs w:val="27"/>
          <w:lang w:val="vi-VN"/>
        </w:rPr>
      </w:pPr>
      <w:r w:rsidRPr="001071F1">
        <w:rPr>
          <w:b/>
          <w:bCs/>
          <w:noProof/>
          <w:sz w:val="27"/>
          <w:szCs w:val="27"/>
          <w:lang w:val="vi-VN"/>
        </w:rPr>
        <w:lastRenderedPageBreak/>
        <w:t xml:space="preserve">Điều 7. </w:t>
      </w:r>
      <w:bookmarkStart w:id="16" w:name="_Hlk183012574"/>
      <w:r w:rsidRPr="001071F1">
        <w:rPr>
          <w:b/>
          <w:bCs/>
          <w:noProof/>
          <w:sz w:val="27"/>
          <w:szCs w:val="27"/>
          <w:lang w:val="vi-VN"/>
        </w:rPr>
        <w:t xml:space="preserve">Thẩm định đề án vùng phát thải thấp </w:t>
      </w:r>
      <w:bookmarkEnd w:id="16"/>
    </w:p>
    <w:p w14:paraId="1CA89917" w14:textId="77777777" w:rsidR="00ED194C"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b/>
          <w:bCs/>
          <w:noProof/>
          <w:sz w:val="27"/>
          <w:szCs w:val="27"/>
          <w:lang w:val="vi-VN"/>
        </w:rPr>
      </w:pPr>
      <w:bookmarkStart w:id="17" w:name="_Hlk183012946"/>
      <w:r w:rsidRPr="001071F1">
        <w:rPr>
          <w:bCs/>
          <w:noProof/>
          <w:sz w:val="27"/>
          <w:szCs w:val="27"/>
          <w:lang w:val="vi-VN"/>
        </w:rPr>
        <w:t xml:space="preserve">1. Cơ quan lập đề án gửi hồ sơ đề nghị thẩm định đề án đến </w:t>
      </w:r>
      <w:r w:rsidR="00ED194C" w:rsidRPr="001071F1">
        <w:rPr>
          <w:bCs/>
          <w:noProof/>
          <w:sz w:val="27"/>
          <w:szCs w:val="27"/>
          <w:lang w:val="vi-VN"/>
        </w:rPr>
        <w:t>cơ quan quản lý nhà nước trong lĩnh vực môi trường</w:t>
      </w:r>
      <w:r w:rsidRPr="001071F1">
        <w:rPr>
          <w:bCs/>
          <w:noProof/>
          <w:sz w:val="27"/>
          <w:szCs w:val="27"/>
          <w:lang w:val="vi-VN"/>
        </w:rPr>
        <w:t xml:space="preserve"> </w:t>
      </w:r>
      <w:r w:rsidR="00ED194C" w:rsidRPr="001071F1">
        <w:rPr>
          <w:bCs/>
          <w:noProof/>
          <w:sz w:val="27"/>
          <w:szCs w:val="27"/>
          <w:lang w:val="vi-VN"/>
        </w:rPr>
        <w:t xml:space="preserve">của Thành phố </w:t>
      </w:r>
      <w:r w:rsidRPr="001071F1">
        <w:rPr>
          <w:bCs/>
          <w:noProof/>
          <w:sz w:val="27"/>
          <w:szCs w:val="27"/>
          <w:lang w:val="vi-VN"/>
        </w:rPr>
        <w:t>để thực hiệ</w:t>
      </w:r>
      <w:r w:rsidR="00ED194C" w:rsidRPr="001071F1">
        <w:rPr>
          <w:bCs/>
          <w:noProof/>
          <w:sz w:val="27"/>
          <w:szCs w:val="27"/>
          <w:lang w:val="vi-VN"/>
        </w:rPr>
        <w:t xml:space="preserve">n </w:t>
      </w:r>
      <w:r w:rsidRPr="001071F1">
        <w:rPr>
          <w:bCs/>
          <w:noProof/>
          <w:sz w:val="27"/>
          <w:szCs w:val="27"/>
          <w:lang w:val="vi-VN"/>
        </w:rPr>
        <w:t>thẩm định.</w:t>
      </w:r>
      <w:r w:rsidRPr="001071F1">
        <w:rPr>
          <w:b/>
          <w:bCs/>
          <w:noProof/>
          <w:sz w:val="27"/>
          <w:szCs w:val="27"/>
          <w:lang w:val="vi-VN"/>
        </w:rPr>
        <w:t xml:space="preserve"> </w:t>
      </w:r>
    </w:p>
    <w:p w14:paraId="12E13D61" w14:textId="7A0A9EF0"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b/>
          <w:bCs/>
          <w:noProof/>
          <w:sz w:val="27"/>
          <w:szCs w:val="27"/>
          <w:lang w:val="vi-VN"/>
        </w:rPr>
      </w:pPr>
      <w:r w:rsidRPr="001071F1">
        <w:rPr>
          <w:bCs/>
          <w:noProof/>
          <w:sz w:val="27"/>
          <w:szCs w:val="27"/>
          <w:lang w:val="vi-VN"/>
        </w:rPr>
        <w:t xml:space="preserve">Hồ sơ đề nghị thẩm định đề án </w:t>
      </w:r>
      <w:r w:rsidRPr="001071F1">
        <w:rPr>
          <w:rFonts w:eastAsia="Times New Roman"/>
          <w:noProof/>
          <w:sz w:val="27"/>
          <w:szCs w:val="27"/>
          <w:lang w:val="vi-VN"/>
        </w:rPr>
        <w:t>bao gồm:</w:t>
      </w:r>
    </w:p>
    <w:p w14:paraId="65FC6BA2" w14:textId="77777777" w:rsidR="00CB3E81" w:rsidRPr="001071F1" w:rsidRDefault="00CB3E81" w:rsidP="00CB3E81">
      <w:pPr>
        <w:widowControl w:val="0"/>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t>a) Văn bản đề nghị thẩm định;</w:t>
      </w:r>
    </w:p>
    <w:p w14:paraId="1FBA04F0" w14:textId="04805E71" w:rsidR="00CB3E81" w:rsidRPr="001071F1" w:rsidRDefault="00CB3E81" w:rsidP="00CB3E81">
      <w:pPr>
        <w:widowControl w:val="0"/>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t>b) Dự thảo đề án;</w:t>
      </w:r>
    </w:p>
    <w:p w14:paraId="3E5C31EC" w14:textId="32FA82E2" w:rsidR="00CB3E81" w:rsidRPr="001071F1" w:rsidRDefault="00CB3E81" w:rsidP="00CB3E81">
      <w:pPr>
        <w:widowControl w:val="0"/>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t xml:space="preserve">c) Các hồ sơ, tài liệu kỹ thuật, bản vẽ và tài liệu khác có liên quan; </w:t>
      </w:r>
    </w:p>
    <w:p w14:paraId="71F3F031" w14:textId="77777777" w:rsidR="00CB3E81" w:rsidRPr="001071F1" w:rsidRDefault="00CB3E81" w:rsidP="00CB3E81">
      <w:pPr>
        <w:widowControl w:val="0"/>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t>d) Văn bản tiếp thu, giải trình ý kiến của các cơ quan, tổ chức và cộng đồng dân cư.</w:t>
      </w:r>
    </w:p>
    <w:p w14:paraId="36527040" w14:textId="3BE77DDF" w:rsidR="00CB3E81" w:rsidRPr="001071F1" w:rsidRDefault="00CB3E81" w:rsidP="00CB3E81">
      <w:pPr>
        <w:widowControl w:val="0"/>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t xml:space="preserve">2. Trong thời hạn 07 ngày </w:t>
      </w:r>
      <w:r w:rsidR="00ED194C" w:rsidRPr="001071F1">
        <w:rPr>
          <w:rFonts w:eastAsia="Times New Roman"/>
          <w:noProof/>
          <w:sz w:val="27"/>
          <w:szCs w:val="27"/>
          <w:lang w:val="vi-VN"/>
        </w:rPr>
        <w:t xml:space="preserve">làm việc, </w:t>
      </w:r>
      <w:r w:rsidRPr="001071F1">
        <w:rPr>
          <w:rFonts w:eastAsia="Times New Roman"/>
          <w:noProof/>
          <w:sz w:val="27"/>
          <w:szCs w:val="27"/>
          <w:lang w:val="vi-VN"/>
        </w:rPr>
        <w:t xml:space="preserve">kể từ </w:t>
      </w:r>
      <w:r w:rsidR="00ED194C" w:rsidRPr="001071F1">
        <w:rPr>
          <w:rFonts w:eastAsia="Times New Roman"/>
          <w:noProof/>
          <w:sz w:val="27"/>
          <w:szCs w:val="27"/>
          <w:lang w:val="vi-VN"/>
        </w:rPr>
        <w:t>ngày</w:t>
      </w:r>
      <w:r w:rsidRPr="001071F1">
        <w:rPr>
          <w:rFonts w:eastAsia="Times New Roman"/>
          <w:noProof/>
          <w:sz w:val="27"/>
          <w:szCs w:val="27"/>
          <w:lang w:val="vi-VN"/>
        </w:rPr>
        <w:t xml:space="preserve"> nhận được hồ sơ đề nghị thẩm định</w:t>
      </w:r>
      <w:r w:rsidR="00ED194C" w:rsidRPr="001071F1">
        <w:rPr>
          <w:rFonts w:eastAsia="Times New Roman"/>
          <w:noProof/>
          <w:sz w:val="27"/>
          <w:szCs w:val="27"/>
          <w:lang w:val="vi-VN"/>
        </w:rPr>
        <w:t xml:space="preserve"> đề án</w:t>
      </w:r>
      <w:r w:rsidRPr="001071F1">
        <w:rPr>
          <w:rFonts w:eastAsia="Times New Roman"/>
          <w:noProof/>
          <w:sz w:val="27"/>
          <w:szCs w:val="27"/>
          <w:lang w:val="vi-VN"/>
        </w:rPr>
        <w:t xml:space="preserve">, </w:t>
      </w:r>
      <w:r w:rsidR="00ED194C" w:rsidRPr="001071F1">
        <w:rPr>
          <w:rFonts w:eastAsia="Times New Roman"/>
          <w:noProof/>
          <w:sz w:val="27"/>
          <w:szCs w:val="27"/>
          <w:lang w:val="vi-VN"/>
        </w:rPr>
        <w:t>Thủ trưởng cơ quan quản lý m</w:t>
      </w:r>
      <w:r w:rsidRPr="001071F1">
        <w:rPr>
          <w:rFonts w:eastAsia="Times New Roman"/>
          <w:noProof/>
          <w:sz w:val="27"/>
          <w:szCs w:val="27"/>
          <w:lang w:val="vi-VN"/>
        </w:rPr>
        <w:t>ôi trường</w:t>
      </w:r>
      <w:r w:rsidR="00ED194C" w:rsidRPr="001071F1">
        <w:rPr>
          <w:rFonts w:eastAsia="Times New Roman"/>
          <w:noProof/>
          <w:sz w:val="27"/>
          <w:szCs w:val="27"/>
          <w:lang w:val="vi-VN"/>
        </w:rPr>
        <w:t xml:space="preserve"> của Thành phố </w:t>
      </w:r>
      <w:r w:rsidRPr="001071F1">
        <w:rPr>
          <w:rFonts w:eastAsia="Times New Roman"/>
          <w:noProof/>
          <w:sz w:val="27"/>
          <w:szCs w:val="27"/>
          <w:lang w:val="vi-VN"/>
        </w:rPr>
        <w:t xml:space="preserve">xem xét, quyết định thành lập hội đồng thẩm định. Hội đồng thẩm định </w:t>
      </w:r>
      <w:r w:rsidR="00ED194C" w:rsidRPr="001071F1">
        <w:rPr>
          <w:rFonts w:eastAsia="Times New Roman"/>
          <w:noProof/>
          <w:sz w:val="27"/>
          <w:szCs w:val="27"/>
          <w:lang w:val="vi-VN"/>
        </w:rPr>
        <w:t xml:space="preserve">bao </w:t>
      </w:r>
      <w:r w:rsidRPr="001071F1">
        <w:rPr>
          <w:rFonts w:eastAsia="Times New Roman"/>
          <w:noProof/>
          <w:sz w:val="27"/>
          <w:szCs w:val="27"/>
          <w:lang w:val="vi-VN"/>
        </w:rPr>
        <w:t xml:space="preserve">gồm ít nhất 09 thành viên do đại diện </w:t>
      </w:r>
      <w:r w:rsidR="00ED194C" w:rsidRPr="001071F1">
        <w:rPr>
          <w:rFonts w:eastAsia="Times New Roman"/>
          <w:noProof/>
          <w:sz w:val="27"/>
          <w:szCs w:val="27"/>
          <w:lang w:val="vi-VN"/>
        </w:rPr>
        <w:t>cơ quan quản lý m</w:t>
      </w:r>
      <w:r w:rsidRPr="001071F1">
        <w:rPr>
          <w:rFonts w:eastAsia="Times New Roman"/>
          <w:noProof/>
          <w:sz w:val="27"/>
          <w:szCs w:val="27"/>
          <w:lang w:val="vi-VN"/>
        </w:rPr>
        <w:t xml:space="preserve">ôi trường </w:t>
      </w:r>
      <w:r w:rsidR="00ED194C" w:rsidRPr="001071F1">
        <w:rPr>
          <w:rFonts w:eastAsia="Times New Roman"/>
          <w:noProof/>
          <w:sz w:val="27"/>
          <w:szCs w:val="27"/>
          <w:lang w:val="vi-VN"/>
        </w:rPr>
        <w:t xml:space="preserve">của Thành phố </w:t>
      </w:r>
      <w:r w:rsidRPr="001071F1">
        <w:rPr>
          <w:rFonts w:eastAsia="Times New Roman"/>
          <w:noProof/>
          <w:sz w:val="27"/>
          <w:szCs w:val="27"/>
          <w:lang w:val="vi-VN"/>
        </w:rPr>
        <w:t xml:space="preserve">là cơ quan thường trực, đại diện </w:t>
      </w:r>
      <w:r w:rsidR="000F2468" w:rsidRPr="001071F1">
        <w:rPr>
          <w:rFonts w:eastAsia="Times New Roman"/>
          <w:noProof/>
          <w:sz w:val="27"/>
          <w:szCs w:val="27"/>
        </w:rPr>
        <w:t>c</w:t>
      </w:r>
      <w:r w:rsidR="00ED194C" w:rsidRPr="001071F1">
        <w:rPr>
          <w:rFonts w:eastAsia="Times New Roman"/>
          <w:noProof/>
          <w:sz w:val="27"/>
          <w:szCs w:val="27"/>
          <w:lang w:val="vi-VN"/>
        </w:rPr>
        <w:t>ơ quan quản lý giao thông vận tải</w:t>
      </w:r>
      <w:r w:rsidRPr="001071F1">
        <w:rPr>
          <w:rFonts w:eastAsia="Times New Roman"/>
          <w:noProof/>
          <w:sz w:val="27"/>
          <w:szCs w:val="27"/>
          <w:lang w:val="vi-VN"/>
        </w:rPr>
        <w:t>, Công an Thành phố và các sở, ban, ngành, đơn vị có liên quan là thành viên.</w:t>
      </w:r>
    </w:p>
    <w:p w14:paraId="13A9292F" w14:textId="77777777" w:rsidR="00CB3E81" w:rsidRPr="001071F1" w:rsidRDefault="00CB3E81" w:rsidP="00CB3E81">
      <w:pPr>
        <w:widowControl w:val="0"/>
        <w:tabs>
          <w:tab w:val="left" w:pos="851"/>
        </w:tabs>
        <w:spacing w:before="120" w:after="120" w:line="252" w:lineRule="auto"/>
        <w:ind w:firstLine="567"/>
        <w:jc w:val="both"/>
        <w:rPr>
          <w:noProof/>
          <w:spacing w:val="-2"/>
          <w:sz w:val="27"/>
          <w:szCs w:val="27"/>
          <w:lang w:val="vi-VN"/>
        </w:rPr>
      </w:pPr>
      <w:r w:rsidRPr="001071F1">
        <w:rPr>
          <w:noProof/>
          <w:spacing w:val="-2"/>
          <w:sz w:val="27"/>
          <w:szCs w:val="27"/>
          <w:lang w:val="vi-VN"/>
        </w:rPr>
        <w:t>Hội đồng thẩm định phải có ít nhất một phần ba tổng số thành viên là chuyên gia có chuyên môn về môi trường, giao thông hoặc lĩnh vực khác có liên quan.</w:t>
      </w:r>
    </w:p>
    <w:p w14:paraId="5B9DB30F" w14:textId="602BB3D5" w:rsidR="00CB3E81" w:rsidRPr="001071F1" w:rsidRDefault="00CB3E81" w:rsidP="00CB3E81">
      <w:pPr>
        <w:widowControl w:val="0"/>
        <w:pBdr>
          <w:top w:val="nil"/>
          <w:left w:val="nil"/>
          <w:bottom w:val="nil"/>
          <w:right w:val="nil"/>
          <w:between w:val="nil"/>
        </w:pBdr>
        <w:tabs>
          <w:tab w:val="left" w:pos="709"/>
        </w:tabs>
        <w:spacing w:before="120" w:after="120" w:line="252" w:lineRule="auto"/>
        <w:ind w:firstLine="567"/>
        <w:jc w:val="both"/>
        <w:rPr>
          <w:bCs/>
          <w:noProof/>
          <w:sz w:val="27"/>
          <w:szCs w:val="27"/>
          <w:lang w:val="vi-VN"/>
        </w:rPr>
      </w:pPr>
      <w:r w:rsidRPr="001071F1">
        <w:rPr>
          <w:bCs/>
          <w:noProof/>
          <w:sz w:val="27"/>
          <w:szCs w:val="27"/>
          <w:lang w:val="vi-VN"/>
        </w:rPr>
        <w:t xml:space="preserve">3. Trong trường hợp cần thiết, Hội đồng thẩm định có thể </w:t>
      </w:r>
      <w:r w:rsidRPr="001071F1">
        <w:rPr>
          <w:rFonts w:eastAsia="Times New Roman"/>
          <w:noProof/>
          <w:sz w:val="27"/>
          <w:szCs w:val="27"/>
          <w:lang w:val="vi-VN"/>
        </w:rPr>
        <w:t>lấy ý kiến của cơ quan quản lý chuyên ngành, tổ chức, cá nhân có liên quan trước khi tổ chức thẩm định. Thời gian lấy ý kiến không quá 30 ngày.</w:t>
      </w:r>
    </w:p>
    <w:p w14:paraId="4BEB2F20" w14:textId="37216614" w:rsidR="00CB3E81" w:rsidRPr="001071F1" w:rsidRDefault="00CB3E81" w:rsidP="00CB3E81">
      <w:pPr>
        <w:widowControl w:val="0"/>
        <w:pBdr>
          <w:top w:val="nil"/>
          <w:left w:val="nil"/>
          <w:bottom w:val="nil"/>
          <w:right w:val="nil"/>
          <w:between w:val="nil"/>
        </w:pBdr>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t>4. Trong thời hạn tối đa 45</w:t>
      </w:r>
      <w:r w:rsidR="005061D1" w:rsidRPr="001071F1">
        <w:rPr>
          <w:rFonts w:eastAsia="Times New Roman"/>
          <w:noProof/>
          <w:sz w:val="27"/>
          <w:szCs w:val="27"/>
          <w:lang w:val="vi-VN"/>
        </w:rPr>
        <w:t xml:space="preserve"> ngày </w:t>
      </w:r>
      <w:r w:rsidRPr="001071F1">
        <w:rPr>
          <w:rFonts w:eastAsia="Times New Roman"/>
          <w:noProof/>
          <w:sz w:val="27"/>
          <w:szCs w:val="27"/>
          <w:lang w:val="vi-VN"/>
        </w:rPr>
        <w:t>kể từ ngày nhận được hồ sơ đề nghị thẩm định</w:t>
      </w:r>
      <w:r w:rsidR="005061D1" w:rsidRPr="001071F1">
        <w:rPr>
          <w:rFonts w:eastAsia="Times New Roman"/>
          <w:noProof/>
          <w:sz w:val="27"/>
          <w:szCs w:val="27"/>
          <w:lang w:val="vi-VN"/>
        </w:rPr>
        <w:t xml:space="preserve"> đề án, </w:t>
      </w:r>
      <w:r w:rsidRPr="001071F1">
        <w:rPr>
          <w:rFonts w:eastAsia="Times New Roman"/>
          <w:noProof/>
          <w:sz w:val="27"/>
          <w:szCs w:val="27"/>
          <w:lang w:val="vi-VN"/>
        </w:rPr>
        <w:t xml:space="preserve">Hội đồng thẩm định có trách nhiệm tổ chức thẩm định đề án. </w:t>
      </w:r>
    </w:p>
    <w:p w14:paraId="187BAEF3" w14:textId="5E9E85C2" w:rsidR="00CB3E81" w:rsidRPr="001071F1" w:rsidRDefault="00CB3E81" w:rsidP="00CB3E81">
      <w:pPr>
        <w:widowControl w:val="0"/>
        <w:pBdr>
          <w:top w:val="nil"/>
          <w:left w:val="nil"/>
          <w:bottom w:val="nil"/>
          <w:right w:val="nil"/>
          <w:between w:val="nil"/>
        </w:pBdr>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t xml:space="preserve">Nội dung thẩm định </w:t>
      </w:r>
      <w:r w:rsidRPr="001071F1">
        <w:rPr>
          <w:bCs/>
          <w:noProof/>
          <w:sz w:val="27"/>
          <w:szCs w:val="27"/>
          <w:lang w:val="vi-VN"/>
        </w:rPr>
        <w:t xml:space="preserve">đề án </w:t>
      </w:r>
      <w:r w:rsidR="005061D1" w:rsidRPr="001071F1">
        <w:rPr>
          <w:bCs/>
          <w:noProof/>
          <w:sz w:val="27"/>
          <w:szCs w:val="27"/>
          <w:lang w:val="vi-VN"/>
        </w:rPr>
        <w:t>bao gồm:</w:t>
      </w:r>
    </w:p>
    <w:p w14:paraId="5BF36F53" w14:textId="5C3E4D05" w:rsidR="00CB3E81" w:rsidRPr="001071F1" w:rsidRDefault="00CB3E81" w:rsidP="00CB3E81">
      <w:pPr>
        <w:widowControl w:val="0"/>
        <w:pBdr>
          <w:top w:val="nil"/>
          <w:left w:val="nil"/>
          <w:bottom w:val="nil"/>
          <w:right w:val="nil"/>
          <w:between w:val="nil"/>
        </w:pBdr>
        <w:tabs>
          <w:tab w:val="left" w:pos="709"/>
        </w:tabs>
        <w:spacing w:before="120" w:after="120" w:line="252" w:lineRule="auto"/>
        <w:ind w:firstLine="567"/>
        <w:jc w:val="both"/>
        <w:rPr>
          <w:bCs/>
          <w:noProof/>
          <w:sz w:val="27"/>
          <w:szCs w:val="27"/>
          <w:lang w:val="vi-VN"/>
        </w:rPr>
      </w:pPr>
      <w:r w:rsidRPr="001071F1">
        <w:rPr>
          <w:rFonts w:eastAsia="Times New Roman"/>
          <w:noProof/>
          <w:sz w:val="27"/>
          <w:szCs w:val="27"/>
          <w:lang w:val="vi-VN"/>
        </w:rPr>
        <w:t>a</w:t>
      </w:r>
      <w:r w:rsidR="005061D1" w:rsidRPr="001071F1">
        <w:rPr>
          <w:bCs/>
          <w:noProof/>
          <w:sz w:val="27"/>
          <w:szCs w:val="27"/>
          <w:lang w:val="vi-VN"/>
        </w:rPr>
        <w:t xml:space="preserve"> Sự phù hợp của tiêu chí, điều kiện quy định tại Điều 4 và 5;</w:t>
      </w:r>
    </w:p>
    <w:p w14:paraId="2502B532" w14:textId="77777777" w:rsidR="00CB3E81" w:rsidRPr="001071F1" w:rsidRDefault="00CB3E81" w:rsidP="00CB3E81">
      <w:pPr>
        <w:widowControl w:val="0"/>
        <w:pBdr>
          <w:top w:val="nil"/>
          <w:left w:val="nil"/>
          <w:bottom w:val="nil"/>
          <w:right w:val="nil"/>
          <w:between w:val="nil"/>
        </w:pBdr>
        <w:tabs>
          <w:tab w:val="left" w:pos="709"/>
        </w:tabs>
        <w:spacing w:before="120" w:after="120" w:line="252" w:lineRule="auto"/>
        <w:ind w:firstLine="567"/>
        <w:jc w:val="both"/>
        <w:rPr>
          <w:bCs/>
          <w:noProof/>
          <w:sz w:val="27"/>
          <w:szCs w:val="27"/>
          <w:lang w:val="vi-VN"/>
        </w:rPr>
      </w:pPr>
      <w:r w:rsidRPr="001071F1">
        <w:rPr>
          <w:bCs/>
          <w:noProof/>
          <w:sz w:val="27"/>
          <w:szCs w:val="27"/>
          <w:lang w:val="vi-VN"/>
        </w:rPr>
        <w:t>b) Sự phù hợp của việc xác định ranh giới vùng;</w:t>
      </w:r>
    </w:p>
    <w:p w14:paraId="0D22F0FE" w14:textId="2DCC5463" w:rsidR="00CB3E81" w:rsidRPr="001071F1" w:rsidRDefault="005061D1" w:rsidP="00CB3E81">
      <w:pPr>
        <w:widowControl w:val="0"/>
        <w:pBdr>
          <w:top w:val="nil"/>
          <w:left w:val="nil"/>
          <w:bottom w:val="nil"/>
          <w:right w:val="nil"/>
          <w:between w:val="nil"/>
        </w:pBdr>
        <w:tabs>
          <w:tab w:val="left" w:pos="709"/>
        </w:tabs>
        <w:spacing w:before="120" w:after="120" w:line="252" w:lineRule="auto"/>
        <w:ind w:firstLine="567"/>
        <w:jc w:val="both"/>
        <w:rPr>
          <w:bCs/>
          <w:noProof/>
          <w:sz w:val="27"/>
          <w:szCs w:val="27"/>
          <w:lang w:val="vi-VN"/>
        </w:rPr>
      </w:pPr>
      <w:r w:rsidRPr="001071F1">
        <w:rPr>
          <w:bCs/>
          <w:noProof/>
          <w:sz w:val="27"/>
          <w:szCs w:val="27"/>
          <w:lang w:val="vi-VN"/>
        </w:rPr>
        <w:t>c</w:t>
      </w:r>
      <w:r w:rsidR="00CB3E81" w:rsidRPr="001071F1">
        <w:rPr>
          <w:bCs/>
          <w:noProof/>
          <w:sz w:val="27"/>
          <w:szCs w:val="27"/>
          <w:lang w:val="vi-VN"/>
        </w:rPr>
        <w:t xml:space="preserve">) </w:t>
      </w:r>
      <w:r w:rsidRPr="001071F1">
        <w:rPr>
          <w:bCs/>
          <w:noProof/>
          <w:sz w:val="27"/>
          <w:szCs w:val="27"/>
          <w:lang w:val="vi-VN"/>
        </w:rPr>
        <w:t>Tính khả thi của</w:t>
      </w:r>
      <w:r w:rsidR="00CB3E81" w:rsidRPr="001071F1">
        <w:rPr>
          <w:bCs/>
          <w:noProof/>
          <w:sz w:val="27"/>
          <w:szCs w:val="27"/>
          <w:lang w:val="vi-VN"/>
        </w:rPr>
        <w:t xml:space="preserve"> các biện pháp, giải pháp và lộ trình áp dụng; </w:t>
      </w:r>
    </w:p>
    <w:p w14:paraId="1083EE0F" w14:textId="08C098E1" w:rsidR="00CB3E81" w:rsidRPr="001071F1" w:rsidRDefault="005061D1" w:rsidP="00CB3E81">
      <w:pPr>
        <w:widowControl w:val="0"/>
        <w:pBdr>
          <w:top w:val="nil"/>
          <w:left w:val="nil"/>
          <w:bottom w:val="nil"/>
          <w:right w:val="nil"/>
          <w:between w:val="nil"/>
        </w:pBdr>
        <w:tabs>
          <w:tab w:val="left" w:pos="709"/>
        </w:tabs>
        <w:spacing w:before="120" w:after="120" w:line="252" w:lineRule="auto"/>
        <w:ind w:firstLine="567"/>
        <w:jc w:val="both"/>
        <w:rPr>
          <w:bCs/>
          <w:noProof/>
          <w:sz w:val="27"/>
          <w:szCs w:val="27"/>
          <w:lang w:val="vi-VN"/>
        </w:rPr>
      </w:pPr>
      <w:r w:rsidRPr="001071F1">
        <w:rPr>
          <w:bCs/>
          <w:noProof/>
          <w:sz w:val="27"/>
          <w:szCs w:val="27"/>
          <w:lang w:val="vi-VN"/>
        </w:rPr>
        <w:t>d</w:t>
      </w:r>
      <w:r w:rsidR="00CB3E81" w:rsidRPr="001071F1">
        <w:rPr>
          <w:bCs/>
          <w:noProof/>
          <w:sz w:val="27"/>
          <w:szCs w:val="27"/>
          <w:lang w:val="vi-VN"/>
        </w:rPr>
        <w:t xml:space="preserve">) </w:t>
      </w:r>
      <w:r w:rsidRPr="001071F1">
        <w:rPr>
          <w:bCs/>
          <w:noProof/>
          <w:sz w:val="27"/>
          <w:szCs w:val="27"/>
          <w:lang w:val="vi-VN"/>
        </w:rPr>
        <w:t>Điều kiện bảo đảm về</w:t>
      </w:r>
      <w:r w:rsidR="00CB3E81" w:rsidRPr="001071F1">
        <w:rPr>
          <w:bCs/>
          <w:noProof/>
          <w:sz w:val="27"/>
          <w:szCs w:val="27"/>
          <w:lang w:val="vi-VN"/>
        </w:rPr>
        <w:t xml:space="preserve"> nguồn lự</w:t>
      </w:r>
      <w:r w:rsidRPr="001071F1">
        <w:rPr>
          <w:bCs/>
          <w:noProof/>
          <w:sz w:val="27"/>
          <w:szCs w:val="27"/>
          <w:lang w:val="vi-VN"/>
        </w:rPr>
        <w:t>c t</w:t>
      </w:r>
      <w:r w:rsidR="00CB3E81" w:rsidRPr="001071F1">
        <w:rPr>
          <w:bCs/>
          <w:noProof/>
          <w:sz w:val="27"/>
          <w:szCs w:val="27"/>
          <w:lang w:val="vi-VN"/>
        </w:rPr>
        <w:t xml:space="preserve">ài </w:t>
      </w:r>
      <w:r w:rsidRPr="001071F1">
        <w:rPr>
          <w:bCs/>
          <w:noProof/>
          <w:sz w:val="27"/>
          <w:szCs w:val="27"/>
          <w:lang w:val="vi-VN"/>
        </w:rPr>
        <w:t xml:space="preserve">chính và </w:t>
      </w:r>
      <w:r w:rsidR="00CB3E81" w:rsidRPr="001071F1">
        <w:rPr>
          <w:bCs/>
          <w:noProof/>
          <w:sz w:val="27"/>
          <w:szCs w:val="27"/>
          <w:lang w:val="vi-VN"/>
        </w:rPr>
        <w:t>nhân lực;</w:t>
      </w:r>
    </w:p>
    <w:p w14:paraId="2BC72EF1" w14:textId="29F6C280" w:rsidR="00CB3E81" w:rsidRPr="001071F1" w:rsidRDefault="00CB3E81" w:rsidP="00E56E79">
      <w:pPr>
        <w:widowControl w:val="0"/>
        <w:pBdr>
          <w:top w:val="nil"/>
          <w:left w:val="nil"/>
          <w:bottom w:val="nil"/>
          <w:right w:val="nil"/>
          <w:between w:val="nil"/>
        </w:pBdr>
        <w:tabs>
          <w:tab w:val="left" w:pos="709"/>
        </w:tabs>
        <w:spacing w:before="120" w:after="120" w:line="252" w:lineRule="auto"/>
        <w:ind w:firstLine="567"/>
        <w:jc w:val="both"/>
        <w:rPr>
          <w:bCs/>
          <w:noProof/>
          <w:sz w:val="27"/>
          <w:szCs w:val="27"/>
          <w:lang w:val="vi-VN"/>
        </w:rPr>
      </w:pPr>
      <w:r w:rsidRPr="001071F1">
        <w:rPr>
          <w:bCs/>
          <w:noProof/>
          <w:sz w:val="27"/>
          <w:szCs w:val="27"/>
          <w:lang w:val="vi-VN"/>
        </w:rPr>
        <w:t>5. Trong thời hạn 10 ngày</w:t>
      </w:r>
      <w:r w:rsidR="005061D1" w:rsidRPr="001071F1">
        <w:rPr>
          <w:bCs/>
          <w:noProof/>
          <w:sz w:val="27"/>
          <w:szCs w:val="27"/>
          <w:lang w:val="vi-VN"/>
        </w:rPr>
        <w:t xml:space="preserve"> làm việc,</w:t>
      </w:r>
      <w:r w:rsidRPr="001071F1">
        <w:rPr>
          <w:bCs/>
          <w:noProof/>
          <w:sz w:val="27"/>
          <w:szCs w:val="27"/>
          <w:lang w:val="vi-VN"/>
        </w:rPr>
        <w:t xml:space="preserve"> kể từ ngày tổ chức thẩm định, Hội đồng thẩm định </w:t>
      </w:r>
      <w:r w:rsidR="005061D1" w:rsidRPr="001071F1">
        <w:rPr>
          <w:rFonts w:eastAsia="Times New Roman"/>
          <w:noProof/>
          <w:sz w:val="27"/>
          <w:szCs w:val="27"/>
          <w:lang w:val="vi-VN"/>
        </w:rPr>
        <w:t xml:space="preserve">ban hành báo cáo thẩm định </w:t>
      </w:r>
      <w:r w:rsidR="00E56E79" w:rsidRPr="001071F1">
        <w:rPr>
          <w:rFonts w:eastAsia="Times New Roman"/>
          <w:noProof/>
          <w:sz w:val="27"/>
          <w:szCs w:val="27"/>
          <w:lang w:val="vi-VN"/>
        </w:rPr>
        <w:t xml:space="preserve">gửi </w:t>
      </w:r>
      <w:r w:rsidRPr="001071F1">
        <w:rPr>
          <w:rFonts w:eastAsia="Times New Roman"/>
          <w:noProof/>
          <w:sz w:val="27"/>
          <w:szCs w:val="27"/>
          <w:lang w:val="vi-VN"/>
        </w:rPr>
        <w:t>cơ quan lập đề án để tiếp thu, hoàn chỉnh nội dung đề án.</w:t>
      </w:r>
      <w:r w:rsidR="005061D1" w:rsidRPr="001071F1">
        <w:rPr>
          <w:rFonts w:eastAsia="Times New Roman"/>
          <w:noProof/>
          <w:sz w:val="27"/>
          <w:szCs w:val="27"/>
          <w:lang w:val="vi-VN"/>
        </w:rPr>
        <w:t xml:space="preserve"> Báo cáo thẩm định phải </w:t>
      </w:r>
      <w:r w:rsidR="005061D1" w:rsidRPr="001071F1">
        <w:rPr>
          <w:bCs/>
          <w:noProof/>
          <w:sz w:val="27"/>
          <w:szCs w:val="27"/>
          <w:lang w:val="vi-VN"/>
        </w:rPr>
        <w:t>kết luận về sự phù hợp, đủ điều kiện hoặc không đủ điều kiện tổ chức vùng phát thải thấp.</w:t>
      </w:r>
    </w:p>
    <w:p w14:paraId="13609E68" w14:textId="5C7D6FD7"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bCs/>
          <w:noProof/>
          <w:sz w:val="27"/>
          <w:szCs w:val="27"/>
          <w:lang w:val="vi-VN"/>
        </w:rPr>
      </w:pPr>
      <w:bookmarkStart w:id="18" w:name="_Hlk183012989"/>
      <w:bookmarkEnd w:id="17"/>
      <w:r w:rsidRPr="001071F1">
        <w:rPr>
          <w:b/>
          <w:bCs/>
          <w:noProof/>
          <w:sz w:val="27"/>
          <w:szCs w:val="27"/>
          <w:lang w:val="vi-VN"/>
        </w:rPr>
        <w:t xml:space="preserve">Điều 8. </w:t>
      </w:r>
      <w:r w:rsidR="00E56E79" w:rsidRPr="001071F1">
        <w:rPr>
          <w:b/>
          <w:bCs/>
          <w:noProof/>
          <w:sz w:val="27"/>
          <w:szCs w:val="27"/>
          <w:lang w:val="vi-VN"/>
        </w:rPr>
        <w:t>Phê duyệt</w:t>
      </w:r>
      <w:r w:rsidRPr="001071F1">
        <w:rPr>
          <w:b/>
          <w:bCs/>
          <w:noProof/>
          <w:sz w:val="27"/>
          <w:szCs w:val="27"/>
          <w:lang w:val="vi-VN"/>
        </w:rPr>
        <w:t xml:space="preserve"> đề án vùng phát thải thấp</w:t>
      </w:r>
    </w:p>
    <w:p w14:paraId="7CA9C0DD" w14:textId="1BA0EFAE" w:rsidR="00CB3E81" w:rsidRPr="001071F1" w:rsidRDefault="00CB3E81" w:rsidP="00CB3E81">
      <w:pPr>
        <w:widowControl w:val="0"/>
        <w:pBdr>
          <w:top w:val="nil"/>
          <w:left w:val="nil"/>
          <w:bottom w:val="nil"/>
          <w:right w:val="nil"/>
          <w:between w:val="nil"/>
        </w:pBdr>
        <w:tabs>
          <w:tab w:val="left" w:pos="851"/>
        </w:tabs>
        <w:spacing w:before="120" w:after="120" w:line="252" w:lineRule="auto"/>
        <w:ind w:firstLine="567"/>
        <w:jc w:val="both"/>
        <w:rPr>
          <w:bCs/>
          <w:noProof/>
          <w:sz w:val="27"/>
          <w:szCs w:val="27"/>
          <w:lang w:val="vi-VN"/>
        </w:rPr>
      </w:pPr>
      <w:bookmarkStart w:id="19" w:name="_Hlk183013014"/>
      <w:bookmarkEnd w:id="18"/>
      <w:r w:rsidRPr="001071F1">
        <w:rPr>
          <w:bCs/>
          <w:noProof/>
          <w:sz w:val="27"/>
          <w:szCs w:val="27"/>
          <w:lang w:val="vi-VN"/>
        </w:rPr>
        <w:t>1. Cơ quan lập đề án</w:t>
      </w:r>
      <w:r w:rsidR="00E56E79" w:rsidRPr="001071F1">
        <w:rPr>
          <w:bCs/>
          <w:noProof/>
          <w:sz w:val="27"/>
          <w:szCs w:val="27"/>
          <w:lang w:val="vi-VN"/>
        </w:rPr>
        <w:t xml:space="preserve"> </w:t>
      </w:r>
      <w:r w:rsidRPr="001071F1">
        <w:rPr>
          <w:bCs/>
          <w:noProof/>
          <w:sz w:val="27"/>
          <w:szCs w:val="27"/>
          <w:lang w:val="vi-VN"/>
        </w:rPr>
        <w:t xml:space="preserve">trình </w:t>
      </w:r>
      <w:r w:rsidRPr="001071F1">
        <w:rPr>
          <w:rFonts w:eastAsia="Times New Roman"/>
          <w:noProof/>
          <w:sz w:val="27"/>
          <w:szCs w:val="27"/>
          <w:lang w:val="vi-VN"/>
        </w:rPr>
        <w:t>Ủy ban nhân dân Thành phố</w:t>
      </w:r>
      <w:r w:rsidRPr="001071F1">
        <w:rPr>
          <w:bCs/>
          <w:noProof/>
          <w:sz w:val="27"/>
          <w:szCs w:val="27"/>
          <w:lang w:val="vi-VN"/>
        </w:rPr>
        <w:t xml:space="preserve"> xem xét,</w:t>
      </w:r>
      <w:r w:rsidR="00E56E79" w:rsidRPr="001071F1">
        <w:rPr>
          <w:bCs/>
          <w:noProof/>
          <w:sz w:val="27"/>
          <w:szCs w:val="27"/>
          <w:lang w:val="vi-VN"/>
        </w:rPr>
        <w:t xml:space="preserve"> phê duyệt đề án vùng phát thải thấp</w:t>
      </w:r>
      <w:r w:rsidRPr="001071F1">
        <w:rPr>
          <w:bCs/>
          <w:noProof/>
          <w:sz w:val="27"/>
          <w:szCs w:val="27"/>
          <w:lang w:val="vi-VN"/>
        </w:rPr>
        <w:t>.</w:t>
      </w:r>
    </w:p>
    <w:p w14:paraId="1758CA42" w14:textId="3929621A" w:rsidR="00CB3E81" w:rsidRPr="001071F1" w:rsidRDefault="00CB3E81" w:rsidP="00CB3E81">
      <w:pPr>
        <w:widowControl w:val="0"/>
        <w:pBdr>
          <w:top w:val="nil"/>
          <w:left w:val="nil"/>
          <w:bottom w:val="nil"/>
          <w:right w:val="nil"/>
          <w:between w:val="nil"/>
        </w:pBdr>
        <w:tabs>
          <w:tab w:val="left" w:pos="851"/>
        </w:tabs>
        <w:spacing w:before="120" w:after="120" w:line="252" w:lineRule="auto"/>
        <w:ind w:firstLine="567"/>
        <w:jc w:val="both"/>
        <w:rPr>
          <w:bCs/>
          <w:noProof/>
          <w:sz w:val="27"/>
          <w:szCs w:val="27"/>
          <w:lang w:val="vi-VN"/>
        </w:rPr>
      </w:pPr>
      <w:r w:rsidRPr="001071F1">
        <w:rPr>
          <w:bCs/>
          <w:noProof/>
          <w:sz w:val="27"/>
          <w:szCs w:val="27"/>
          <w:lang w:val="vi-VN"/>
        </w:rPr>
        <w:t xml:space="preserve">Hồ sơ </w:t>
      </w:r>
      <w:r w:rsidR="00E56E79" w:rsidRPr="001071F1">
        <w:rPr>
          <w:bCs/>
          <w:noProof/>
          <w:sz w:val="27"/>
          <w:szCs w:val="27"/>
          <w:lang w:val="vi-VN"/>
        </w:rPr>
        <w:t>phê duyệt đề án bao gồm:</w:t>
      </w:r>
    </w:p>
    <w:p w14:paraId="68DFB768" w14:textId="2C7742DE" w:rsidR="00CB3E81" w:rsidRPr="001071F1" w:rsidRDefault="00CB3E81" w:rsidP="00E56E79">
      <w:pPr>
        <w:widowControl w:val="0"/>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t>a) Tờ trình đề án;</w:t>
      </w:r>
    </w:p>
    <w:p w14:paraId="698C0F2F" w14:textId="04353408" w:rsidR="00CB3E81" w:rsidRPr="001071F1" w:rsidRDefault="00E56E79" w:rsidP="00CB3E81">
      <w:pPr>
        <w:widowControl w:val="0"/>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lastRenderedPageBreak/>
        <w:t>b</w:t>
      </w:r>
      <w:r w:rsidR="00CB3E81" w:rsidRPr="001071F1">
        <w:rPr>
          <w:rFonts w:eastAsia="Times New Roman"/>
          <w:noProof/>
          <w:sz w:val="27"/>
          <w:szCs w:val="27"/>
          <w:lang w:val="vi-VN"/>
        </w:rPr>
        <w:t>) Dự thảo đề án;</w:t>
      </w:r>
    </w:p>
    <w:p w14:paraId="5EC2015B" w14:textId="3D762309" w:rsidR="00CB3E81" w:rsidRPr="001071F1" w:rsidRDefault="00E56E79" w:rsidP="00CB3E81">
      <w:pPr>
        <w:widowControl w:val="0"/>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t>c</w:t>
      </w:r>
      <w:r w:rsidR="00CB3E81" w:rsidRPr="001071F1">
        <w:rPr>
          <w:rFonts w:eastAsia="Times New Roman"/>
          <w:noProof/>
          <w:sz w:val="27"/>
          <w:szCs w:val="27"/>
          <w:lang w:val="vi-VN"/>
        </w:rPr>
        <w:t xml:space="preserve">) Các hồ sơ, tài liệu kỹ thuật, bản vẽ và tài liệu khác có liên quan; </w:t>
      </w:r>
    </w:p>
    <w:p w14:paraId="53BAEBA8" w14:textId="583764BF" w:rsidR="00CB3E81" w:rsidRPr="001071F1" w:rsidRDefault="00E56E79" w:rsidP="00CB3E81">
      <w:pPr>
        <w:widowControl w:val="0"/>
        <w:tabs>
          <w:tab w:val="left" w:pos="851"/>
        </w:tabs>
        <w:spacing w:before="120" w:after="120" w:line="252" w:lineRule="auto"/>
        <w:ind w:firstLine="567"/>
        <w:jc w:val="both"/>
        <w:rPr>
          <w:rFonts w:eastAsia="Times New Roman"/>
          <w:noProof/>
          <w:sz w:val="27"/>
          <w:szCs w:val="27"/>
          <w:lang w:val="vi-VN"/>
        </w:rPr>
      </w:pPr>
      <w:r w:rsidRPr="001071F1">
        <w:rPr>
          <w:rFonts w:eastAsia="Times New Roman"/>
          <w:noProof/>
          <w:sz w:val="27"/>
          <w:szCs w:val="27"/>
          <w:lang w:val="vi-VN"/>
        </w:rPr>
        <w:t>d</w:t>
      </w:r>
      <w:r w:rsidR="00CB3E81" w:rsidRPr="001071F1">
        <w:rPr>
          <w:rFonts w:eastAsia="Times New Roman"/>
          <w:noProof/>
          <w:sz w:val="27"/>
          <w:szCs w:val="27"/>
          <w:lang w:val="vi-VN"/>
        </w:rPr>
        <w:t>) Văn bản tiếp thu, giải trình ý kiến thẩm định, ý kiến của các cơ quan, tổ chức và cộng đồng dân cư.</w:t>
      </w:r>
    </w:p>
    <w:p w14:paraId="339996A7" w14:textId="56E44C0C" w:rsidR="00CB3E81" w:rsidRPr="001071F1" w:rsidRDefault="00CB3E81" w:rsidP="00E56E79">
      <w:pPr>
        <w:widowControl w:val="0"/>
        <w:pBdr>
          <w:top w:val="nil"/>
          <w:left w:val="nil"/>
          <w:bottom w:val="nil"/>
          <w:right w:val="nil"/>
          <w:between w:val="nil"/>
        </w:pBdr>
        <w:tabs>
          <w:tab w:val="left" w:pos="993"/>
        </w:tabs>
        <w:spacing w:before="120" w:after="120" w:line="252" w:lineRule="auto"/>
        <w:ind w:firstLine="567"/>
        <w:jc w:val="both"/>
        <w:rPr>
          <w:bCs/>
          <w:noProof/>
          <w:sz w:val="27"/>
          <w:szCs w:val="27"/>
          <w:lang w:val="vi-VN"/>
        </w:rPr>
      </w:pPr>
      <w:r w:rsidRPr="001071F1">
        <w:rPr>
          <w:bCs/>
          <w:noProof/>
          <w:sz w:val="27"/>
          <w:szCs w:val="27"/>
          <w:lang w:val="vi-VN"/>
        </w:rPr>
        <w:t>2. Trong thời hạn 30 ngày</w:t>
      </w:r>
      <w:r w:rsidR="00E56E79" w:rsidRPr="001071F1">
        <w:rPr>
          <w:bCs/>
          <w:noProof/>
          <w:sz w:val="27"/>
          <w:szCs w:val="27"/>
          <w:lang w:val="vi-VN"/>
        </w:rPr>
        <w:t>,</w:t>
      </w:r>
      <w:r w:rsidRPr="001071F1">
        <w:rPr>
          <w:bCs/>
          <w:noProof/>
          <w:sz w:val="27"/>
          <w:szCs w:val="27"/>
          <w:lang w:val="vi-VN"/>
        </w:rPr>
        <w:t xml:space="preserve"> kể từ</w:t>
      </w:r>
      <w:r w:rsidR="00E56E79" w:rsidRPr="001071F1">
        <w:rPr>
          <w:bCs/>
          <w:noProof/>
          <w:sz w:val="27"/>
          <w:szCs w:val="27"/>
          <w:lang w:val="vi-VN"/>
        </w:rPr>
        <w:t xml:space="preserve"> ngày</w:t>
      </w:r>
      <w:r w:rsidRPr="001071F1">
        <w:rPr>
          <w:bCs/>
          <w:noProof/>
          <w:sz w:val="27"/>
          <w:szCs w:val="27"/>
          <w:lang w:val="vi-VN"/>
        </w:rPr>
        <w:t xml:space="preserve"> nhận được hồ sơ, Uỷ ban nhân dân Thành phố </w:t>
      </w:r>
      <w:r w:rsidR="00E56E79" w:rsidRPr="001071F1">
        <w:rPr>
          <w:bCs/>
          <w:noProof/>
          <w:sz w:val="27"/>
          <w:szCs w:val="27"/>
          <w:lang w:val="vi-VN"/>
        </w:rPr>
        <w:t>xem xét, phê duyệt</w:t>
      </w:r>
      <w:r w:rsidRPr="001071F1">
        <w:rPr>
          <w:bCs/>
          <w:noProof/>
          <w:sz w:val="27"/>
          <w:szCs w:val="27"/>
          <w:lang w:val="vi-VN"/>
        </w:rPr>
        <w:t xml:space="preserve"> đề án.</w:t>
      </w:r>
    </w:p>
    <w:bookmarkEnd w:id="19"/>
    <w:p w14:paraId="263562A1" w14:textId="6E19A91C" w:rsidR="00CB3E81" w:rsidRPr="001071F1" w:rsidRDefault="00CB3E81" w:rsidP="00CB3E81">
      <w:pPr>
        <w:widowControl w:val="0"/>
        <w:pBdr>
          <w:top w:val="nil"/>
          <w:left w:val="nil"/>
          <w:bottom w:val="nil"/>
          <w:right w:val="nil"/>
          <w:between w:val="nil"/>
        </w:pBdr>
        <w:tabs>
          <w:tab w:val="left" w:pos="993"/>
        </w:tabs>
        <w:spacing w:before="120" w:after="120" w:line="252" w:lineRule="auto"/>
        <w:ind w:firstLine="567"/>
        <w:jc w:val="both"/>
        <w:rPr>
          <w:b/>
          <w:bCs/>
          <w:noProof/>
          <w:sz w:val="27"/>
          <w:szCs w:val="27"/>
          <w:lang w:val="vi-VN"/>
        </w:rPr>
      </w:pPr>
      <w:r w:rsidRPr="001071F1">
        <w:rPr>
          <w:b/>
          <w:bCs/>
          <w:noProof/>
          <w:sz w:val="27"/>
          <w:szCs w:val="27"/>
          <w:lang w:val="vi-VN"/>
        </w:rPr>
        <w:t xml:space="preserve">Điều 9. </w:t>
      </w:r>
      <w:bookmarkStart w:id="20" w:name="_Hlk183013035"/>
      <w:r w:rsidRPr="001071F1">
        <w:rPr>
          <w:b/>
          <w:bCs/>
          <w:noProof/>
          <w:sz w:val="27"/>
          <w:szCs w:val="27"/>
          <w:lang w:val="vi-VN"/>
        </w:rPr>
        <w:t>Công bố vùng phát thải thấp</w:t>
      </w:r>
      <w:bookmarkEnd w:id="20"/>
    </w:p>
    <w:p w14:paraId="7AA07AED" w14:textId="2EB5BFDD" w:rsidR="00CB3E81" w:rsidRPr="001071F1" w:rsidRDefault="00E56E79" w:rsidP="00E56E79">
      <w:pPr>
        <w:widowControl w:val="0"/>
        <w:pBdr>
          <w:top w:val="nil"/>
          <w:left w:val="nil"/>
          <w:bottom w:val="nil"/>
          <w:right w:val="nil"/>
          <w:between w:val="nil"/>
        </w:pBdr>
        <w:tabs>
          <w:tab w:val="left" w:pos="993"/>
        </w:tabs>
        <w:spacing w:before="120" w:after="120" w:line="252" w:lineRule="auto"/>
        <w:ind w:firstLine="567"/>
        <w:jc w:val="both"/>
        <w:rPr>
          <w:rFonts w:eastAsia="Times New Roman"/>
          <w:noProof/>
          <w:sz w:val="27"/>
          <w:szCs w:val="27"/>
          <w:lang w:val="vi-VN"/>
        </w:rPr>
      </w:pPr>
      <w:bookmarkStart w:id="21" w:name="_Hlk183013043"/>
      <w:r w:rsidRPr="001071F1">
        <w:rPr>
          <w:bCs/>
          <w:noProof/>
          <w:sz w:val="27"/>
          <w:szCs w:val="27"/>
          <w:lang w:val="vi-VN"/>
        </w:rPr>
        <w:t>C</w:t>
      </w:r>
      <w:r w:rsidR="00CB3E81" w:rsidRPr="001071F1">
        <w:rPr>
          <w:rFonts w:eastAsia="Times New Roman"/>
          <w:noProof/>
          <w:sz w:val="27"/>
          <w:szCs w:val="27"/>
          <w:lang w:val="vi-VN"/>
        </w:rPr>
        <w:t>ơ quan lập đề án có trách nhiệm</w:t>
      </w:r>
      <w:r w:rsidRPr="001071F1">
        <w:rPr>
          <w:rFonts w:eastAsia="Times New Roman"/>
          <w:noProof/>
          <w:sz w:val="27"/>
          <w:szCs w:val="27"/>
          <w:lang w:val="vi-VN"/>
        </w:rPr>
        <w:t xml:space="preserve"> c</w:t>
      </w:r>
      <w:r w:rsidR="00CB3E81" w:rsidRPr="001071F1">
        <w:rPr>
          <w:rFonts w:eastAsia="Times New Roman"/>
          <w:noProof/>
          <w:sz w:val="27"/>
          <w:szCs w:val="27"/>
          <w:lang w:val="vi-VN"/>
        </w:rPr>
        <w:t>ông bố về vùng phát thải thấp trên phương tiện thông tin đại chúng.</w:t>
      </w:r>
    </w:p>
    <w:bookmarkEnd w:id="21"/>
    <w:p w14:paraId="7C4956FC" w14:textId="17A9CCDA" w:rsidR="00CB3E81" w:rsidRPr="001071F1" w:rsidRDefault="00E56E79" w:rsidP="00ED68AE">
      <w:pPr>
        <w:widowControl w:val="0"/>
        <w:pBdr>
          <w:top w:val="nil"/>
          <w:left w:val="nil"/>
          <w:bottom w:val="nil"/>
          <w:right w:val="nil"/>
          <w:between w:val="nil"/>
        </w:pBdr>
        <w:tabs>
          <w:tab w:val="left" w:pos="993"/>
        </w:tabs>
        <w:spacing w:before="120" w:after="120" w:line="252" w:lineRule="auto"/>
        <w:ind w:firstLine="567"/>
        <w:jc w:val="center"/>
        <w:rPr>
          <w:b/>
          <w:noProof/>
          <w:sz w:val="27"/>
          <w:szCs w:val="27"/>
          <w:lang w:val="vi-VN"/>
        </w:rPr>
      </w:pPr>
      <w:r w:rsidRPr="001071F1">
        <w:rPr>
          <w:b/>
          <w:noProof/>
          <w:sz w:val="27"/>
          <w:szCs w:val="27"/>
          <w:lang w:val="vi-VN"/>
        </w:rPr>
        <w:t>Chương IV</w:t>
      </w:r>
    </w:p>
    <w:p w14:paraId="73D74DA5" w14:textId="77777777" w:rsidR="00F406AD" w:rsidRPr="001071F1" w:rsidRDefault="00B26B96" w:rsidP="00ED68AE">
      <w:pPr>
        <w:widowControl w:val="0"/>
        <w:pBdr>
          <w:top w:val="nil"/>
          <w:left w:val="nil"/>
          <w:bottom w:val="nil"/>
          <w:right w:val="nil"/>
          <w:between w:val="nil"/>
        </w:pBdr>
        <w:tabs>
          <w:tab w:val="left" w:pos="993"/>
        </w:tabs>
        <w:spacing w:before="120" w:after="120" w:line="252" w:lineRule="auto"/>
        <w:ind w:firstLine="567"/>
        <w:jc w:val="center"/>
        <w:rPr>
          <w:b/>
          <w:noProof/>
          <w:sz w:val="27"/>
          <w:szCs w:val="27"/>
          <w:lang w:val="vi-VN"/>
        </w:rPr>
      </w:pPr>
      <w:r w:rsidRPr="001071F1">
        <w:rPr>
          <w:b/>
          <w:noProof/>
          <w:sz w:val="27"/>
          <w:szCs w:val="27"/>
          <w:lang w:val="vi-VN"/>
        </w:rPr>
        <w:t>BIỆN PHÁP ÁP DỤNG TRONG VÙNG PHÁT THẢI THẤP</w:t>
      </w:r>
      <w:r w:rsidR="00B22A1D" w:rsidRPr="001071F1">
        <w:rPr>
          <w:b/>
          <w:noProof/>
          <w:sz w:val="27"/>
          <w:szCs w:val="27"/>
          <w:lang w:val="vi-VN"/>
        </w:rPr>
        <w:t xml:space="preserve"> </w:t>
      </w:r>
    </w:p>
    <w:p w14:paraId="26C47A6C" w14:textId="52ADE281" w:rsidR="00B26B96" w:rsidRPr="001071F1" w:rsidRDefault="00B26B96" w:rsidP="00ED68AE">
      <w:pPr>
        <w:widowControl w:val="0"/>
        <w:pBdr>
          <w:top w:val="nil"/>
          <w:left w:val="nil"/>
          <w:bottom w:val="nil"/>
          <w:right w:val="nil"/>
          <w:between w:val="nil"/>
        </w:pBdr>
        <w:tabs>
          <w:tab w:val="left" w:pos="993"/>
        </w:tabs>
        <w:spacing w:before="120" w:after="120" w:line="252" w:lineRule="auto"/>
        <w:ind w:firstLine="567"/>
        <w:jc w:val="center"/>
        <w:rPr>
          <w:b/>
          <w:noProof/>
          <w:sz w:val="27"/>
          <w:szCs w:val="27"/>
          <w:lang w:val="vi-VN"/>
        </w:rPr>
      </w:pPr>
      <w:r w:rsidRPr="001071F1">
        <w:rPr>
          <w:b/>
          <w:noProof/>
          <w:sz w:val="27"/>
          <w:szCs w:val="27"/>
          <w:lang w:val="vi-VN"/>
        </w:rPr>
        <w:t>VÀ LỘ TRÌNH THỰC HIỆN</w:t>
      </w:r>
    </w:p>
    <w:p w14:paraId="5A995155" w14:textId="5AB0E816" w:rsidR="00273928" w:rsidRPr="001071F1" w:rsidRDefault="00273928" w:rsidP="00ED68AE">
      <w:pPr>
        <w:widowControl w:val="0"/>
        <w:pBdr>
          <w:top w:val="nil"/>
          <w:left w:val="nil"/>
          <w:bottom w:val="nil"/>
          <w:right w:val="nil"/>
          <w:between w:val="nil"/>
        </w:pBdr>
        <w:tabs>
          <w:tab w:val="left" w:pos="993"/>
        </w:tabs>
        <w:spacing w:before="120" w:after="120" w:line="252" w:lineRule="auto"/>
        <w:ind w:firstLine="567"/>
        <w:jc w:val="both"/>
        <w:rPr>
          <w:b/>
          <w:noProof/>
          <w:sz w:val="27"/>
          <w:szCs w:val="27"/>
          <w:lang w:val="vi-VN"/>
        </w:rPr>
      </w:pPr>
      <w:r w:rsidRPr="001071F1">
        <w:rPr>
          <w:b/>
          <w:noProof/>
          <w:sz w:val="27"/>
          <w:szCs w:val="27"/>
          <w:lang w:val="vi-VN"/>
        </w:rPr>
        <w:t xml:space="preserve">Điều </w:t>
      </w:r>
      <w:r w:rsidR="00E56E79" w:rsidRPr="001071F1">
        <w:rPr>
          <w:b/>
          <w:noProof/>
          <w:sz w:val="27"/>
          <w:szCs w:val="27"/>
          <w:lang w:val="vi-VN"/>
        </w:rPr>
        <w:t>10</w:t>
      </w:r>
      <w:r w:rsidRPr="001071F1">
        <w:rPr>
          <w:b/>
          <w:noProof/>
          <w:sz w:val="27"/>
          <w:szCs w:val="27"/>
          <w:lang w:val="vi-VN"/>
        </w:rPr>
        <w:t>. Các biện pháp áp dụng trong vùng phát thải thấp</w:t>
      </w:r>
    </w:p>
    <w:p w14:paraId="6019A89D" w14:textId="6C370934" w:rsidR="000D3534" w:rsidRPr="001071F1" w:rsidRDefault="00D9078E" w:rsidP="00ED68AE">
      <w:pPr>
        <w:pStyle w:val="NormalWeb"/>
        <w:widowControl w:val="0"/>
        <w:tabs>
          <w:tab w:val="left" w:pos="851"/>
        </w:tabs>
        <w:spacing w:before="120" w:beforeAutospacing="0" w:after="120" w:afterAutospacing="0" w:line="252" w:lineRule="auto"/>
        <w:ind w:firstLine="567"/>
        <w:jc w:val="both"/>
        <w:rPr>
          <w:noProof/>
          <w:sz w:val="27"/>
          <w:szCs w:val="27"/>
          <w:lang w:val="vi-VN"/>
        </w:rPr>
      </w:pPr>
      <w:bookmarkStart w:id="22" w:name="_Hlk183012369"/>
      <w:r w:rsidRPr="001071F1">
        <w:rPr>
          <w:noProof/>
          <w:sz w:val="27"/>
          <w:szCs w:val="27"/>
          <w:lang w:val="vi-VN"/>
        </w:rPr>
        <w:t>1.</w:t>
      </w:r>
      <w:r w:rsidR="00364BE5" w:rsidRPr="001071F1">
        <w:rPr>
          <w:noProof/>
          <w:sz w:val="27"/>
          <w:szCs w:val="27"/>
          <w:lang w:val="vi-VN"/>
        </w:rPr>
        <w:t xml:space="preserve"> </w:t>
      </w:r>
      <w:r w:rsidR="000D3534" w:rsidRPr="001071F1">
        <w:rPr>
          <w:noProof/>
          <w:sz w:val="27"/>
          <w:szCs w:val="27"/>
          <w:lang w:val="vi-VN"/>
        </w:rPr>
        <w:t xml:space="preserve">Cho phép các phương tiện giao thông </w:t>
      </w:r>
      <w:r w:rsidR="0027540D" w:rsidRPr="001071F1">
        <w:rPr>
          <w:noProof/>
          <w:sz w:val="27"/>
          <w:szCs w:val="27"/>
        </w:rPr>
        <w:t xml:space="preserve">không phát </w:t>
      </w:r>
      <w:r w:rsidR="008159C1" w:rsidRPr="001071F1">
        <w:rPr>
          <w:noProof/>
          <w:sz w:val="27"/>
          <w:szCs w:val="27"/>
        </w:rPr>
        <w:t>sinh khí thải</w:t>
      </w:r>
      <w:r w:rsidR="005F0615" w:rsidRPr="001071F1">
        <w:rPr>
          <w:noProof/>
          <w:sz w:val="27"/>
          <w:szCs w:val="27"/>
          <w:lang w:val="vi-VN"/>
        </w:rPr>
        <w:t>,</w:t>
      </w:r>
      <w:r w:rsidR="000D3534" w:rsidRPr="001071F1">
        <w:rPr>
          <w:noProof/>
          <w:sz w:val="27"/>
          <w:szCs w:val="27"/>
          <w:lang w:val="vi-VN"/>
        </w:rPr>
        <w:t xml:space="preserve"> </w:t>
      </w:r>
      <w:r w:rsidR="00A0138F" w:rsidRPr="001071F1">
        <w:rPr>
          <w:noProof/>
          <w:sz w:val="27"/>
          <w:szCs w:val="27"/>
        </w:rPr>
        <w:t xml:space="preserve">xe cơ giới thân thiện môi trường, </w:t>
      </w:r>
      <w:r w:rsidR="006E2174" w:rsidRPr="001071F1">
        <w:rPr>
          <w:noProof/>
          <w:sz w:val="27"/>
          <w:szCs w:val="27"/>
        </w:rPr>
        <w:t>xe</w:t>
      </w:r>
      <w:r w:rsidR="00E56E79" w:rsidRPr="001071F1">
        <w:rPr>
          <w:noProof/>
          <w:sz w:val="27"/>
          <w:szCs w:val="27"/>
          <w:lang w:val="vi-VN"/>
        </w:rPr>
        <w:t xml:space="preserve"> cơ giới sử dụng năng lượng sạch, năng lượng xanh</w:t>
      </w:r>
      <w:r w:rsidR="006E2174" w:rsidRPr="001071F1">
        <w:rPr>
          <w:noProof/>
          <w:sz w:val="27"/>
          <w:szCs w:val="27"/>
        </w:rPr>
        <w:t>,</w:t>
      </w:r>
      <w:r w:rsidR="00E56E79" w:rsidRPr="001071F1">
        <w:rPr>
          <w:noProof/>
          <w:sz w:val="27"/>
          <w:szCs w:val="27"/>
          <w:lang w:val="vi-VN"/>
        </w:rPr>
        <w:t xml:space="preserve"> thân thiện môi trường</w:t>
      </w:r>
      <w:r w:rsidR="000D3534" w:rsidRPr="001071F1">
        <w:rPr>
          <w:noProof/>
          <w:sz w:val="27"/>
          <w:szCs w:val="27"/>
          <w:lang w:val="vi-VN"/>
        </w:rPr>
        <w:t xml:space="preserve">, xe ưu tiên và phương tiện giao thông </w:t>
      </w:r>
      <w:r w:rsidR="005F0615" w:rsidRPr="001071F1">
        <w:rPr>
          <w:noProof/>
          <w:sz w:val="27"/>
          <w:szCs w:val="27"/>
          <w:lang w:val="vi-VN"/>
        </w:rPr>
        <w:t>có</w:t>
      </w:r>
      <w:r w:rsidR="000D3534" w:rsidRPr="001071F1">
        <w:rPr>
          <w:noProof/>
          <w:sz w:val="27"/>
          <w:szCs w:val="27"/>
          <w:lang w:val="vi-VN"/>
        </w:rPr>
        <w:t xml:space="preserve"> </w:t>
      </w:r>
      <w:r w:rsidR="005F0615" w:rsidRPr="001071F1">
        <w:rPr>
          <w:noProof/>
          <w:sz w:val="27"/>
          <w:szCs w:val="27"/>
          <w:lang w:val="vi-VN"/>
        </w:rPr>
        <w:t>giấy</w:t>
      </w:r>
      <w:r w:rsidR="000D3534" w:rsidRPr="001071F1">
        <w:rPr>
          <w:noProof/>
          <w:sz w:val="27"/>
          <w:szCs w:val="27"/>
          <w:lang w:val="vi-VN"/>
        </w:rPr>
        <w:t xml:space="preserve"> phép lưu thông của cơ quan có thẩm quyền</w:t>
      </w:r>
      <w:r w:rsidR="00824C79" w:rsidRPr="001071F1">
        <w:rPr>
          <w:noProof/>
          <w:sz w:val="27"/>
          <w:szCs w:val="27"/>
          <w:lang w:val="vi-VN"/>
        </w:rPr>
        <w:t xml:space="preserve"> </w:t>
      </w:r>
      <w:r w:rsidR="005F0615" w:rsidRPr="001071F1">
        <w:rPr>
          <w:noProof/>
          <w:sz w:val="27"/>
          <w:szCs w:val="27"/>
          <w:lang w:val="vi-VN"/>
        </w:rPr>
        <w:t xml:space="preserve">được </w:t>
      </w:r>
      <w:r w:rsidR="00942C0D" w:rsidRPr="001071F1">
        <w:rPr>
          <w:noProof/>
          <w:sz w:val="27"/>
          <w:szCs w:val="27"/>
          <w:lang w:val="vi-VN"/>
        </w:rPr>
        <w:t>lưu thông</w:t>
      </w:r>
      <w:r w:rsidR="00824C79" w:rsidRPr="001071F1">
        <w:rPr>
          <w:noProof/>
          <w:sz w:val="27"/>
          <w:szCs w:val="27"/>
          <w:lang w:val="vi-VN"/>
        </w:rPr>
        <w:t xml:space="preserve"> trong vùng phát thải thấp.</w:t>
      </w:r>
    </w:p>
    <w:p w14:paraId="0658C5F2" w14:textId="2E3684B6" w:rsidR="005A6DDD" w:rsidRPr="001071F1" w:rsidRDefault="000D3534" w:rsidP="00ED68AE">
      <w:pPr>
        <w:pStyle w:val="NormalWeb"/>
        <w:widowControl w:val="0"/>
        <w:tabs>
          <w:tab w:val="left" w:pos="851"/>
        </w:tabs>
        <w:spacing w:before="120" w:beforeAutospacing="0" w:after="120" w:afterAutospacing="0" w:line="252" w:lineRule="auto"/>
        <w:ind w:firstLine="567"/>
        <w:jc w:val="both"/>
        <w:rPr>
          <w:noProof/>
          <w:sz w:val="27"/>
          <w:szCs w:val="27"/>
          <w:lang w:val="vi-VN"/>
        </w:rPr>
      </w:pPr>
      <w:r w:rsidRPr="001071F1">
        <w:rPr>
          <w:noProof/>
          <w:sz w:val="27"/>
          <w:szCs w:val="27"/>
          <w:lang w:val="vi-VN"/>
        </w:rPr>
        <w:t xml:space="preserve">2. </w:t>
      </w:r>
      <w:r w:rsidR="00ED03E7" w:rsidRPr="001071F1">
        <w:rPr>
          <w:noProof/>
          <w:sz w:val="27"/>
          <w:szCs w:val="27"/>
          <w:lang w:val="vi-VN"/>
        </w:rPr>
        <w:t>Cấm lưu thông các xe tải hạng nặng chạy bằng dầu diesel trong vùng phát thải thấp</w:t>
      </w:r>
      <w:r w:rsidR="005A6DDD" w:rsidRPr="001071F1">
        <w:rPr>
          <w:noProof/>
          <w:sz w:val="27"/>
          <w:szCs w:val="27"/>
          <w:lang w:val="vi-VN"/>
        </w:rPr>
        <w:t>.</w:t>
      </w:r>
    </w:p>
    <w:p w14:paraId="0FADDB94" w14:textId="77777777" w:rsidR="0002279B" w:rsidRPr="001071F1" w:rsidRDefault="00593E28" w:rsidP="00ED68AE">
      <w:pPr>
        <w:pStyle w:val="NormalWeb"/>
        <w:widowControl w:val="0"/>
        <w:spacing w:before="120" w:beforeAutospacing="0" w:after="120" w:afterAutospacing="0" w:line="252" w:lineRule="auto"/>
        <w:ind w:firstLine="567"/>
        <w:jc w:val="both"/>
        <w:rPr>
          <w:noProof/>
          <w:sz w:val="27"/>
          <w:szCs w:val="27"/>
          <w:lang w:val="vi-VN"/>
        </w:rPr>
      </w:pPr>
      <w:r w:rsidRPr="001071F1">
        <w:rPr>
          <w:noProof/>
          <w:sz w:val="27"/>
          <w:szCs w:val="27"/>
          <w:lang w:val="vi-VN"/>
        </w:rPr>
        <w:t>3</w:t>
      </w:r>
      <w:r w:rsidR="00D9078E" w:rsidRPr="001071F1">
        <w:rPr>
          <w:noProof/>
          <w:sz w:val="27"/>
          <w:szCs w:val="27"/>
          <w:lang w:val="vi-VN"/>
        </w:rPr>
        <w:t>.</w:t>
      </w:r>
      <w:r w:rsidR="002A0CCA" w:rsidRPr="001071F1">
        <w:rPr>
          <w:noProof/>
          <w:sz w:val="27"/>
          <w:szCs w:val="27"/>
          <w:lang w:val="vi-VN"/>
        </w:rPr>
        <w:t xml:space="preserve"> </w:t>
      </w:r>
      <w:r w:rsidR="005D2369" w:rsidRPr="001071F1">
        <w:rPr>
          <w:noProof/>
          <w:sz w:val="27"/>
          <w:szCs w:val="27"/>
          <w:lang w:val="vi-VN"/>
        </w:rPr>
        <w:t xml:space="preserve">Hạn chế </w:t>
      </w:r>
      <w:r w:rsidR="00570E47" w:rsidRPr="001071F1">
        <w:rPr>
          <w:noProof/>
          <w:sz w:val="27"/>
          <w:szCs w:val="27"/>
          <w:lang w:val="vi-VN"/>
        </w:rPr>
        <w:t>hoặc</w:t>
      </w:r>
      <w:r w:rsidR="00F11F80" w:rsidRPr="001071F1">
        <w:rPr>
          <w:noProof/>
          <w:sz w:val="27"/>
          <w:szCs w:val="27"/>
          <w:lang w:val="vi-VN"/>
        </w:rPr>
        <w:t xml:space="preserve"> cấm </w:t>
      </w:r>
      <w:r w:rsidR="000D618C" w:rsidRPr="001071F1">
        <w:rPr>
          <w:noProof/>
          <w:sz w:val="27"/>
          <w:szCs w:val="27"/>
          <w:lang w:val="vi-VN"/>
        </w:rPr>
        <w:t xml:space="preserve">xe ô tô </w:t>
      </w:r>
      <w:r w:rsidR="00723711" w:rsidRPr="001071F1">
        <w:rPr>
          <w:noProof/>
          <w:sz w:val="27"/>
          <w:szCs w:val="27"/>
          <w:lang w:val="vi-VN"/>
        </w:rPr>
        <w:t>không đáp ứng tiêu chuẩn khí thải mức 4 và xe m</w:t>
      </w:r>
      <w:r w:rsidR="00CB2281" w:rsidRPr="001071F1">
        <w:rPr>
          <w:noProof/>
          <w:sz w:val="27"/>
          <w:szCs w:val="27"/>
          <w:lang w:val="vi-VN"/>
        </w:rPr>
        <w:t>ô tô, xe gắn máy</w:t>
      </w:r>
      <w:r w:rsidR="00723711" w:rsidRPr="001071F1">
        <w:rPr>
          <w:noProof/>
          <w:sz w:val="27"/>
          <w:szCs w:val="27"/>
          <w:lang w:val="vi-VN"/>
        </w:rPr>
        <w:t xml:space="preserve"> không đáp ứng tiêu chuẩn mức 2 </w:t>
      </w:r>
      <w:r w:rsidR="00D71924" w:rsidRPr="001071F1">
        <w:rPr>
          <w:noProof/>
          <w:sz w:val="27"/>
          <w:szCs w:val="27"/>
          <w:lang w:val="vi-VN"/>
        </w:rPr>
        <w:t>lưu thông</w:t>
      </w:r>
      <w:r w:rsidR="00995D11" w:rsidRPr="001071F1">
        <w:rPr>
          <w:noProof/>
          <w:sz w:val="27"/>
          <w:szCs w:val="27"/>
          <w:lang w:val="vi-VN"/>
        </w:rPr>
        <w:t xml:space="preserve"> vào vùng phát thải thấp theo kh</w:t>
      </w:r>
      <w:r w:rsidR="00055915" w:rsidRPr="001071F1">
        <w:rPr>
          <w:noProof/>
          <w:sz w:val="27"/>
          <w:szCs w:val="27"/>
          <w:lang w:val="vi-VN"/>
        </w:rPr>
        <w:t>ung giờ/ thời điểm hoặc khu vực</w:t>
      </w:r>
      <w:r w:rsidR="005A6DDD" w:rsidRPr="001071F1">
        <w:rPr>
          <w:noProof/>
          <w:sz w:val="27"/>
          <w:szCs w:val="27"/>
          <w:lang w:val="vi-VN"/>
        </w:rPr>
        <w:t>.</w:t>
      </w:r>
    </w:p>
    <w:p w14:paraId="62283923" w14:textId="4BE8F37D" w:rsidR="00A942D1" w:rsidRDefault="0002279B" w:rsidP="00ED68AE">
      <w:pPr>
        <w:pStyle w:val="NormalWeb"/>
        <w:widowControl w:val="0"/>
        <w:spacing w:before="120" w:beforeAutospacing="0" w:after="120" w:afterAutospacing="0" w:line="252" w:lineRule="auto"/>
        <w:ind w:firstLine="567"/>
        <w:jc w:val="both"/>
        <w:rPr>
          <w:noProof/>
          <w:sz w:val="27"/>
          <w:szCs w:val="27"/>
          <w:lang w:val="vi-VN"/>
        </w:rPr>
      </w:pPr>
      <w:r w:rsidRPr="001071F1">
        <w:rPr>
          <w:noProof/>
          <w:sz w:val="27"/>
          <w:szCs w:val="27"/>
          <w:lang w:val="vi-VN"/>
        </w:rPr>
        <w:t>4</w:t>
      </w:r>
      <w:r w:rsidR="005A6DDD" w:rsidRPr="001071F1">
        <w:rPr>
          <w:noProof/>
          <w:sz w:val="27"/>
          <w:szCs w:val="27"/>
          <w:lang w:val="vi-VN"/>
        </w:rPr>
        <w:t xml:space="preserve">. Ban hành các loại phí và lệ phí đối với phương tiện giao thông cơ giới đường bộ có phát thải lưu </w:t>
      </w:r>
      <w:r w:rsidR="00942C0D" w:rsidRPr="001071F1">
        <w:rPr>
          <w:noProof/>
          <w:sz w:val="27"/>
          <w:szCs w:val="27"/>
          <w:lang w:val="vi-VN"/>
        </w:rPr>
        <w:t>thông</w:t>
      </w:r>
      <w:r w:rsidR="005A6DDD" w:rsidRPr="001071F1">
        <w:rPr>
          <w:noProof/>
          <w:sz w:val="27"/>
          <w:szCs w:val="27"/>
          <w:lang w:val="vi-VN"/>
        </w:rPr>
        <w:t xml:space="preserve"> trong vùng phát thải thấp.</w:t>
      </w:r>
    </w:p>
    <w:p w14:paraId="485B0361" w14:textId="112C866C" w:rsidR="00185EFA" w:rsidRPr="001071F1" w:rsidRDefault="00185EFA" w:rsidP="00ED68AE">
      <w:pPr>
        <w:pStyle w:val="NormalWeb"/>
        <w:widowControl w:val="0"/>
        <w:spacing w:before="120" w:beforeAutospacing="0" w:after="120" w:afterAutospacing="0" w:line="252" w:lineRule="auto"/>
        <w:ind w:firstLine="567"/>
        <w:jc w:val="both"/>
        <w:rPr>
          <w:noProof/>
          <w:sz w:val="27"/>
          <w:szCs w:val="27"/>
          <w:lang w:val="vi-VN"/>
        </w:rPr>
      </w:pPr>
      <w:r w:rsidRPr="00185EFA">
        <w:rPr>
          <w:noProof/>
          <w:sz w:val="27"/>
          <w:szCs w:val="27"/>
          <w:lang w:val="vi-VN"/>
        </w:rPr>
        <w:t>5. Các biện pháp khác phù hợp với đặc thù của địa phương.</w:t>
      </w:r>
    </w:p>
    <w:p w14:paraId="2D924947" w14:textId="2E66CC9D" w:rsidR="00E30A76" w:rsidRPr="001071F1" w:rsidRDefault="00285A85" w:rsidP="00ED68AE">
      <w:pPr>
        <w:widowControl w:val="0"/>
        <w:spacing w:before="120" w:after="120" w:line="252" w:lineRule="auto"/>
        <w:ind w:firstLine="567"/>
        <w:jc w:val="both"/>
        <w:rPr>
          <w:b/>
          <w:bCs/>
          <w:noProof/>
          <w:sz w:val="27"/>
          <w:szCs w:val="27"/>
          <w:lang w:val="vi-VN"/>
        </w:rPr>
      </w:pPr>
      <w:bookmarkStart w:id="23" w:name="_gx4yzg7kb91s" w:colFirst="0" w:colLast="0"/>
      <w:bookmarkStart w:id="24" w:name="_Hlk181710125"/>
      <w:bookmarkEnd w:id="22"/>
      <w:bookmarkEnd w:id="23"/>
      <w:r w:rsidRPr="001071F1">
        <w:rPr>
          <w:b/>
          <w:bCs/>
          <w:noProof/>
          <w:sz w:val="27"/>
          <w:szCs w:val="27"/>
          <w:lang w:val="vi-VN"/>
        </w:rPr>
        <w:t>Điề</w:t>
      </w:r>
      <w:r w:rsidR="003E36AA" w:rsidRPr="001071F1">
        <w:rPr>
          <w:b/>
          <w:bCs/>
          <w:noProof/>
          <w:sz w:val="27"/>
          <w:szCs w:val="27"/>
          <w:lang w:val="vi-VN"/>
        </w:rPr>
        <w:t>u 11</w:t>
      </w:r>
      <w:r w:rsidR="00273928" w:rsidRPr="001071F1">
        <w:rPr>
          <w:b/>
          <w:bCs/>
          <w:noProof/>
          <w:sz w:val="27"/>
          <w:szCs w:val="27"/>
          <w:lang w:val="vi-VN"/>
        </w:rPr>
        <w:t xml:space="preserve">. </w:t>
      </w:r>
      <w:bookmarkStart w:id="25" w:name="_Hlk183012425"/>
      <w:r w:rsidR="008E14EB" w:rsidRPr="001071F1">
        <w:rPr>
          <w:b/>
          <w:bCs/>
          <w:noProof/>
          <w:sz w:val="27"/>
          <w:szCs w:val="27"/>
          <w:lang w:val="vi-VN"/>
        </w:rPr>
        <w:t>Lộ trình thực hiện</w:t>
      </w:r>
      <w:r w:rsidR="00C70E5F" w:rsidRPr="001071F1">
        <w:rPr>
          <w:b/>
          <w:bCs/>
          <w:noProof/>
          <w:sz w:val="27"/>
          <w:szCs w:val="27"/>
          <w:lang w:val="vi-VN"/>
        </w:rPr>
        <w:t xml:space="preserve"> vùng phát thải thấp</w:t>
      </w:r>
      <w:r w:rsidR="005A6DDD" w:rsidRPr="001071F1">
        <w:rPr>
          <w:b/>
          <w:bCs/>
          <w:noProof/>
          <w:sz w:val="27"/>
          <w:szCs w:val="27"/>
          <w:lang w:val="vi-VN"/>
        </w:rPr>
        <w:tab/>
      </w:r>
      <w:bookmarkStart w:id="26" w:name="_Hlk181886784"/>
      <w:bookmarkStart w:id="27" w:name="_Hlk181709757"/>
    </w:p>
    <w:p w14:paraId="78713A30" w14:textId="70A58ABC" w:rsidR="00F85416" w:rsidRPr="001071F1" w:rsidRDefault="003E36AA" w:rsidP="003E36AA">
      <w:pPr>
        <w:pStyle w:val="NormalWeb"/>
        <w:widowControl w:val="0"/>
        <w:tabs>
          <w:tab w:val="left" w:pos="993"/>
        </w:tabs>
        <w:spacing w:before="120" w:beforeAutospacing="0" w:after="120" w:afterAutospacing="0" w:line="252" w:lineRule="auto"/>
        <w:ind w:firstLine="567"/>
        <w:jc w:val="both"/>
        <w:rPr>
          <w:noProof/>
          <w:sz w:val="27"/>
          <w:szCs w:val="27"/>
          <w:lang w:val="vi-VN"/>
        </w:rPr>
      </w:pPr>
      <w:bookmarkStart w:id="28" w:name="_Hlk183012457"/>
      <w:bookmarkEnd w:id="25"/>
      <w:bookmarkEnd w:id="26"/>
      <w:r w:rsidRPr="001071F1">
        <w:rPr>
          <w:noProof/>
          <w:sz w:val="27"/>
          <w:szCs w:val="27"/>
          <w:lang w:val="vi-VN"/>
        </w:rPr>
        <w:t>1.</w:t>
      </w:r>
      <w:r w:rsidR="00390E7F" w:rsidRPr="001071F1">
        <w:rPr>
          <w:noProof/>
          <w:sz w:val="27"/>
          <w:szCs w:val="27"/>
          <w:lang w:val="vi-VN"/>
        </w:rPr>
        <w:t xml:space="preserve"> </w:t>
      </w:r>
      <w:r w:rsidRPr="001071F1">
        <w:rPr>
          <w:noProof/>
          <w:sz w:val="27"/>
          <w:szCs w:val="27"/>
          <w:lang w:val="vi-VN"/>
        </w:rPr>
        <w:t>Từ năm 2025 đến năm 2030</w:t>
      </w:r>
      <w:r w:rsidR="00390E7F" w:rsidRPr="001071F1">
        <w:rPr>
          <w:noProof/>
          <w:sz w:val="27"/>
          <w:szCs w:val="27"/>
          <w:lang w:val="vi-VN"/>
        </w:rPr>
        <w:t xml:space="preserve">: </w:t>
      </w:r>
      <w:r w:rsidR="009D48EC" w:rsidRPr="001071F1">
        <w:rPr>
          <w:noProof/>
          <w:sz w:val="27"/>
          <w:szCs w:val="27"/>
          <w:lang w:val="vi-VN"/>
        </w:rPr>
        <w:t>Thí điểm lập vùng phát thải thấp ở</w:t>
      </w:r>
      <w:r w:rsidR="00EE2D9B" w:rsidRPr="001071F1">
        <w:rPr>
          <w:noProof/>
          <w:sz w:val="27"/>
          <w:szCs w:val="27"/>
          <w:lang w:val="vi-VN"/>
        </w:rPr>
        <w:t xml:space="preserve"> một khu vực trên địa bàn quận Hoàn Kiếm; </w:t>
      </w:r>
      <w:r w:rsidR="009C6B21" w:rsidRPr="001071F1">
        <w:rPr>
          <w:noProof/>
          <w:sz w:val="27"/>
          <w:szCs w:val="27"/>
          <w:lang w:val="vi-VN"/>
        </w:rPr>
        <w:t xml:space="preserve">Khuyến khích các quận </w:t>
      </w:r>
      <w:r w:rsidR="005A6DDD" w:rsidRPr="001071F1">
        <w:rPr>
          <w:noProof/>
          <w:sz w:val="27"/>
          <w:szCs w:val="27"/>
          <w:lang w:val="vi-VN"/>
        </w:rPr>
        <w:t xml:space="preserve">trong khu vực </w:t>
      </w:r>
      <w:r w:rsidR="009C6B21" w:rsidRPr="001071F1">
        <w:rPr>
          <w:noProof/>
          <w:sz w:val="27"/>
          <w:szCs w:val="27"/>
          <w:lang w:val="vi-VN"/>
        </w:rPr>
        <w:t xml:space="preserve">nội đô lịch sử </w:t>
      </w:r>
      <w:r w:rsidR="009D48EC" w:rsidRPr="001071F1">
        <w:rPr>
          <w:noProof/>
          <w:sz w:val="27"/>
          <w:szCs w:val="27"/>
          <w:lang w:val="vi-VN"/>
        </w:rPr>
        <w:t xml:space="preserve">lập </w:t>
      </w:r>
      <w:r w:rsidR="003F6455" w:rsidRPr="001071F1">
        <w:rPr>
          <w:noProof/>
          <w:sz w:val="27"/>
          <w:szCs w:val="27"/>
          <w:lang w:val="vi-VN"/>
        </w:rPr>
        <w:t>vùng phát thải thấp</w:t>
      </w:r>
      <w:r w:rsidR="00E30A76" w:rsidRPr="001071F1">
        <w:rPr>
          <w:noProof/>
          <w:sz w:val="27"/>
          <w:szCs w:val="27"/>
          <w:lang w:val="vi-VN"/>
        </w:rPr>
        <w:t>.</w:t>
      </w:r>
      <w:bookmarkStart w:id="29" w:name="_Hlk182386581"/>
    </w:p>
    <w:p w14:paraId="2961476B" w14:textId="77181690" w:rsidR="000307C8" w:rsidRPr="001071F1" w:rsidRDefault="00213DED" w:rsidP="00ED68AE">
      <w:pPr>
        <w:pStyle w:val="NormalWeb"/>
        <w:widowControl w:val="0"/>
        <w:tabs>
          <w:tab w:val="left" w:pos="993"/>
        </w:tabs>
        <w:spacing w:before="120" w:beforeAutospacing="0" w:after="120" w:afterAutospacing="0" w:line="252" w:lineRule="auto"/>
        <w:ind w:firstLine="567"/>
        <w:jc w:val="both"/>
        <w:rPr>
          <w:noProof/>
          <w:sz w:val="27"/>
          <w:szCs w:val="27"/>
          <w:lang w:val="vi-VN"/>
        </w:rPr>
      </w:pPr>
      <w:bookmarkStart w:id="30" w:name="_Hlk181886802"/>
      <w:bookmarkEnd w:id="29"/>
      <w:r w:rsidRPr="001071F1">
        <w:rPr>
          <w:noProof/>
          <w:sz w:val="27"/>
          <w:szCs w:val="27"/>
          <w:lang w:val="vi-VN"/>
        </w:rPr>
        <w:t>2.</w:t>
      </w:r>
      <w:r w:rsidR="0027686C" w:rsidRPr="001071F1">
        <w:rPr>
          <w:noProof/>
          <w:sz w:val="27"/>
          <w:szCs w:val="27"/>
          <w:lang w:val="vi-VN"/>
        </w:rPr>
        <w:t xml:space="preserve"> </w:t>
      </w:r>
      <w:r w:rsidR="00133FBD" w:rsidRPr="001071F1">
        <w:rPr>
          <w:noProof/>
          <w:sz w:val="27"/>
          <w:szCs w:val="27"/>
          <w:lang w:val="vi-VN"/>
        </w:rPr>
        <w:t>Từ năm</w:t>
      </w:r>
      <w:r w:rsidR="00B05184" w:rsidRPr="001071F1">
        <w:rPr>
          <w:noProof/>
          <w:sz w:val="27"/>
          <w:szCs w:val="27"/>
          <w:lang w:val="vi-VN"/>
        </w:rPr>
        <w:t xml:space="preserve"> </w:t>
      </w:r>
      <w:r w:rsidRPr="001071F1">
        <w:rPr>
          <w:noProof/>
          <w:sz w:val="27"/>
          <w:szCs w:val="27"/>
          <w:lang w:val="vi-VN"/>
        </w:rPr>
        <w:t xml:space="preserve">2031 </w:t>
      </w:r>
      <w:r w:rsidR="00133FBD" w:rsidRPr="001071F1">
        <w:rPr>
          <w:noProof/>
          <w:sz w:val="27"/>
          <w:szCs w:val="27"/>
          <w:lang w:val="vi-VN"/>
        </w:rPr>
        <w:t>trở đi</w:t>
      </w:r>
      <w:r w:rsidR="005A6DDD" w:rsidRPr="001071F1">
        <w:rPr>
          <w:noProof/>
          <w:sz w:val="27"/>
          <w:szCs w:val="27"/>
          <w:lang w:val="vi-VN"/>
        </w:rPr>
        <w:t xml:space="preserve">: </w:t>
      </w:r>
      <w:bookmarkEnd w:id="30"/>
      <w:r w:rsidR="005A6DDD" w:rsidRPr="001071F1">
        <w:rPr>
          <w:noProof/>
          <w:sz w:val="27"/>
          <w:szCs w:val="27"/>
          <w:lang w:val="vi-VN"/>
        </w:rPr>
        <w:t>C</w:t>
      </w:r>
      <w:r w:rsidR="00B05184" w:rsidRPr="001071F1">
        <w:rPr>
          <w:noProof/>
          <w:sz w:val="27"/>
          <w:szCs w:val="27"/>
          <w:lang w:val="vi-VN"/>
        </w:rPr>
        <w:t>ác</w:t>
      </w:r>
      <w:r w:rsidR="005A6DDD" w:rsidRPr="001071F1">
        <w:rPr>
          <w:noProof/>
          <w:sz w:val="27"/>
          <w:szCs w:val="27"/>
          <w:lang w:val="vi-VN"/>
        </w:rPr>
        <w:t xml:space="preserve"> khu vực trên địa bàn Thành phố có một trong các tiêu chí quy định tại Điều 4 Nghị quyết này phải</w:t>
      </w:r>
      <w:r w:rsidR="00702208" w:rsidRPr="001071F1">
        <w:rPr>
          <w:noProof/>
          <w:sz w:val="27"/>
          <w:szCs w:val="27"/>
          <w:lang w:val="vi-VN"/>
        </w:rPr>
        <w:t xml:space="preserve"> </w:t>
      </w:r>
      <w:r w:rsidR="00B05184" w:rsidRPr="001071F1">
        <w:rPr>
          <w:noProof/>
          <w:sz w:val="27"/>
          <w:szCs w:val="27"/>
          <w:lang w:val="vi-VN"/>
        </w:rPr>
        <w:t>thực hiện vùng phát thải thấp</w:t>
      </w:r>
      <w:r w:rsidR="000E26E3" w:rsidRPr="001071F1">
        <w:rPr>
          <w:noProof/>
          <w:sz w:val="27"/>
          <w:szCs w:val="27"/>
          <w:lang w:val="vi-VN"/>
        </w:rPr>
        <w:t>.</w:t>
      </w:r>
      <w:bookmarkEnd w:id="24"/>
      <w:bookmarkEnd w:id="27"/>
    </w:p>
    <w:p w14:paraId="19717332" w14:textId="46998224" w:rsidR="00B22A1D" w:rsidRPr="001071F1" w:rsidRDefault="00B26B96" w:rsidP="00ED68AE">
      <w:pPr>
        <w:widowControl w:val="0"/>
        <w:tabs>
          <w:tab w:val="left" w:pos="851"/>
        </w:tabs>
        <w:spacing w:before="120" w:after="120" w:line="252" w:lineRule="auto"/>
        <w:ind w:firstLine="567"/>
        <w:jc w:val="center"/>
        <w:rPr>
          <w:b/>
          <w:bCs/>
          <w:noProof/>
          <w:sz w:val="27"/>
          <w:szCs w:val="27"/>
          <w:lang w:val="vi-VN"/>
        </w:rPr>
      </w:pPr>
      <w:bookmarkStart w:id="31" w:name="_qwao48z4usxf" w:colFirst="0" w:colLast="0"/>
      <w:bookmarkEnd w:id="28"/>
      <w:bookmarkEnd w:id="31"/>
      <w:r w:rsidRPr="001071F1">
        <w:rPr>
          <w:b/>
          <w:bCs/>
          <w:noProof/>
          <w:sz w:val="27"/>
          <w:szCs w:val="27"/>
          <w:lang w:val="vi-VN"/>
        </w:rPr>
        <w:t>Chương V</w:t>
      </w:r>
    </w:p>
    <w:p w14:paraId="0E5EDB03" w14:textId="4BB90A39" w:rsidR="00B26B96" w:rsidRPr="001071F1" w:rsidRDefault="003E36AA" w:rsidP="00ED68AE">
      <w:pPr>
        <w:widowControl w:val="0"/>
        <w:tabs>
          <w:tab w:val="left" w:pos="851"/>
        </w:tabs>
        <w:spacing w:before="120" w:after="120" w:line="252" w:lineRule="auto"/>
        <w:ind w:firstLine="567"/>
        <w:jc w:val="center"/>
        <w:rPr>
          <w:b/>
          <w:bCs/>
          <w:noProof/>
          <w:sz w:val="27"/>
          <w:szCs w:val="27"/>
          <w:lang w:val="vi-VN"/>
        </w:rPr>
      </w:pPr>
      <w:r w:rsidRPr="001071F1">
        <w:rPr>
          <w:b/>
          <w:bCs/>
          <w:noProof/>
          <w:sz w:val="27"/>
          <w:szCs w:val="27"/>
          <w:lang w:val="vi-VN"/>
        </w:rPr>
        <w:t>ĐIỀU KHOẢN THI HÀNH</w:t>
      </w:r>
    </w:p>
    <w:p w14:paraId="66E84178" w14:textId="267B0E3F" w:rsidR="005A6DDD" w:rsidRPr="001071F1" w:rsidRDefault="00273928" w:rsidP="00ED68AE">
      <w:pPr>
        <w:widowControl w:val="0"/>
        <w:tabs>
          <w:tab w:val="left" w:pos="851"/>
        </w:tabs>
        <w:spacing w:before="120" w:after="120" w:line="252" w:lineRule="auto"/>
        <w:ind w:firstLine="567"/>
        <w:jc w:val="both"/>
        <w:rPr>
          <w:b/>
          <w:bCs/>
          <w:noProof/>
          <w:sz w:val="27"/>
          <w:szCs w:val="27"/>
          <w:lang w:val="vi-VN"/>
        </w:rPr>
      </w:pPr>
      <w:bookmarkStart w:id="32" w:name="_Hlk183013093"/>
      <w:r w:rsidRPr="001071F1">
        <w:rPr>
          <w:b/>
          <w:bCs/>
          <w:noProof/>
          <w:sz w:val="27"/>
          <w:szCs w:val="27"/>
          <w:lang w:val="vi-VN"/>
        </w:rPr>
        <w:t xml:space="preserve">Điều </w:t>
      </w:r>
      <w:r w:rsidR="00B26B96" w:rsidRPr="001071F1">
        <w:rPr>
          <w:b/>
          <w:bCs/>
          <w:noProof/>
          <w:sz w:val="27"/>
          <w:szCs w:val="27"/>
          <w:lang w:val="vi-VN"/>
        </w:rPr>
        <w:t>1</w:t>
      </w:r>
      <w:r w:rsidR="003E36AA" w:rsidRPr="001071F1">
        <w:rPr>
          <w:b/>
          <w:bCs/>
          <w:noProof/>
          <w:sz w:val="27"/>
          <w:szCs w:val="27"/>
          <w:lang w:val="vi-VN"/>
        </w:rPr>
        <w:t>2</w:t>
      </w:r>
      <w:r w:rsidRPr="001071F1">
        <w:rPr>
          <w:b/>
          <w:bCs/>
          <w:noProof/>
          <w:sz w:val="27"/>
          <w:szCs w:val="27"/>
          <w:lang w:val="vi-VN"/>
        </w:rPr>
        <w:t xml:space="preserve">. </w:t>
      </w:r>
      <w:bookmarkEnd w:id="8"/>
      <w:r w:rsidR="00EB3389" w:rsidRPr="001071F1">
        <w:rPr>
          <w:b/>
          <w:bCs/>
          <w:noProof/>
          <w:sz w:val="27"/>
          <w:szCs w:val="27"/>
          <w:lang w:val="vi-VN"/>
        </w:rPr>
        <w:t>Trách nhiệm t</w:t>
      </w:r>
      <w:r w:rsidR="00AE2DC6" w:rsidRPr="001071F1">
        <w:rPr>
          <w:b/>
          <w:bCs/>
          <w:noProof/>
          <w:sz w:val="27"/>
          <w:szCs w:val="27"/>
          <w:lang w:val="vi-VN"/>
        </w:rPr>
        <w:t>ổ chức thực hiện</w:t>
      </w:r>
    </w:p>
    <w:p w14:paraId="384E1542" w14:textId="528E5B1F" w:rsidR="0041696A" w:rsidRPr="001071F1" w:rsidRDefault="005A6DDD" w:rsidP="00ED68AE">
      <w:pPr>
        <w:widowControl w:val="0"/>
        <w:tabs>
          <w:tab w:val="left" w:pos="851"/>
        </w:tabs>
        <w:spacing w:before="120" w:after="120" w:line="252" w:lineRule="auto"/>
        <w:ind w:firstLine="567"/>
        <w:jc w:val="both"/>
        <w:rPr>
          <w:noProof/>
          <w:sz w:val="27"/>
          <w:szCs w:val="27"/>
          <w:lang w:val="vi-VN"/>
        </w:rPr>
      </w:pPr>
      <w:r w:rsidRPr="001071F1">
        <w:rPr>
          <w:noProof/>
          <w:sz w:val="27"/>
          <w:szCs w:val="27"/>
          <w:lang w:val="vi-VN"/>
        </w:rPr>
        <w:t>1.</w:t>
      </w:r>
      <w:r w:rsidRPr="001071F1">
        <w:rPr>
          <w:b/>
          <w:bCs/>
          <w:noProof/>
          <w:sz w:val="27"/>
          <w:szCs w:val="27"/>
          <w:lang w:val="vi-VN"/>
        </w:rPr>
        <w:t xml:space="preserve"> </w:t>
      </w:r>
      <w:r w:rsidR="00273928" w:rsidRPr="001071F1">
        <w:rPr>
          <w:noProof/>
          <w:sz w:val="27"/>
          <w:szCs w:val="27"/>
          <w:lang w:val="vi-VN"/>
        </w:rPr>
        <w:t>Uỷ ban nhân dân Thành phố</w:t>
      </w:r>
      <w:r w:rsidR="00EB3389" w:rsidRPr="001071F1">
        <w:rPr>
          <w:noProof/>
          <w:sz w:val="27"/>
          <w:szCs w:val="27"/>
          <w:lang w:val="vi-VN"/>
        </w:rPr>
        <w:t xml:space="preserve"> có trách nhiệm </w:t>
      </w:r>
      <w:r w:rsidR="0041696A" w:rsidRPr="001071F1">
        <w:rPr>
          <w:noProof/>
          <w:sz w:val="27"/>
          <w:szCs w:val="27"/>
          <w:lang w:val="vi-VN"/>
        </w:rPr>
        <w:t>sau đây:</w:t>
      </w:r>
    </w:p>
    <w:p w14:paraId="3D38FB1E" w14:textId="3C800355" w:rsidR="0041696A" w:rsidRPr="001071F1" w:rsidRDefault="0041696A" w:rsidP="00ED68AE">
      <w:pPr>
        <w:widowControl w:val="0"/>
        <w:tabs>
          <w:tab w:val="left" w:pos="851"/>
        </w:tabs>
        <w:spacing w:before="120" w:after="120" w:line="252" w:lineRule="auto"/>
        <w:ind w:firstLine="567"/>
        <w:jc w:val="both"/>
        <w:rPr>
          <w:noProof/>
          <w:sz w:val="27"/>
          <w:szCs w:val="27"/>
          <w:lang w:val="vi-VN"/>
        </w:rPr>
      </w:pPr>
      <w:r w:rsidRPr="001071F1">
        <w:rPr>
          <w:noProof/>
          <w:sz w:val="27"/>
          <w:szCs w:val="27"/>
          <w:lang w:val="vi-VN"/>
        </w:rPr>
        <w:t>a) T</w:t>
      </w:r>
      <w:r w:rsidR="00AE2DC6" w:rsidRPr="001071F1">
        <w:rPr>
          <w:noProof/>
          <w:sz w:val="27"/>
          <w:szCs w:val="27"/>
          <w:lang w:val="vi-VN"/>
        </w:rPr>
        <w:t xml:space="preserve">ổ chức thực hiện Nghị quyết này; </w:t>
      </w:r>
    </w:p>
    <w:p w14:paraId="59DE5868" w14:textId="067EF477" w:rsidR="003E36AA" w:rsidRPr="001071F1" w:rsidRDefault="003E36AA" w:rsidP="00ED68AE">
      <w:pPr>
        <w:widowControl w:val="0"/>
        <w:tabs>
          <w:tab w:val="left" w:pos="851"/>
        </w:tabs>
        <w:spacing w:before="120" w:after="120" w:line="252" w:lineRule="auto"/>
        <w:ind w:firstLine="567"/>
        <w:jc w:val="both"/>
        <w:rPr>
          <w:noProof/>
          <w:sz w:val="27"/>
          <w:szCs w:val="27"/>
          <w:lang w:val="vi-VN"/>
        </w:rPr>
      </w:pPr>
      <w:r w:rsidRPr="001071F1">
        <w:rPr>
          <w:noProof/>
          <w:sz w:val="27"/>
          <w:szCs w:val="27"/>
          <w:lang w:val="vi-VN"/>
        </w:rPr>
        <w:lastRenderedPageBreak/>
        <w:t>b) Xây dựng lộ trình chi tiết; biện pháp, giải pháp cụ thể áp dụng theo lộ trình trong vùng phát thải thấp;</w:t>
      </w:r>
      <w:r w:rsidR="0027686C" w:rsidRPr="001071F1">
        <w:rPr>
          <w:noProof/>
          <w:sz w:val="27"/>
          <w:szCs w:val="27"/>
          <w:lang w:val="vi-VN"/>
        </w:rPr>
        <w:t xml:space="preserve"> tổ chức kiểm định khí thải và dán tem nhận diện khí thải đối với phương tiện giao thông cơ giới.</w:t>
      </w:r>
    </w:p>
    <w:p w14:paraId="34D49BDD" w14:textId="4B919139" w:rsidR="003E36AA" w:rsidRPr="001071F1" w:rsidRDefault="003E36AA" w:rsidP="003E36AA">
      <w:pPr>
        <w:widowControl w:val="0"/>
        <w:tabs>
          <w:tab w:val="left" w:pos="851"/>
        </w:tabs>
        <w:spacing w:before="120" w:after="120" w:line="252" w:lineRule="auto"/>
        <w:ind w:firstLine="567"/>
        <w:jc w:val="both"/>
        <w:rPr>
          <w:noProof/>
          <w:sz w:val="27"/>
          <w:szCs w:val="27"/>
          <w:lang w:val="vi-VN"/>
        </w:rPr>
      </w:pPr>
      <w:r w:rsidRPr="001071F1">
        <w:rPr>
          <w:noProof/>
          <w:sz w:val="27"/>
          <w:szCs w:val="27"/>
          <w:lang w:val="vi-VN"/>
        </w:rPr>
        <w:t>c</w:t>
      </w:r>
      <w:r w:rsidR="0041696A" w:rsidRPr="001071F1">
        <w:rPr>
          <w:noProof/>
          <w:sz w:val="27"/>
          <w:szCs w:val="27"/>
          <w:lang w:val="vi-VN"/>
        </w:rPr>
        <w:t>) T</w:t>
      </w:r>
      <w:r w:rsidR="0083383E" w:rsidRPr="001071F1">
        <w:rPr>
          <w:noProof/>
          <w:sz w:val="27"/>
          <w:szCs w:val="27"/>
          <w:lang w:val="vi-VN"/>
        </w:rPr>
        <w:t>ổ chức thanh tra, kiểm tra việc thực hiện</w:t>
      </w:r>
      <w:r w:rsidR="00D313E9" w:rsidRPr="001071F1">
        <w:rPr>
          <w:noProof/>
          <w:sz w:val="27"/>
          <w:szCs w:val="27"/>
          <w:lang w:val="vi-VN"/>
        </w:rPr>
        <w:t xml:space="preserve"> Nghị quyết này</w:t>
      </w:r>
      <w:r w:rsidR="0083383E" w:rsidRPr="001071F1">
        <w:rPr>
          <w:noProof/>
          <w:sz w:val="27"/>
          <w:szCs w:val="27"/>
          <w:lang w:val="vi-VN"/>
        </w:rPr>
        <w:t xml:space="preserve"> của Uỷ ban nhân dân </w:t>
      </w:r>
      <w:r w:rsidR="00E56FDE" w:rsidRPr="001071F1">
        <w:rPr>
          <w:noProof/>
          <w:sz w:val="27"/>
          <w:szCs w:val="27"/>
          <w:lang w:val="vi-VN"/>
        </w:rPr>
        <w:t xml:space="preserve">cấp </w:t>
      </w:r>
      <w:r w:rsidRPr="001071F1">
        <w:rPr>
          <w:noProof/>
          <w:sz w:val="27"/>
          <w:szCs w:val="27"/>
          <w:lang w:val="vi-VN"/>
        </w:rPr>
        <w:t>huyện và</w:t>
      </w:r>
      <w:r w:rsidR="0083383E" w:rsidRPr="001071F1">
        <w:rPr>
          <w:noProof/>
          <w:sz w:val="27"/>
          <w:szCs w:val="27"/>
          <w:lang w:val="vi-VN"/>
        </w:rPr>
        <w:t xml:space="preserve"> cơ quan, </w:t>
      </w:r>
      <w:r w:rsidRPr="001071F1">
        <w:rPr>
          <w:noProof/>
          <w:sz w:val="27"/>
          <w:szCs w:val="27"/>
          <w:lang w:val="vi-VN"/>
        </w:rPr>
        <w:t>tổ chức, cá nhân.</w:t>
      </w:r>
    </w:p>
    <w:p w14:paraId="56CFD650" w14:textId="195F2D52" w:rsidR="005A6DDD" w:rsidRPr="001071F1" w:rsidRDefault="003E36AA" w:rsidP="00ED68AE">
      <w:pPr>
        <w:widowControl w:val="0"/>
        <w:tabs>
          <w:tab w:val="left" w:pos="851"/>
        </w:tabs>
        <w:spacing w:before="120" w:after="120" w:line="252" w:lineRule="auto"/>
        <w:ind w:firstLine="567"/>
        <w:jc w:val="both"/>
        <w:rPr>
          <w:noProof/>
          <w:sz w:val="27"/>
          <w:szCs w:val="27"/>
          <w:lang w:val="vi-VN"/>
        </w:rPr>
      </w:pPr>
      <w:r w:rsidRPr="001071F1">
        <w:rPr>
          <w:noProof/>
          <w:sz w:val="27"/>
          <w:szCs w:val="27"/>
          <w:lang w:val="vi-VN"/>
        </w:rPr>
        <w:t>2</w:t>
      </w:r>
      <w:r w:rsidR="004134A4" w:rsidRPr="001071F1">
        <w:rPr>
          <w:noProof/>
          <w:sz w:val="27"/>
          <w:szCs w:val="27"/>
          <w:lang w:val="vi-VN"/>
        </w:rPr>
        <w:t xml:space="preserve">. </w:t>
      </w:r>
      <w:r w:rsidR="00273928" w:rsidRPr="001071F1">
        <w:rPr>
          <w:noProof/>
          <w:sz w:val="27"/>
          <w:szCs w:val="27"/>
          <w:lang w:val="vi-VN"/>
        </w:rPr>
        <w:t>Thường trực Hội đồng nhân dân Thành phố, các Ban Hội đồng nhân dân, các Tổ đại biểu và đại biểu Hội đồng nhân dân Thành phố</w:t>
      </w:r>
      <w:r w:rsidR="00AE33AD" w:rsidRPr="001071F1">
        <w:rPr>
          <w:noProof/>
          <w:sz w:val="27"/>
          <w:szCs w:val="27"/>
          <w:lang w:val="vi-VN"/>
        </w:rPr>
        <w:t>, Hội đồng nhân dân quận, huyện, thị xã</w:t>
      </w:r>
      <w:r w:rsidR="00273928" w:rsidRPr="001071F1">
        <w:rPr>
          <w:noProof/>
          <w:sz w:val="27"/>
          <w:szCs w:val="27"/>
          <w:lang w:val="vi-VN"/>
        </w:rPr>
        <w:t xml:space="preserve"> </w:t>
      </w:r>
      <w:r w:rsidR="005A6DDD" w:rsidRPr="001071F1">
        <w:rPr>
          <w:noProof/>
          <w:sz w:val="27"/>
          <w:szCs w:val="27"/>
          <w:lang w:val="vi-VN"/>
        </w:rPr>
        <w:t xml:space="preserve">có trách nhiệm </w:t>
      </w:r>
      <w:r w:rsidR="00273928" w:rsidRPr="001071F1">
        <w:rPr>
          <w:noProof/>
          <w:sz w:val="27"/>
          <w:szCs w:val="27"/>
          <w:lang w:val="vi-VN"/>
        </w:rPr>
        <w:t xml:space="preserve">giám sát quá trình tổ chức thực hiện Nghị quyết. </w:t>
      </w:r>
    </w:p>
    <w:p w14:paraId="4BD42B3D" w14:textId="6E1C044F" w:rsidR="00273928" w:rsidRPr="001071F1" w:rsidRDefault="003E36AA" w:rsidP="00ED68AE">
      <w:pPr>
        <w:widowControl w:val="0"/>
        <w:tabs>
          <w:tab w:val="left" w:pos="851"/>
        </w:tabs>
        <w:spacing w:before="120" w:after="120" w:line="252" w:lineRule="auto"/>
        <w:ind w:firstLine="567"/>
        <w:jc w:val="both"/>
        <w:rPr>
          <w:noProof/>
          <w:sz w:val="27"/>
          <w:szCs w:val="27"/>
          <w:lang w:val="vi-VN"/>
        </w:rPr>
      </w:pPr>
      <w:r w:rsidRPr="001071F1">
        <w:rPr>
          <w:noProof/>
          <w:sz w:val="27"/>
          <w:szCs w:val="27"/>
          <w:lang w:val="vi-VN"/>
        </w:rPr>
        <w:t>3</w:t>
      </w:r>
      <w:r w:rsidR="004134A4" w:rsidRPr="001071F1">
        <w:rPr>
          <w:noProof/>
          <w:sz w:val="27"/>
          <w:szCs w:val="27"/>
          <w:lang w:val="vi-VN"/>
        </w:rPr>
        <w:t xml:space="preserve">. </w:t>
      </w:r>
      <w:r w:rsidR="00273928" w:rsidRPr="001071F1">
        <w:rPr>
          <w:noProof/>
          <w:sz w:val="27"/>
          <w:szCs w:val="27"/>
          <w:lang w:val="vi-VN"/>
        </w:rPr>
        <w:t xml:space="preserve">Đề nghị Uỷ ban Mặt trận Tổ quốc Việt Nam </w:t>
      </w:r>
      <w:r w:rsidR="00AE2DC6" w:rsidRPr="001071F1">
        <w:rPr>
          <w:noProof/>
          <w:sz w:val="27"/>
          <w:szCs w:val="27"/>
          <w:lang w:val="vi-VN"/>
        </w:rPr>
        <w:t xml:space="preserve">các cấp thành phố Hà Nội, các tổ chức chính trị - xã hội thành phố Hà Nội </w:t>
      </w:r>
      <w:r w:rsidR="00273928" w:rsidRPr="001071F1">
        <w:rPr>
          <w:noProof/>
          <w:sz w:val="27"/>
          <w:szCs w:val="27"/>
          <w:lang w:val="vi-VN"/>
        </w:rPr>
        <w:t>phối hợp tuyên truyền, vận động và giám sát việc thực hiện Nghị quyết.</w:t>
      </w:r>
    </w:p>
    <w:bookmarkEnd w:id="32"/>
    <w:p w14:paraId="258B8E77" w14:textId="264BCB72" w:rsidR="00AE2DC6" w:rsidRPr="001071F1" w:rsidRDefault="00AE2DC6" w:rsidP="00ED68AE">
      <w:pPr>
        <w:widowControl w:val="0"/>
        <w:tabs>
          <w:tab w:val="left" w:pos="851"/>
        </w:tabs>
        <w:spacing w:before="120" w:after="120" w:line="252" w:lineRule="auto"/>
        <w:ind w:firstLine="567"/>
        <w:jc w:val="both"/>
        <w:rPr>
          <w:b/>
          <w:bCs/>
          <w:noProof/>
          <w:sz w:val="27"/>
          <w:szCs w:val="27"/>
          <w:lang w:val="vi-VN"/>
        </w:rPr>
      </w:pPr>
      <w:r w:rsidRPr="001071F1">
        <w:rPr>
          <w:b/>
          <w:bCs/>
          <w:noProof/>
          <w:sz w:val="27"/>
          <w:szCs w:val="27"/>
          <w:lang w:val="vi-VN"/>
        </w:rPr>
        <w:t>Điều 1</w:t>
      </w:r>
      <w:r w:rsidR="003E36AA" w:rsidRPr="001071F1">
        <w:rPr>
          <w:b/>
          <w:bCs/>
          <w:noProof/>
          <w:sz w:val="27"/>
          <w:szCs w:val="27"/>
          <w:lang w:val="vi-VN"/>
        </w:rPr>
        <w:t>3</w:t>
      </w:r>
      <w:r w:rsidRPr="001071F1">
        <w:rPr>
          <w:b/>
          <w:bCs/>
          <w:noProof/>
          <w:sz w:val="27"/>
          <w:szCs w:val="27"/>
          <w:lang w:val="vi-VN"/>
        </w:rPr>
        <w:t xml:space="preserve">. </w:t>
      </w:r>
      <w:r w:rsidR="003E36AA" w:rsidRPr="001071F1">
        <w:rPr>
          <w:b/>
          <w:bCs/>
          <w:noProof/>
          <w:sz w:val="27"/>
          <w:szCs w:val="27"/>
          <w:lang w:val="vi-VN"/>
        </w:rPr>
        <w:t>Hiệu lực thi hành</w:t>
      </w:r>
    </w:p>
    <w:p w14:paraId="61AA87B2" w14:textId="03DE57D0" w:rsidR="00217F00" w:rsidRPr="001071F1" w:rsidRDefault="00217F00" w:rsidP="00ED68AE">
      <w:pPr>
        <w:widowControl w:val="0"/>
        <w:tabs>
          <w:tab w:val="left" w:pos="851"/>
        </w:tabs>
        <w:spacing w:before="120" w:after="120" w:line="252" w:lineRule="auto"/>
        <w:ind w:firstLine="567"/>
        <w:jc w:val="both"/>
        <w:rPr>
          <w:noProof/>
          <w:sz w:val="27"/>
          <w:szCs w:val="27"/>
          <w:lang w:val="vi-VN"/>
        </w:rPr>
      </w:pPr>
      <w:bookmarkStart w:id="33" w:name="_Hlk183013180"/>
      <w:r w:rsidRPr="001071F1">
        <w:rPr>
          <w:noProof/>
          <w:sz w:val="27"/>
          <w:szCs w:val="27"/>
          <w:lang w:val="vi-VN"/>
        </w:rPr>
        <w:t>Nghị quyết này có hiệu lực thi hành từ ngày  01  tháng  01 năm 2025.</w:t>
      </w:r>
    </w:p>
    <w:bookmarkEnd w:id="33"/>
    <w:p w14:paraId="75E533C2" w14:textId="3B0174F1" w:rsidR="00273928" w:rsidRPr="001071F1" w:rsidRDefault="00217F00" w:rsidP="00ED68AE">
      <w:pPr>
        <w:widowControl w:val="0"/>
        <w:tabs>
          <w:tab w:val="left" w:pos="851"/>
        </w:tabs>
        <w:spacing w:before="120" w:after="120" w:line="252" w:lineRule="auto"/>
        <w:ind w:firstLine="567"/>
        <w:jc w:val="both"/>
        <w:rPr>
          <w:noProof/>
          <w:sz w:val="27"/>
          <w:szCs w:val="27"/>
          <w:lang w:val="vi-VN"/>
        </w:rPr>
      </w:pPr>
      <w:r w:rsidRPr="001071F1">
        <w:rPr>
          <w:noProof/>
          <w:sz w:val="27"/>
          <w:szCs w:val="27"/>
          <w:lang w:val="vi-VN"/>
        </w:rPr>
        <w:t>Nghị quyết này đã được Hội đồng nhân dân thành phố Hà Nội khoá</w:t>
      </w:r>
      <w:r w:rsidR="00ED68AE" w:rsidRPr="001071F1">
        <w:rPr>
          <w:noProof/>
          <w:sz w:val="27"/>
          <w:szCs w:val="27"/>
          <w:lang w:val="vi-VN"/>
        </w:rPr>
        <w:t xml:space="preserve"> XVI </w:t>
      </w:r>
      <w:r w:rsidRPr="001071F1">
        <w:rPr>
          <w:noProof/>
          <w:sz w:val="27"/>
          <w:szCs w:val="27"/>
          <w:lang w:val="vi-VN"/>
        </w:rPr>
        <w:t xml:space="preserve">kỳ họp thứ </w:t>
      </w:r>
      <w:r w:rsidR="00ED68AE" w:rsidRPr="001071F1">
        <w:rPr>
          <w:noProof/>
          <w:sz w:val="27"/>
          <w:szCs w:val="27"/>
          <w:lang w:val="vi-VN"/>
        </w:rPr>
        <w:t xml:space="preserve">20 </w:t>
      </w:r>
      <w:r w:rsidRPr="001071F1">
        <w:rPr>
          <w:noProof/>
          <w:sz w:val="27"/>
          <w:szCs w:val="27"/>
          <w:lang w:val="vi-VN"/>
        </w:rPr>
        <w:t>thông qua</w:t>
      </w:r>
      <w:r w:rsidR="00273928" w:rsidRPr="001071F1">
        <w:rPr>
          <w:noProof/>
          <w:sz w:val="27"/>
          <w:szCs w:val="27"/>
          <w:lang w:val="vi-VN"/>
        </w:rPr>
        <w:t xml:space="preserve"> ngày….tháng</w:t>
      </w:r>
      <w:r w:rsidR="00057EB2" w:rsidRPr="001071F1">
        <w:rPr>
          <w:noProof/>
          <w:sz w:val="27"/>
          <w:szCs w:val="27"/>
          <w:lang w:val="vi-VN"/>
        </w:rPr>
        <w:t xml:space="preserve"> 12 </w:t>
      </w:r>
      <w:r w:rsidR="00273928" w:rsidRPr="001071F1">
        <w:rPr>
          <w:noProof/>
          <w:sz w:val="27"/>
          <w:szCs w:val="27"/>
          <w:lang w:val="vi-VN"/>
        </w:rPr>
        <w:t>năm</w:t>
      </w:r>
      <w:r w:rsidR="00057EB2" w:rsidRPr="001071F1">
        <w:rPr>
          <w:noProof/>
          <w:sz w:val="27"/>
          <w:szCs w:val="27"/>
          <w:lang w:val="vi-VN"/>
        </w:rPr>
        <w:t xml:space="preserve"> 2024</w:t>
      </w:r>
      <w:r w:rsidR="00273928" w:rsidRPr="001071F1">
        <w:rPr>
          <w:noProof/>
          <w:sz w:val="27"/>
          <w:szCs w:val="27"/>
          <w:lang w:val="vi-VN"/>
        </w:rPr>
        <w:t>./.</w:t>
      </w:r>
    </w:p>
    <w:tbl>
      <w:tblPr>
        <w:tblW w:w="9923" w:type="dxa"/>
        <w:tblLook w:val="04A0" w:firstRow="1" w:lastRow="0" w:firstColumn="1" w:lastColumn="0" w:noHBand="0" w:noVBand="1"/>
      </w:tblPr>
      <w:tblGrid>
        <w:gridCol w:w="4957"/>
        <w:gridCol w:w="4966"/>
      </w:tblGrid>
      <w:tr w:rsidR="0027686C" w:rsidRPr="001071F1" w14:paraId="2CD692D3" w14:textId="77777777" w:rsidTr="00A62BE3">
        <w:trPr>
          <w:trHeight w:val="68"/>
        </w:trPr>
        <w:tc>
          <w:tcPr>
            <w:tcW w:w="4957" w:type="dxa"/>
            <w:shd w:val="clear" w:color="auto" w:fill="auto"/>
          </w:tcPr>
          <w:bookmarkEnd w:id="3"/>
          <w:p w14:paraId="0BBA8558" w14:textId="77777777" w:rsidR="00273928" w:rsidRPr="001071F1" w:rsidRDefault="00273928" w:rsidP="00B6441E">
            <w:pPr>
              <w:widowControl w:val="0"/>
              <w:spacing w:after="0" w:line="240" w:lineRule="auto"/>
              <w:rPr>
                <w:b/>
                <w:i/>
                <w:noProof/>
                <w:sz w:val="24"/>
                <w:szCs w:val="24"/>
                <w:lang w:val="vi-VN"/>
              </w:rPr>
            </w:pPr>
            <w:r w:rsidRPr="001071F1">
              <w:rPr>
                <w:b/>
                <w:i/>
                <w:noProof/>
                <w:sz w:val="24"/>
                <w:szCs w:val="24"/>
                <w:lang w:val="vi-VN"/>
              </w:rPr>
              <w:t>Nơi nhận:</w:t>
            </w:r>
          </w:p>
          <w:p w14:paraId="0D9A2610" w14:textId="77777777" w:rsidR="00273928" w:rsidRPr="001071F1" w:rsidRDefault="00273928" w:rsidP="00B6441E">
            <w:pPr>
              <w:widowControl w:val="0"/>
              <w:spacing w:after="0" w:line="240" w:lineRule="auto"/>
              <w:rPr>
                <w:noProof/>
                <w:sz w:val="24"/>
                <w:szCs w:val="24"/>
                <w:lang w:val="vi-VN"/>
              </w:rPr>
            </w:pPr>
            <w:r w:rsidRPr="001071F1">
              <w:rPr>
                <w:noProof/>
                <w:sz w:val="24"/>
                <w:szCs w:val="24"/>
                <w:lang w:val="vi-VN"/>
              </w:rPr>
              <w:t>- Ủy ban Thường vụ Quốc hội;</w:t>
            </w:r>
          </w:p>
          <w:p w14:paraId="6DB2E3EA" w14:textId="77777777" w:rsidR="00273928" w:rsidRPr="001071F1" w:rsidRDefault="00273928" w:rsidP="00B6441E">
            <w:pPr>
              <w:widowControl w:val="0"/>
              <w:spacing w:after="0" w:line="240" w:lineRule="auto"/>
              <w:rPr>
                <w:noProof/>
                <w:sz w:val="24"/>
                <w:szCs w:val="24"/>
                <w:lang w:val="vi-VN"/>
              </w:rPr>
            </w:pPr>
            <w:r w:rsidRPr="001071F1">
              <w:rPr>
                <w:noProof/>
                <w:sz w:val="24"/>
                <w:szCs w:val="24"/>
                <w:lang w:val="vi-VN"/>
              </w:rPr>
              <w:t>- Chính phủ;</w:t>
            </w:r>
            <w:r w:rsidRPr="001071F1">
              <w:rPr>
                <w:noProof/>
                <w:sz w:val="24"/>
                <w:szCs w:val="24"/>
                <w:lang w:val="vi-VN"/>
              </w:rPr>
              <w:br/>
              <w:t>- Văn phòng Quốc hội;</w:t>
            </w:r>
            <w:r w:rsidRPr="001071F1">
              <w:rPr>
                <w:noProof/>
                <w:sz w:val="24"/>
                <w:szCs w:val="24"/>
                <w:lang w:val="vi-VN"/>
              </w:rPr>
              <w:br/>
              <w:t>- Văn phòng Chính phủ;</w:t>
            </w:r>
          </w:p>
          <w:p w14:paraId="02DE7961" w14:textId="77777777" w:rsidR="00273928" w:rsidRPr="001071F1" w:rsidRDefault="00273928" w:rsidP="00B6441E">
            <w:pPr>
              <w:widowControl w:val="0"/>
              <w:spacing w:after="0" w:line="240" w:lineRule="auto"/>
              <w:rPr>
                <w:i/>
                <w:noProof/>
                <w:szCs w:val="28"/>
                <w:lang w:val="vi-VN"/>
              </w:rPr>
            </w:pPr>
            <w:r w:rsidRPr="001071F1">
              <w:rPr>
                <w:noProof/>
                <w:sz w:val="24"/>
                <w:szCs w:val="24"/>
                <w:lang w:val="vi-VN"/>
              </w:rPr>
              <w:t>- Ban Công tác đại biểu của UBTV Quốc hội;</w:t>
            </w:r>
            <w:r w:rsidRPr="001071F1">
              <w:rPr>
                <w:noProof/>
                <w:sz w:val="24"/>
                <w:szCs w:val="24"/>
                <w:lang w:val="vi-VN"/>
              </w:rPr>
              <w:br/>
              <w:t xml:space="preserve">- Các Bộ: TNMT, GTVT. </w:t>
            </w:r>
            <w:r w:rsidRPr="001071F1">
              <w:rPr>
                <w:noProof/>
                <w:sz w:val="24"/>
                <w:szCs w:val="24"/>
                <w:lang w:val="vi-VN"/>
              </w:rPr>
              <w:br/>
              <w:t>- Thường trực Thành ủy;</w:t>
            </w:r>
            <w:r w:rsidRPr="001071F1">
              <w:rPr>
                <w:noProof/>
                <w:sz w:val="24"/>
                <w:szCs w:val="24"/>
                <w:lang w:val="vi-VN"/>
              </w:rPr>
              <w:br/>
              <w:t>- Thường trực HĐND Thành phố;</w:t>
            </w:r>
            <w:r w:rsidRPr="001071F1">
              <w:rPr>
                <w:noProof/>
                <w:sz w:val="24"/>
                <w:szCs w:val="24"/>
                <w:lang w:val="vi-VN"/>
              </w:rPr>
              <w:br/>
              <w:t>- UBND Thành phố: Chủ tịch, các Phó Chủ tịch;</w:t>
            </w:r>
            <w:r w:rsidRPr="001071F1">
              <w:rPr>
                <w:noProof/>
                <w:sz w:val="24"/>
                <w:szCs w:val="24"/>
                <w:lang w:val="vi-VN"/>
              </w:rPr>
              <w:br/>
              <w:t xml:space="preserve">- Ban Thường trực Ủy ban MTTQVN Thành phố;                                                                              </w:t>
            </w:r>
            <w:r w:rsidRPr="001071F1">
              <w:rPr>
                <w:noProof/>
                <w:sz w:val="24"/>
                <w:szCs w:val="24"/>
                <w:lang w:val="vi-VN"/>
              </w:rPr>
              <w:br/>
              <w:t>- Đoàn Đại biểu Quốc hội Thành phố;</w:t>
            </w:r>
            <w:r w:rsidRPr="001071F1">
              <w:rPr>
                <w:noProof/>
                <w:sz w:val="24"/>
                <w:szCs w:val="24"/>
                <w:lang w:val="vi-VN"/>
              </w:rPr>
              <w:br/>
              <w:t>- Đại biểu Hội đồng nhân dân Thành phố;</w:t>
            </w:r>
            <w:r w:rsidRPr="001071F1">
              <w:rPr>
                <w:noProof/>
                <w:sz w:val="24"/>
                <w:szCs w:val="24"/>
                <w:lang w:val="vi-VN"/>
              </w:rPr>
              <w:br/>
              <w:t>- Văn phòng Thành ủy;</w:t>
            </w:r>
            <w:r w:rsidRPr="001071F1">
              <w:rPr>
                <w:noProof/>
                <w:sz w:val="24"/>
                <w:szCs w:val="24"/>
                <w:lang w:val="vi-VN"/>
              </w:rPr>
              <w:br/>
              <w:t>- Văn phòng UBND Thành phố;</w:t>
            </w:r>
            <w:r w:rsidRPr="001071F1">
              <w:rPr>
                <w:noProof/>
                <w:sz w:val="24"/>
                <w:szCs w:val="24"/>
                <w:lang w:val="vi-VN"/>
              </w:rPr>
              <w:br/>
              <w:t>- Thủ trưởng các sở, ban, ngành Thành phố;</w:t>
            </w:r>
            <w:r w:rsidRPr="001071F1">
              <w:rPr>
                <w:noProof/>
                <w:sz w:val="24"/>
                <w:szCs w:val="24"/>
                <w:lang w:val="vi-VN"/>
              </w:rPr>
              <w:br/>
              <w:t>- Chủ tịch HĐND, UBND, UBMTTQVN các quận, huyện;</w:t>
            </w:r>
            <w:r w:rsidRPr="001071F1">
              <w:rPr>
                <w:noProof/>
                <w:sz w:val="24"/>
                <w:szCs w:val="24"/>
                <w:lang w:val="vi-VN"/>
              </w:rPr>
              <w:br/>
              <w:t>- Trung tâm Tin học - Công báo Thành phố;</w:t>
            </w:r>
            <w:r w:rsidRPr="001071F1">
              <w:rPr>
                <w:noProof/>
                <w:sz w:val="24"/>
                <w:szCs w:val="24"/>
                <w:lang w:val="vi-VN"/>
              </w:rPr>
              <w:br/>
              <w:t>- Văn phòng Đoàn ĐBQH &amp; HĐND thành phố: CVP, PVP;</w:t>
            </w:r>
            <w:r w:rsidRPr="001071F1">
              <w:rPr>
                <w:noProof/>
                <w:sz w:val="24"/>
                <w:szCs w:val="24"/>
                <w:lang w:val="vi-VN"/>
              </w:rPr>
              <w:br/>
              <w:t>- Lưu: VT,</w:t>
            </w:r>
          </w:p>
        </w:tc>
        <w:tc>
          <w:tcPr>
            <w:tcW w:w="4966" w:type="dxa"/>
            <w:shd w:val="clear" w:color="auto" w:fill="auto"/>
          </w:tcPr>
          <w:p w14:paraId="2BE32AF9" w14:textId="77777777" w:rsidR="00273928" w:rsidRPr="001071F1" w:rsidRDefault="00273928" w:rsidP="00B6441E">
            <w:pPr>
              <w:widowControl w:val="0"/>
              <w:spacing w:after="0" w:line="240" w:lineRule="auto"/>
              <w:jc w:val="center"/>
              <w:rPr>
                <w:b/>
                <w:noProof/>
                <w:szCs w:val="28"/>
                <w:lang w:val="vi-VN"/>
              </w:rPr>
            </w:pPr>
            <w:r w:rsidRPr="001071F1">
              <w:rPr>
                <w:b/>
                <w:noProof/>
                <w:szCs w:val="28"/>
                <w:lang w:val="vi-VN"/>
              </w:rPr>
              <w:t>CHỦ TỊCH</w:t>
            </w:r>
          </w:p>
          <w:p w14:paraId="44F456CB" w14:textId="77777777" w:rsidR="00273928" w:rsidRPr="001071F1" w:rsidRDefault="00273928" w:rsidP="00B6441E">
            <w:pPr>
              <w:widowControl w:val="0"/>
              <w:spacing w:after="0" w:line="240" w:lineRule="auto"/>
              <w:jc w:val="center"/>
              <w:rPr>
                <w:b/>
                <w:noProof/>
                <w:szCs w:val="28"/>
                <w:lang w:val="vi-VN"/>
              </w:rPr>
            </w:pPr>
          </w:p>
          <w:p w14:paraId="6CB28D66" w14:textId="77777777" w:rsidR="00273928" w:rsidRPr="001071F1" w:rsidRDefault="00273928" w:rsidP="00B6441E">
            <w:pPr>
              <w:widowControl w:val="0"/>
              <w:spacing w:after="0" w:line="240" w:lineRule="auto"/>
              <w:jc w:val="center"/>
              <w:rPr>
                <w:b/>
                <w:noProof/>
                <w:szCs w:val="28"/>
                <w:lang w:val="vi-VN"/>
              </w:rPr>
            </w:pPr>
          </w:p>
          <w:p w14:paraId="18E7723A" w14:textId="77777777" w:rsidR="00273928" w:rsidRPr="001071F1" w:rsidRDefault="00273928" w:rsidP="00B6441E">
            <w:pPr>
              <w:widowControl w:val="0"/>
              <w:spacing w:after="0" w:line="240" w:lineRule="auto"/>
              <w:jc w:val="center"/>
              <w:rPr>
                <w:b/>
                <w:noProof/>
                <w:szCs w:val="28"/>
                <w:lang w:val="vi-VN"/>
              </w:rPr>
            </w:pPr>
          </w:p>
          <w:p w14:paraId="0215CB67" w14:textId="77777777" w:rsidR="008576CF" w:rsidRPr="001071F1" w:rsidRDefault="008576CF" w:rsidP="00B6441E">
            <w:pPr>
              <w:widowControl w:val="0"/>
              <w:spacing w:after="0" w:line="240" w:lineRule="auto"/>
              <w:jc w:val="center"/>
              <w:rPr>
                <w:b/>
                <w:noProof/>
                <w:szCs w:val="28"/>
                <w:lang w:val="vi-VN"/>
              </w:rPr>
            </w:pPr>
          </w:p>
          <w:p w14:paraId="1928E7F7" w14:textId="77777777" w:rsidR="008576CF" w:rsidRPr="001071F1" w:rsidRDefault="008576CF" w:rsidP="00B6441E">
            <w:pPr>
              <w:widowControl w:val="0"/>
              <w:spacing w:after="0" w:line="240" w:lineRule="auto"/>
              <w:jc w:val="center"/>
              <w:rPr>
                <w:b/>
                <w:noProof/>
                <w:szCs w:val="28"/>
                <w:lang w:val="vi-VN"/>
              </w:rPr>
            </w:pPr>
          </w:p>
          <w:p w14:paraId="5157B564" w14:textId="77777777" w:rsidR="00273928" w:rsidRPr="001071F1" w:rsidRDefault="00273928" w:rsidP="00B6441E">
            <w:pPr>
              <w:widowControl w:val="0"/>
              <w:spacing w:after="0" w:line="240" w:lineRule="auto"/>
              <w:jc w:val="center"/>
              <w:rPr>
                <w:i/>
                <w:noProof/>
                <w:szCs w:val="28"/>
                <w:lang w:val="vi-VN"/>
              </w:rPr>
            </w:pPr>
            <w:r w:rsidRPr="001071F1">
              <w:rPr>
                <w:b/>
                <w:noProof/>
                <w:szCs w:val="28"/>
                <w:lang w:val="vi-VN"/>
              </w:rPr>
              <w:t>Nguyễn Ngọc Tuấn</w:t>
            </w:r>
          </w:p>
        </w:tc>
      </w:tr>
    </w:tbl>
    <w:p w14:paraId="3ECB65CB" w14:textId="41F01DDD" w:rsidR="00E8219F" w:rsidRPr="001071F1" w:rsidRDefault="00E8219F" w:rsidP="00A62BE3">
      <w:pPr>
        <w:widowControl w:val="0"/>
        <w:tabs>
          <w:tab w:val="left" w:pos="1590"/>
        </w:tabs>
        <w:spacing w:before="120" w:after="280" w:afterAutospacing="1"/>
        <w:rPr>
          <w:noProof/>
          <w:szCs w:val="28"/>
          <w:lang w:val="vi-VN"/>
        </w:rPr>
      </w:pPr>
    </w:p>
    <w:sectPr w:rsidR="00E8219F" w:rsidRPr="001071F1" w:rsidSect="00A62BE3">
      <w:headerReference w:type="default" r:id="rId9"/>
      <w:pgSz w:w="11907" w:h="16840" w:code="9"/>
      <w:pgMar w:top="1134" w:right="1275" w:bottom="1135"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8CC6F" w14:textId="77777777" w:rsidR="00FF64E2" w:rsidRDefault="00FF64E2">
      <w:pPr>
        <w:spacing w:after="0" w:line="240" w:lineRule="auto"/>
      </w:pPr>
      <w:r>
        <w:separator/>
      </w:r>
    </w:p>
  </w:endnote>
  <w:endnote w:type="continuationSeparator" w:id="0">
    <w:p w14:paraId="27C2AF60" w14:textId="77777777" w:rsidR="00FF64E2" w:rsidRDefault="00FF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73DCC" w14:textId="77777777" w:rsidR="00FF64E2" w:rsidRDefault="00FF64E2">
      <w:pPr>
        <w:spacing w:after="0" w:line="240" w:lineRule="auto"/>
      </w:pPr>
      <w:r>
        <w:separator/>
      </w:r>
    </w:p>
  </w:footnote>
  <w:footnote w:type="continuationSeparator" w:id="0">
    <w:p w14:paraId="7BB15D1E" w14:textId="77777777" w:rsidR="00FF64E2" w:rsidRDefault="00FF6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9CC91" w14:textId="1264EEB1" w:rsidR="00D955B1" w:rsidRDefault="00D955B1">
    <w:pPr>
      <w:pStyle w:val="Header"/>
      <w:jc w:val="center"/>
    </w:pPr>
    <w:r>
      <w:fldChar w:fldCharType="begin"/>
    </w:r>
    <w:r>
      <w:instrText xml:space="preserve"> PAGE   \* MERGEFORMAT </w:instrText>
    </w:r>
    <w:r>
      <w:fldChar w:fldCharType="separate"/>
    </w:r>
    <w:r w:rsidR="006D13B1">
      <w:rPr>
        <w:noProof/>
      </w:rPr>
      <w:t>3</w:t>
    </w:r>
    <w:r>
      <w:rPr>
        <w:noProof/>
      </w:rPr>
      <w:fldChar w:fldCharType="end"/>
    </w:r>
  </w:p>
  <w:p w14:paraId="14A99D09" w14:textId="77777777" w:rsidR="00D955B1" w:rsidRDefault="00D955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13DC"/>
    <w:multiLevelType w:val="multilevel"/>
    <w:tmpl w:val="14CAE26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6817ED"/>
    <w:multiLevelType w:val="multilevel"/>
    <w:tmpl w:val="39B8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0039BA"/>
    <w:multiLevelType w:val="hybridMultilevel"/>
    <w:tmpl w:val="0E00719E"/>
    <w:lvl w:ilvl="0" w:tplc="4784ED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13D4638"/>
    <w:multiLevelType w:val="hybridMultilevel"/>
    <w:tmpl w:val="548ABE6A"/>
    <w:lvl w:ilvl="0" w:tplc="97C877AA">
      <w:start w:val="1"/>
      <w:numFmt w:val="lowerLetter"/>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2D458E6"/>
    <w:multiLevelType w:val="hybridMultilevel"/>
    <w:tmpl w:val="F3F6A5FC"/>
    <w:lvl w:ilvl="0" w:tplc="BE765A6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402110A"/>
    <w:multiLevelType w:val="hybridMultilevel"/>
    <w:tmpl w:val="234A4BB8"/>
    <w:lvl w:ilvl="0" w:tplc="068C63E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6CC102D"/>
    <w:multiLevelType w:val="hybridMultilevel"/>
    <w:tmpl w:val="FC40D40A"/>
    <w:lvl w:ilvl="0" w:tplc="B24802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0D63C8F"/>
    <w:multiLevelType w:val="hybridMultilevel"/>
    <w:tmpl w:val="09740D86"/>
    <w:lvl w:ilvl="0" w:tplc="6C4C0550">
      <w:start w:val="5"/>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31622BBB"/>
    <w:multiLevelType w:val="hybridMultilevel"/>
    <w:tmpl w:val="A2B2F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C931CE"/>
    <w:multiLevelType w:val="hybridMultilevel"/>
    <w:tmpl w:val="0EFA040E"/>
    <w:lvl w:ilvl="0" w:tplc="2CF07A4A">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9F37024"/>
    <w:multiLevelType w:val="hybridMultilevel"/>
    <w:tmpl w:val="87E4C496"/>
    <w:lvl w:ilvl="0" w:tplc="5072A5AE">
      <w:start w:val="1"/>
      <w:numFmt w:val="lowerLetter"/>
      <w:lvlText w:val="%1)"/>
      <w:lvlJc w:val="left"/>
      <w:pPr>
        <w:ind w:left="1070" w:hanging="360"/>
      </w:pPr>
      <w:rPr>
        <w:rFonts w:ascii="Times New Roman" w:eastAsia="Times New Roman" w:hAnsi="Times New Roman" w:cs="Times New Roman"/>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nsid w:val="3BDD3E8C"/>
    <w:multiLevelType w:val="hybridMultilevel"/>
    <w:tmpl w:val="5A1C4090"/>
    <w:lvl w:ilvl="0" w:tplc="38B87E64">
      <w:start w:val="2"/>
      <w:numFmt w:val="decimal"/>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C95687A"/>
    <w:multiLevelType w:val="hybridMultilevel"/>
    <w:tmpl w:val="E014047A"/>
    <w:lvl w:ilvl="0" w:tplc="A7AE5F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01E7128"/>
    <w:multiLevelType w:val="hybridMultilevel"/>
    <w:tmpl w:val="1FBCB096"/>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100C74"/>
    <w:multiLevelType w:val="hybridMultilevel"/>
    <w:tmpl w:val="DE40CC36"/>
    <w:lvl w:ilvl="0" w:tplc="1D40767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43AD042B"/>
    <w:multiLevelType w:val="hybridMultilevel"/>
    <w:tmpl w:val="4B94E9E2"/>
    <w:lvl w:ilvl="0" w:tplc="347A8C06">
      <w:start w:val="1"/>
      <w:numFmt w:val="lowerLetter"/>
      <w:lvlText w:val="%1)"/>
      <w:lvlJc w:val="left"/>
      <w:pPr>
        <w:ind w:left="1211" w:hanging="360"/>
      </w:pPr>
      <w:rPr>
        <w:rFonts w:ascii="Times New Roman" w:eastAsia="Calibri" w:hAnsi="Times New Roman" w:cs="Times New Roman"/>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nsid w:val="44B8068E"/>
    <w:multiLevelType w:val="hybridMultilevel"/>
    <w:tmpl w:val="FF2857E8"/>
    <w:lvl w:ilvl="0" w:tplc="AE28AE02">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E044000"/>
    <w:multiLevelType w:val="multilevel"/>
    <w:tmpl w:val="C764DBE4"/>
    <w:lvl w:ilvl="0">
      <w:start w:val="1"/>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5286237C"/>
    <w:multiLevelType w:val="hybridMultilevel"/>
    <w:tmpl w:val="4B94E9E2"/>
    <w:lvl w:ilvl="0" w:tplc="FFFFFFFF">
      <w:start w:val="1"/>
      <w:numFmt w:val="lowerLetter"/>
      <w:lvlText w:val="%1)"/>
      <w:lvlJc w:val="left"/>
      <w:pPr>
        <w:ind w:left="1211" w:hanging="360"/>
      </w:pPr>
      <w:rPr>
        <w:rFonts w:ascii="Times New Roman" w:eastAsia="Calibri" w:hAnsi="Times New Roman" w:cs="Times New Roman"/>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9">
    <w:nsid w:val="5320481E"/>
    <w:multiLevelType w:val="hybridMultilevel"/>
    <w:tmpl w:val="FABE01B0"/>
    <w:lvl w:ilvl="0" w:tplc="66425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E24580"/>
    <w:multiLevelType w:val="hybridMultilevel"/>
    <w:tmpl w:val="778E2920"/>
    <w:lvl w:ilvl="0" w:tplc="9210F20C">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53D291C"/>
    <w:multiLevelType w:val="hybridMultilevel"/>
    <w:tmpl w:val="8BA836AC"/>
    <w:lvl w:ilvl="0" w:tplc="F5767B6C">
      <w:start w:val="1"/>
      <w:numFmt w:val="lowerLetter"/>
      <w:lvlText w:val="%1)"/>
      <w:lvlJc w:val="left"/>
      <w:pPr>
        <w:ind w:left="2629" w:hanging="360"/>
      </w:pPr>
      <w:rPr>
        <w:rFonts w:ascii="Times New Roman" w:eastAsia="Calibri" w:hAnsi="Times New Roman" w:cs="Times New Roman"/>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2">
    <w:nsid w:val="6BBF49E3"/>
    <w:multiLevelType w:val="hybridMultilevel"/>
    <w:tmpl w:val="1060A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C13BF8"/>
    <w:multiLevelType w:val="multilevel"/>
    <w:tmpl w:val="B4C6A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543C63"/>
    <w:multiLevelType w:val="hybridMultilevel"/>
    <w:tmpl w:val="4394EA30"/>
    <w:lvl w:ilvl="0" w:tplc="CE3EC892">
      <w:start w:val="5"/>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1D256CA"/>
    <w:multiLevelType w:val="multilevel"/>
    <w:tmpl w:val="96B898E8"/>
    <w:lvl w:ilvl="0">
      <w:start w:val="1"/>
      <w:numFmt w:val="decimal"/>
      <w:lvlText w:val="%1."/>
      <w:lvlJc w:val="left"/>
      <w:pPr>
        <w:ind w:left="420" w:hanging="42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6">
    <w:nsid w:val="72142936"/>
    <w:multiLevelType w:val="multilevel"/>
    <w:tmpl w:val="6E5412C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nsid w:val="76851102"/>
    <w:multiLevelType w:val="multilevel"/>
    <w:tmpl w:val="A49EAEA4"/>
    <w:lvl w:ilvl="0">
      <w:start w:val="1"/>
      <w:numFmt w:val="decimal"/>
      <w:lvlText w:val="%1."/>
      <w:lvlJc w:val="left"/>
      <w:pPr>
        <w:ind w:left="720" w:hanging="360"/>
      </w:pPr>
      <w:rPr>
        <w:rFonts w:hint="default"/>
      </w:rPr>
    </w:lvl>
    <w:lvl w:ilvl="1">
      <w:start w:val="1"/>
      <w:numFmt w:val="decimal"/>
      <w:isLgl/>
      <w:lvlText w:val="%1.%2."/>
      <w:lvlJc w:val="left"/>
      <w:pPr>
        <w:ind w:left="1692" w:hanging="1125"/>
      </w:pPr>
      <w:rPr>
        <w:rFonts w:hint="default"/>
        <w:sz w:val="28"/>
      </w:rPr>
    </w:lvl>
    <w:lvl w:ilvl="2">
      <w:start w:val="1"/>
      <w:numFmt w:val="decimal"/>
      <w:isLgl/>
      <w:lvlText w:val="%1.%2.%3."/>
      <w:lvlJc w:val="left"/>
      <w:pPr>
        <w:ind w:left="1899" w:hanging="1125"/>
      </w:pPr>
      <w:rPr>
        <w:rFonts w:hint="default"/>
        <w:sz w:val="28"/>
      </w:rPr>
    </w:lvl>
    <w:lvl w:ilvl="3">
      <w:start w:val="1"/>
      <w:numFmt w:val="decimal"/>
      <w:isLgl/>
      <w:lvlText w:val="%1.%2.%3.%4."/>
      <w:lvlJc w:val="left"/>
      <w:pPr>
        <w:ind w:left="2106" w:hanging="1125"/>
      </w:pPr>
      <w:rPr>
        <w:rFonts w:hint="default"/>
        <w:sz w:val="28"/>
      </w:rPr>
    </w:lvl>
    <w:lvl w:ilvl="4">
      <w:start w:val="1"/>
      <w:numFmt w:val="decimal"/>
      <w:isLgl/>
      <w:lvlText w:val="%1.%2.%3.%4.%5."/>
      <w:lvlJc w:val="left"/>
      <w:pPr>
        <w:ind w:left="2628" w:hanging="1440"/>
      </w:pPr>
      <w:rPr>
        <w:rFonts w:hint="default"/>
        <w:sz w:val="28"/>
      </w:rPr>
    </w:lvl>
    <w:lvl w:ilvl="5">
      <w:start w:val="1"/>
      <w:numFmt w:val="decimal"/>
      <w:isLgl/>
      <w:lvlText w:val="%1.%2.%3.%4.%5.%6."/>
      <w:lvlJc w:val="left"/>
      <w:pPr>
        <w:ind w:left="2835" w:hanging="1440"/>
      </w:pPr>
      <w:rPr>
        <w:rFonts w:hint="default"/>
        <w:sz w:val="28"/>
      </w:rPr>
    </w:lvl>
    <w:lvl w:ilvl="6">
      <w:start w:val="1"/>
      <w:numFmt w:val="decimal"/>
      <w:isLgl/>
      <w:lvlText w:val="%1.%2.%3.%4.%5.%6.%7."/>
      <w:lvlJc w:val="left"/>
      <w:pPr>
        <w:ind w:left="3402" w:hanging="1800"/>
      </w:pPr>
      <w:rPr>
        <w:rFonts w:hint="default"/>
        <w:sz w:val="28"/>
      </w:rPr>
    </w:lvl>
    <w:lvl w:ilvl="7">
      <w:start w:val="1"/>
      <w:numFmt w:val="decimal"/>
      <w:isLgl/>
      <w:lvlText w:val="%1.%2.%3.%4.%5.%6.%7.%8."/>
      <w:lvlJc w:val="left"/>
      <w:pPr>
        <w:ind w:left="3969" w:hanging="2160"/>
      </w:pPr>
      <w:rPr>
        <w:rFonts w:hint="default"/>
        <w:sz w:val="28"/>
      </w:rPr>
    </w:lvl>
    <w:lvl w:ilvl="8">
      <w:start w:val="1"/>
      <w:numFmt w:val="decimal"/>
      <w:isLgl/>
      <w:lvlText w:val="%1.%2.%3.%4.%5.%6.%7.%8.%9."/>
      <w:lvlJc w:val="left"/>
      <w:pPr>
        <w:ind w:left="4176" w:hanging="2160"/>
      </w:pPr>
      <w:rPr>
        <w:rFonts w:hint="default"/>
        <w:sz w:val="28"/>
      </w:rPr>
    </w:lvl>
  </w:abstractNum>
  <w:abstractNum w:abstractNumId="28">
    <w:nsid w:val="78A11AE3"/>
    <w:multiLevelType w:val="hybridMultilevel"/>
    <w:tmpl w:val="C282B0F6"/>
    <w:lvl w:ilvl="0" w:tplc="847052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964516F"/>
    <w:multiLevelType w:val="hybridMultilevel"/>
    <w:tmpl w:val="F9A249DE"/>
    <w:lvl w:ilvl="0" w:tplc="559252DC">
      <w:start w:val="1"/>
      <w:numFmt w:val="decimal"/>
      <w:lvlText w:val="%1."/>
      <w:lvlJc w:val="left"/>
      <w:pPr>
        <w:ind w:left="786" w:hanging="360"/>
      </w:pPr>
      <w:rPr>
        <w:rFonts w:ascii="Times New Roman" w:eastAsia="Calibri" w:hAnsi="Times New Roman" w:cs="Times New Roman"/>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E334EF1"/>
    <w:multiLevelType w:val="hybridMultilevel"/>
    <w:tmpl w:val="A78C4994"/>
    <w:lvl w:ilvl="0" w:tplc="2A56AF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F012C46"/>
    <w:multiLevelType w:val="multilevel"/>
    <w:tmpl w:val="5C14055A"/>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7"/>
  </w:num>
  <w:num w:numId="2">
    <w:abstractNumId w:val="19"/>
  </w:num>
  <w:num w:numId="3">
    <w:abstractNumId w:val="22"/>
  </w:num>
  <w:num w:numId="4">
    <w:abstractNumId w:val="13"/>
  </w:num>
  <w:num w:numId="5">
    <w:abstractNumId w:val="28"/>
  </w:num>
  <w:num w:numId="6">
    <w:abstractNumId w:val="5"/>
  </w:num>
  <w:num w:numId="7">
    <w:abstractNumId w:val="26"/>
  </w:num>
  <w:num w:numId="8">
    <w:abstractNumId w:val="15"/>
  </w:num>
  <w:num w:numId="9">
    <w:abstractNumId w:val="1"/>
    <w:lvlOverride w:ilvl="0">
      <w:lvl w:ilvl="0">
        <w:numFmt w:val="lowerLetter"/>
        <w:lvlText w:val="%1."/>
        <w:lvlJc w:val="left"/>
      </w:lvl>
    </w:lvlOverride>
  </w:num>
  <w:num w:numId="10">
    <w:abstractNumId w:val="23"/>
    <w:lvlOverride w:ilvl="0">
      <w:lvl w:ilvl="0">
        <w:numFmt w:val="lowerLetter"/>
        <w:lvlText w:val="%1."/>
        <w:lvlJc w:val="left"/>
      </w:lvl>
    </w:lvlOverride>
  </w:num>
  <w:num w:numId="11">
    <w:abstractNumId w:val="0"/>
  </w:num>
  <w:num w:numId="12">
    <w:abstractNumId w:val="31"/>
  </w:num>
  <w:num w:numId="13">
    <w:abstractNumId w:val="17"/>
  </w:num>
  <w:num w:numId="14">
    <w:abstractNumId w:val="25"/>
  </w:num>
  <w:num w:numId="15">
    <w:abstractNumId w:val="29"/>
  </w:num>
  <w:num w:numId="16">
    <w:abstractNumId w:val="6"/>
  </w:num>
  <w:num w:numId="17">
    <w:abstractNumId w:val="30"/>
  </w:num>
  <w:num w:numId="18">
    <w:abstractNumId w:val="10"/>
  </w:num>
  <w:num w:numId="19">
    <w:abstractNumId w:val="21"/>
  </w:num>
  <w:num w:numId="20">
    <w:abstractNumId w:val="14"/>
  </w:num>
  <w:num w:numId="21">
    <w:abstractNumId w:val="3"/>
  </w:num>
  <w:num w:numId="22">
    <w:abstractNumId w:val="4"/>
  </w:num>
  <w:num w:numId="23">
    <w:abstractNumId w:val="8"/>
  </w:num>
  <w:num w:numId="24">
    <w:abstractNumId w:val="2"/>
  </w:num>
  <w:num w:numId="25">
    <w:abstractNumId w:val="18"/>
  </w:num>
  <w:num w:numId="26">
    <w:abstractNumId w:val="11"/>
  </w:num>
  <w:num w:numId="27">
    <w:abstractNumId w:val="16"/>
  </w:num>
  <w:num w:numId="28">
    <w:abstractNumId w:val="12"/>
  </w:num>
  <w:num w:numId="29">
    <w:abstractNumId w:val="20"/>
  </w:num>
  <w:num w:numId="30">
    <w:abstractNumId w:val="9"/>
  </w:num>
  <w:num w:numId="31">
    <w:abstractNumId w:val="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28"/>
    <w:rsid w:val="000022E7"/>
    <w:rsid w:val="00003044"/>
    <w:rsid w:val="0000325F"/>
    <w:rsid w:val="00004197"/>
    <w:rsid w:val="0002279B"/>
    <w:rsid w:val="000231C7"/>
    <w:rsid w:val="00023407"/>
    <w:rsid w:val="000257D3"/>
    <w:rsid w:val="000279B7"/>
    <w:rsid w:val="000307C8"/>
    <w:rsid w:val="00030842"/>
    <w:rsid w:val="00032208"/>
    <w:rsid w:val="00032B38"/>
    <w:rsid w:val="0004003C"/>
    <w:rsid w:val="000430D8"/>
    <w:rsid w:val="00043CCB"/>
    <w:rsid w:val="00054016"/>
    <w:rsid w:val="00055915"/>
    <w:rsid w:val="00057EB2"/>
    <w:rsid w:val="0006283D"/>
    <w:rsid w:val="00065C77"/>
    <w:rsid w:val="000664F4"/>
    <w:rsid w:val="0006760C"/>
    <w:rsid w:val="00067D61"/>
    <w:rsid w:val="00072B01"/>
    <w:rsid w:val="000742AB"/>
    <w:rsid w:val="00082F23"/>
    <w:rsid w:val="00091C48"/>
    <w:rsid w:val="000A3F09"/>
    <w:rsid w:val="000B1748"/>
    <w:rsid w:val="000B2013"/>
    <w:rsid w:val="000C0256"/>
    <w:rsid w:val="000C2ECE"/>
    <w:rsid w:val="000C4046"/>
    <w:rsid w:val="000D3534"/>
    <w:rsid w:val="000D43AB"/>
    <w:rsid w:val="000D618C"/>
    <w:rsid w:val="000E26E3"/>
    <w:rsid w:val="000E4221"/>
    <w:rsid w:val="000E4836"/>
    <w:rsid w:val="000E581C"/>
    <w:rsid w:val="000E619F"/>
    <w:rsid w:val="000F2468"/>
    <w:rsid w:val="000F28BD"/>
    <w:rsid w:val="000F6DE4"/>
    <w:rsid w:val="0010097E"/>
    <w:rsid w:val="00102C02"/>
    <w:rsid w:val="00106923"/>
    <w:rsid w:val="001071F1"/>
    <w:rsid w:val="001114E3"/>
    <w:rsid w:val="001118A4"/>
    <w:rsid w:val="00113F98"/>
    <w:rsid w:val="00125A0E"/>
    <w:rsid w:val="00125C86"/>
    <w:rsid w:val="001312BE"/>
    <w:rsid w:val="00133FBD"/>
    <w:rsid w:val="001351B3"/>
    <w:rsid w:val="001363E5"/>
    <w:rsid w:val="00141626"/>
    <w:rsid w:val="00145E2F"/>
    <w:rsid w:val="00153176"/>
    <w:rsid w:val="0015387D"/>
    <w:rsid w:val="00154B27"/>
    <w:rsid w:val="0015526D"/>
    <w:rsid w:val="00156B9F"/>
    <w:rsid w:val="00166123"/>
    <w:rsid w:val="001715B8"/>
    <w:rsid w:val="001719FC"/>
    <w:rsid w:val="001773C0"/>
    <w:rsid w:val="001820AB"/>
    <w:rsid w:val="00185EFA"/>
    <w:rsid w:val="00187278"/>
    <w:rsid w:val="00187B26"/>
    <w:rsid w:val="001902F6"/>
    <w:rsid w:val="001949F4"/>
    <w:rsid w:val="001A00F1"/>
    <w:rsid w:val="001A2779"/>
    <w:rsid w:val="001C0F02"/>
    <w:rsid w:val="001C1A6E"/>
    <w:rsid w:val="001C78CB"/>
    <w:rsid w:val="001D04EC"/>
    <w:rsid w:val="001D1E34"/>
    <w:rsid w:val="001D22C7"/>
    <w:rsid w:val="001D24CE"/>
    <w:rsid w:val="001D7037"/>
    <w:rsid w:val="001E1ADE"/>
    <w:rsid w:val="001E61C5"/>
    <w:rsid w:val="001E6EDB"/>
    <w:rsid w:val="00201383"/>
    <w:rsid w:val="00213DED"/>
    <w:rsid w:val="00217EB1"/>
    <w:rsid w:val="00217F00"/>
    <w:rsid w:val="00220710"/>
    <w:rsid w:val="00226F91"/>
    <w:rsid w:val="002309E2"/>
    <w:rsid w:val="002372A3"/>
    <w:rsid w:val="00243715"/>
    <w:rsid w:val="002502AE"/>
    <w:rsid w:val="00250A9B"/>
    <w:rsid w:val="00273928"/>
    <w:rsid w:val="0027540D"/>
    <w:rsid w:val="0027686C"/>
    <w:rsid w:val="00283C2E"/>
    <w:rsid w:val="00284384"/>
    <w:rsid w:val="00285A85"/>
    <w:rsid w:val="00286D57"/>
    <w:rsid w:val="002870B7"/>
    <w:rsid w:val="00291158"/>
    <w:rsid w:val="00295C60"/>
    <w:rsid w:val="002977D9"/>
    <w:rsid w:val="002A0CCA"/>
    <w:rsid w:val="002A4483"/>
    <w:rsid w:val="002A5647"/>
    <w:rsid w:val="002B3A71"/>
    <w:rsid w:val="002B711A"/>
    <w:rsid w:val="002C03C4"/>
    <w:rsid w:val="002C4383"/>
    <w:rsid w:val="002C5938"/>
    <w:rsid w:val="002D0025"/>
    <w:rsid w:val="002D19C6"/>
    <w:rsid w:val="002D481B"/>
    <w:rsid w:val="002D5A3A"/>
    <w:rsid w:val="002F23D6"/>
    <w:rsid w:val="002F729D"/>
    <w:rsid w:val="003022DF"/>
    <w:rsid w:val="00303CE7"/>
    <w:rsid w:val="00311A91"/>
    <w:rsid w:val="003126FC"/>
    <w:rsid w:val="00313BC0"/>
    <w:rsid w:val="0032525F"/>
    <w:rsid w:val="00327C50"/>
    <w:rsid w:val="003334DC"/>
    <w:rsid w:val="00333CF1"/>
    <w:rsid w:val="00334C6E"/>
    <w:rsid w:val="00335DCC"/>
    <w:rsid w:val="003425BC"/>
    <w:rsid w:val="003526EA"/>
    <w:rsid w:val="003629A6"/>
    <w:rsid w:val="00363CDC"/>
    <w:rsid w:val="00364BE5"/>
    <w:rsid w:val="003707F6"/>
    <w:rsid w:val="003720B6"/>
    <w:rsid w:val="003722E7"/>
    <w:rsid w:val="00374C46"/>
    <w:rsid w:val="003821FC"/>
    <w:rsid w:val="00390E7F"/>
    <w:rsid w:val="00392A40"/>
    <w:rsid w:val="00393189"/>
    <w:rsid w:val="003A27CB"/>
    <w:rsid w:val="003A3608"/>
    <w:rsid w:val="003A41B1"/>
    <w:rsid w:val="003A452A"/>
    <w:rsid w:val="003A552D"/>
    <w:rsid w:val="003A5E51"/>
    <w:rsid w:val="003B16ED"/>
    <w:rsid w:val="003B3E39"/>
    <w:rsid w:val="003B5DB9"/>
    <w:rsid w:val="003B7500"/>
    <w:rsid w:val="003C71B9"/>
    <w:rsid w:val="003E00F1"/>
    <w:rsid w:val="003E0C23"/>
    <w:rsid w:val="003E1237"/>
    <w:rsid w:val="003E36AA"/>
    <w:rsid w:val="003F2023"/>
    <w:rsid w:val="003F210E"/>
    <w:rsid w:val="003F50B0"/>
    <w:rsid w:val="003F5203"/>
    <w:rsid w:val="003F5F5C"/>
    <w:rsid w:val="003F6455"/>
    <w:rsid w:val="004050A4"/>
    <w:rsid w:val="004134A4"/>
    <w:rsid w:val="004146E5"/>
    <w:rsid w:val="0041696A"/>
    <w:rsid w:val="00417355"/>
    <w:rsid w:val="004202EB"/>
    <w:rsid w:val="00424B52"/>
    <w:rsid w:val="00426258"/>
    <w:rsid w:val="00427781"/>
    <w:rsid w:val="00427DD5"/>
    <w:rsid w:val="00432751"/>
    <w:rsid w:val="00435BEC"/>
    <w:rsid w:val="00437990"/>
    <w:rsid w:val="0044078D"/>
    <w:rsid w:val="00445273"/>
    <w:rsid w:val="004513D4"/>
    <w:rsid w:val="00451BC3"/>
    <w:rsid w:val="00451E7E"/>
    <w:rsid w:val="0045257C"/>
    <w:rsid w:val="004541B4"/>
    <w:rsid w:val="00454FED"/>
    <w:rsid w:val="00457E54"/>
    <w:rsid w:val="00472A62"/>
    <w:rsid w:val="00474067"/>
    <w:rsid w:val="004826FD"/>
    <w:rsid w:val="00485216"/>
    <w:rsid w:val="00485C00"/>
    <w:rsid w:val="0049044D"/>
    <w:rsid w:val="00490656"/>
    <w:rsid w:val="00492449"/>
    <w:rsid w:val="004A6A76"/>
    <w:rsid w:val="004B558D"/>
    <w:rsid w:val="004B7F1C"/>
    <w:rsid w:val="004C4C58"/>
    <w:rsid w:val="004D076E"/>
    <w:rsid w:val="004D1EFD"/>
    <w:rsid w:val="004D6B70"/>
    <w:rsid w:val="004E6C9B"/>
    <w:rsid w:val="004F06A3"/>
    <w:rsid w:val="004F279C"/>
    <w:rsid w:val="004F3701"/>
    <w:rsid w:val="004F449A"/>
    <w:rsid w:val="004F4CD8"/>
    <w:rsid w:val="004F7C40"/>
    <w:rsid w:val="0050208B"/>
    <w:rsid w:val="00503C0F"/>
    <w:rsid w:val="005061D1"/>
    <w:rsid w:val="00513352"/>
    <w:rsid w:val="005140F7"/>
    <w:rsid w:val="005151C1"/>
    <w:rsid w:val="005166C1"/>
    <w:rsid w:val="00520794"/>
    <w:rsid w:val="00521B13"/>
    <w:rsid w:val="00525C95"/>
    <w:rsid w:val="0053300B"/>
    <w:rsid w:val="00535C33"/>
    <w:rsid w:val="00552A54"/>
    <w:rsid w:val="0055584A"/>
    <w:rsid w:val="005638C3"/>
    <w:rsid w:val="00565548"/>
    <w:rsid w:val="00565B3D"/>
    <w:rsid w:val="0056736D"/>
    <w:rsid w:val="00570E47"/>
    <w:rsid w:val="00571753"/>
    <w:rsid w:val="00572EE2"/>
    <w:rsid w:val="0057779B"/>
    <w:rsid w:val="00590F54"/>
    <w:rsid w:val="00591190"/>
    <w:rsid w:val="005929EE"/>
    <w:rsid w:val="00593E28"/>
    <w:rsid w:val="005A19A0"/>
    <w:rsid w:val="005A5209"/>
    <w:rsid w:val="005A69EF"/>
    <w:rsid w:val="005A6DDD"/>
    <w:rsid w:val="005C0936"/>
    <w:rsid w:val="005C0EFE"/>
    <w:rsid w:val="005D2369"/>
    <w:rsid w:val="005D293C"/>
    <w:rsid w:val="005D4000"/>
    <w:rsid w:val="005D43BC"/>
    <w:rsid w:val="005F02F7"/>
    <w:rsid w:val="005F0615"/>
    <w:rsid w:val="005F217D"/>
    <w:rsid w:val="00600FFB"/>
    <w:rsid w:val="006044AF"/>
    <w:rsid w:val="00613E64"/>
    <w:rsid w:val="00617989"/>
    <w:rsid w:val="0062316B"/>
    <w:rsid w:val="00624856"/>
    <w:rsid w:val="00633349"/>
    <w:rsid w:val="006349EB"/>
    <w:rsid w:val="006351C8"/>
    <w:rsid w:val="00642405"/>
    <w:rsid w:val="0065153F"/>
    <w:rsid w:val="0065163B"/>
    <w:rsid w:val="00653BDC"/>
    <w:rsid w:val="006560F9"/>
    <w:rsid w:val="00657769"/>
    <w:rsid w:val="00663F97"/>
    <w:rsid w:val="00673279"/>
    <w:rsid w:val="00675B37"/>
    <w:rsid w:val="0067758C"/>
    <w:rsid w:val="0068590C"/>
    <w:rsid w:val="0068703E"/>
    <w:rsid w:val="00690693"/>
    <w:rsid w:val="006B0EDA"/>
    <w:rsid w:val="006B63CE"/>
    <w:rsid w:val="006B6600"/>
    <w:rsid w:val="006C4891"/>
    <w:rsid w:val="006D13B1"/>
    <w:rsid w:val="006D3137"/>
    <w:rsid w:val="006E1C9B"/>
    <w:rsid w:val="006E2174"/>
    <w:rsid w:val="006E34DF"/>
    <w:rsid w:val="006F3248"/>
    <w:rsid w:val="006F7935"/>
    <w:rsid w:val="00700AC9"/>
    <w:rsid w:val="00702208"/>
    <w:rsid w:val="00713374"/>
    <w:rsid w:val="00714788"/>
    <w:rsid w:val="007148DF"/>
    <w:rsid w:val="00723711"/>
    <w:rsid w:val="00732F5B"/>
    <w:rsid w:val="007344A7"/>
    <w:rsid w:val="00736598"/>
    <w:rsid w:val="00736778"/>
    <w:rsid w:val="00740A44"/>
    <w:rsid w:val="00741AB3"/>
    <w:rsid w:val="00741C0F"/>
    <w:rsid w:val="007425FF"/>
    <w:rsid w:val="00743507"/>
    <w:rsid w:val="00750C52"/>
    <w:rsid w:val="00752027"/>
    <w:rsid w:val="00753D62"/>
    <w:rsid w:val="0076011F"/>
    <w:rsid w:val="00760EC6"/>
    <w:rsid w:val="00762008"/>
    <w:rsid w:val="007650A4"/>
    <w:rsid w:val="007677E5"/>
    <w:rsid w:val="00771CD8"/>
    <w:rsid w:val="00773762"/>
    <w:rsid w:val="0077564E"/>
    <w:rsid w:val="00777A01"/>
    <w:rsid w:val="00782459"/>
    <w:rsid w:val="00787FDA"/>
    <w:rsid w:val="00792654"/>
    <w:rsid w:val="0079266E"/>
    <w:rsid w:val="00794926"/>
    <w:rsid w:val="007A6DD3"/>
    <w:rsid w:val="007B1E6F"/>
    <w:rsid w:val="007B3DD3"/>
    <w:rsid w:val="007B7478"/>
    <w:rsid w:val="007C2C05"/>
    <w:rsid w:val="007C4328"/>
    <w:rsid w:val="007E3086"/>
    <w:rsid w:val="007F1CA4"/>
    <w:rsid w:val="007F266C"/>
    <w:rsid w:val="007F2B09"/>
    <w:rsid w:val="007F6A4D"/>
    <w:rsid w:val="00800E65"/>
    <w:rsid w:val="00803407"/>
    <w:rsid w:val="00814C82"/>
    <w:rsid w:val="008159C1"/>
    <w:rsid w:val="00822525"/>
    <w:rsid w:val="00824B34"/>
    <w:rsid w:val="00824C79"/>
    <w:rsid w:val="0083383E"/>
    <w:rsid w:val="00840340"/>
    <w:rsid w:val="008403ED"/>
    <w:rsid w:val="0084111D"/>
    <w:rsid w:val="00844E14"/>
    <w:rsid w:val="00852991"/>
    <w:rsid w:val="00853E4E"/>
    <w:rsid w:val="00854A11"/>
    <w:rsid w:val="0085500C"/>
    <w:rsid w:val="008576CF"/>
    <w:rsid w:val="00862AD1"/>
    <w:rsid w:val="00866362"/>
    <w:rsid w:val="008717F0"/>
    <w:rsid w:val="008727EA"/>
    <w:rsid w:val="00876C96"/>
    <w:rsid w:val="00877B5A"/>
    <w:rsid w:val="008833DA"/>
    <w:rsid w:val="00883D0E"/>
    <w:rsid w:val="0089345C"/>
    <w:rsid w:val="008A7C2F"/>
    <w:rsid w:val="008B68DC"/>
    <w:rsid w:val="008B7167"/>
    <w:rsid w:val="008C448D"/>
    <w:rsid w:val="008D36A5"/>
    <w:rsid w:val="008D4081"/>
    <w:rsid w:val="008D5140"/>
    <w:rsid w:val="008E14EB"/>
    <w:rsid w:val="008E4840"/>
    <w:rsid w:val="008E7488"/>
    <w:rsid w:val="008F1587"/>
    <w:rsid w:val="008F1AE1"/>
    <w:rsid w:val="008F1CAF"/>
    <w:rsid w:val="008F68ED"/>
    <w:rsid w:val="008F6C5C"/>
    <w:rsid w:val="008F7765"/>
    <w:rsid w:val="00901ADF"/>
    <w:rsid w:val="00901C68"/>
    <w:rsid w:val="00906B6E"/>
    <w:rsid w:val="0091376B"/>
    <w:rsid w:val="00913E19"/>
    <w:rsid w:val="009207AB"/>
    <w:rsid w:val="009226BD"/>
    <w:rsid w:val="009420FD"/>
    <w:rsid w:val="00942C0D"/>
    <w:rsid w:val="009440E3"/>
    <w:rsid w:val="00964B41"/>
    <w:rsid w:val="0097143D"/>
    <w:rsid w:val="0097216C"/>
    <w:rsid w:val="00980B7A"/>
    <w:rsid w:val="00991109"/>
    <w:rsid w:val="00995D11"/>
    <w:rsid w:val="009A0199"/>
    <w:rsid w:val="009A37BA"/>
    <w:rsid w:val="009A6A86"/>
    <w:rsid w:val="009A7444"/>
    <w:rsid w:val="009B00A5"/>
    <w:rsid w:val="009B6BF2"/>
    <w:rsid w:val="009C32A6"/>
    <w:rsid w:val="009C6B21"/>
    <w:rsid w:val="009D0970"/>
    <w:rsid w:val="009D2640"/>
    <w:rsid w:val="009D48EC"/>
    <w:rsid w:val="009E1AA4"/>
    <w:rsid w:val="009F7C0E"/>
    <w:rsid w:val="00A0138F"/>
    <w:rsid w:val="00A06D5E"/>
    <w:rsid w:val="00A15AF2"/>
    <w:rsid w:val="00A16C2F"/>
    <w:rsid w:val="00A23CE1"/>
    <w:rsid w:val="00A25DDA"/>
    <w:rsid w:val="00A26F8C"/>
    <w:rsid w:val="00A277E9"/>
    <w:rsid w:val="00A30196"/>
    <w:rsid w:val="00A3578F"/>
    <w:rsid w:val="00A376EA"/>
    <w:rsid w:val="00A409AC"/>
    <w:rsid w:val="00A44F6A"/>
    <w:rsid w:val="00A4556D"/>
    <w:rsid w:val="00A46C2A"/>
    <w:rsid w:val="00A50F8B"/>
    <w:rsid w:val="00A5401B"/>
    <w:rsid w:val="00A5473E"/>
    <w:rsid w:val="00A560FF"/>
    <w:rsid w:val="00A56684"/>
    <w:rsid w:val="00A62BE3"/>
    <w:rsid w:val="00A63299"/>
    <w:rsid w:val="00A643FC"/>
    <w:rsid w:val="00A64855"/>
    <w:rsid w:val="00A7157C"/>
    <w:rsid w:val="00A72B5F"/>
    <w:rsid w:val="00A7650C"/>
    <w:rsid w:val="00A80077"/>
    <w:rsid w:val="00A80D49"/>
    <w:rsid w:val="00A81758"/>
    <w:rsid w:val="00A9225C"/>
    <w:rsid w:val="00A942D1"/>
    <w:rsid w:val="00A94417"/>
    <w:rsid w:val="00A97A10"/>
    <w:rsid w:val="00AA3DDA"/>
    <w:rsid w:val="00AA5C80"/>
    <w:rsid w:val="00AB0265"/>
    <w:rsid w:val="00AB0DFA"/>
    <w:rsid w:val="00AB1613"/>
    <w:rsid w:val="00AB47AC"/>
    <w:rsid w:val="00AB694B"/>
    <w:rsid w:val="00AC720B"/>
    <w:rsid w:val="00AD17ED"/>
    <w:rsid w:val="00AD24BA"/>
    <w:rsid w:val="00AD734B"/>
    <w:rsid w:val="00AE0837"/>
    <w:rsid w:val="00AE1442"/>
    <w:rsid w:val="00AE2DC6"/>
    <w:rsid w:val="00AE33AD"/>
    <w:rsid w:val="00AF694F"/>
    <w:rsid w:val="00AF7C26"/>
    <w:rsid w:val="00B00A0F"/>
    <w:rsid w:val="00B03CC4"/>
    <w:rsid w:val="00B05184"/>
    <w:rsid w:val="00B1297E"/>
    <w:rsid w:val="00B1487F"/>
    <w:rsid w:val="00B151FA"/>
    <w:rsid w:val="00B21C4C"/>
    <w:rsid w:val="00B22A1D"/>
    <w:rsid w:val="00B2426A"/>
    <w:rsid w:val="00B26B96"/>
    <w:rsid w:val="00B32828"/>
    <w:rsid w:val="00B378F2"/>
    <w:rsid w:val="00B42F1E"/>
    <w:rsid w:val="00B43492"/>
    <w:rsid w:val="00B46CD9"/>
    <w:rsid w:val="00B505CA"/>
    <w:rsid w:val="00B540E6"/>
    <w:rsid w:val="00B61E59"/>
    <w:rsid w:val="00B6394D"/>
    <w:rsid w:val="00B6441E"/>
    <w:rsid w:val="00B65859"/>
    <w:rsid w:val="00B735F6"/>
    <w:rsid w:val="00B82EAD"/>
    <w:rsid w:val="00BB0E65"/>
    <w:rsid w:val="00BB4DCF"/>
    <w:rsid w:val="00BB5266"/>
    <w:rsid w:val="00BC17DE"/>
    <w:rsid w:val="00BC4BB4"/>
    <w:rsid w:val="00BC5A6A"/>
    <w:rsid w:val="00BC5B5A"/>
    <w:rsid w:val="00BC7224"/>
    <w:rsid w:val="00BD10F1"/>
    <w:rsid w:val="00BD558D"/>
    <w:rsid w:val="00BE3921"/>
    <w:rsid w:val="00BF0746"/>
    <w:rsid w:val="00C0165C"/>
    <w:rsid w:val="00C02105"/>
    <w:rsid w:val="00C0475A"/>
    <w:rsid w:val="00C07FAB"/>
    <w:rsid w:val="00C10201"/>
    <w:rsid w:val="00C2173B"/>
    <w:rsid w:val="00C26251"/>
    <w:rsid w:val="00C267FD"/>
    <w:rsid w:val="00C27DDF"/>
    <w:rsid w:val="00C306D8"/>
    <w:rsid w:val="00C41414"/>
    <w:rsid w:val="00C454D8"/>
    <w:rsid w:val="00C50001"/>
    <w:rsid w:val="00C50AAE"/>
    <w:rsid w:val="00C54631"/>
    <w:rsid w:val="00C5529E"/>
    <w:rsid w:val="00C60D22"/>
    <w:rsid w:val="00C61EEF"/>
    <w:rsid w:val="00C70E5F"/>
    <w:rsid w:val="00C724B9"/>
    <w:rsid w:val="00C753CC"/>
    <w:rsid w:val="00C810FC"/>
    <w:rsid w:val="00C8183F"/>
    <w:rsid w:val="00C826F8"/>
    <w:rsid w:val="00C82971"/>
    <w:rsid w:val="00C8424E"/>
    <w:rsid w:val="00C92E45"/>
    <w:rsid w:val="00C9744E"/>
    <w:rsid w:val="00CB2019"/>
    <w:rsid w:val="00CB2281"/>
    <w:rsid w:val="00CB3E81"/>
    <w:rsid w:val="00CC5F8F"/>
    <w:rsid w:val="00CC6E11"/>
    <w:rsid w:val="00CD471B"/>
    <w:rsid w:val="00CD54D6"/>
    <w:rsid w:val="00CD76D9"/>
    <w:rsid w:val="00CE0801"/>
    <w:rsid w:val="00CE08B2"/>
    <w:rsid w:val="00CE131E"/>
    <w:rsid w:val="00CE1CFD"/>
    <w:rsid w:val="00CE2E20"/>
    <w:rsid w:val="00D02A4F"/>
    <w:rsid w:val="00D03AB7"/>
    <w:rsid w:val="00D113DB"/>
    <w:rsid w:val="00D11A7E"/>
    <w:rsid w:val="00D16131"/>
    <w:rsid w:val="00D2028D"/>
    <w:rsid w:val="00D207FF"/>
    <w:rsid w:val="00D313E9"/>
    <w:rsid w:val="00D344CB"/>
    <w:rsid w:val="00D35768"/>
    <w:rsid w:val="00D40A88"/>
    <w:rsid w:val="00D41FD6"/>
    <w:rsid w:val="00D50694"/>
    <w:rsid w:val="00D55A96"/>
    <w:rsid w:val="00D561C5"/>
    <w:rsid w:val="00D62123"/>
    <w:rsid w:val="00D71924"/>
    <w:rsid w:val="00D72532"/>
    <w:rsid w:val="00D7444C"/>
    <w:rsid w:val="00D75E49"/>
    <w:rsid w:val="00D76C4D"/>
    <w:rsid w:val="00D77AD1"/>
    <w:rsid w:val="00D81167"/>
    <w:rsid w:val="00D85787"/>
    <w:rsid w:val="00D86FA1"/>
    <w:rsid w:val="00D9078E"/>
    <w:rsid w:val="00D91FC8"/>
    <w:rsid w:val="00D93487"/>
    <w:rsid w:val="00D955B1"/>
    <w:rsid w:val="00D95CAB"/>
    <w:rsid w:val="00DA063B"/>
    <w:rsid w:val="00DA1980"/>
    <w:rsid w:val="00DA209E"/>
    <w:rsid w:val="00DA42F3"/>
    <w:rsid w:val="00DA6B6F"/>
    <w:rsid w:val="00DB0293"/>
    <w:rsid w:val="00DB1921"/>
    <w:rsid w:val="00DC3A7F"/>
    <w:rsid w:val="00DD11FB"/>
    <w:rsid w:val="00DD2855"/>
    <w:rsid w:val="00DD7B39"/>
    <w:rsid w:val="00DE73EA"/>
    <w:rsid w:val="00E008A6"/>
    <w:rsid w:val="00E070D2"/>
    <w:rsid w:val="00E138CC"/>
    <w:rsid w:val="00E201B8"/>
    <w:rsid w:val="00E2288D"/>
    <w:rsid w:val="00E30A76"/>
    <w:rsid w:val="00E37AFE"/>
    <w:rsid w:val="00E403CE"/>
    <w:rsid w:val="00E40653"/>
    <w:rsid w:val="00E4504D"/>
    <w:rsid w:val="00E56E79"/>
    <w:rsid w:val="00E56FDE"/>
    <w:rsid w:val="00E61944"/>
    <w:rsid w:val="00E73846"/>
    <w:rsid w:val="00E744A5"/>
    <w:rsid w:val="00E811D8"/>
    <w:rsid w:val="00E81E18"/>
    <w:rsid w:val="00E8219F"/>
    <w:rsid w:val="00E821B8"/>
    <w:rsid w:val="00E82AAE"/>
    <w:rsid w:val="00E910E2"/>
    <w:rsid w:val="00E921E5"/>
    <w:rsid w:val="00E92A06"/>
    <w:rsid w:val="00E94151"/>
    <w:rsid w:val="00E95B37"/>
    <w:rsid w:val="00EA20F0"/>
    <w:rsid w:val="00EB127A"/>
    <w:rsid w:val="00EB3389"/>
    <w:rsid w:val="00EB5B45"/>
    <w:rsid w:val="00EB6224"/>
    <w:rsid w:val="00EC1E33"/>
    <w:rsid w:val="00EC3DEA"/>
    <w:rsid w:val="00ED03E7"/>
    <w:rsid w:val="00ED194C"/>
    <w:rsid w:val="00ED2601"/>
    <w:rsid w:val="00ED2CE6"/>
    <w:rsid w:val="00ED3BAE"/>
    <w:rsid w:val="00ED3DB2"/>
    <w:rsid w:val="00ED4F14"/>
    <w:rsid w:val="00ED5C3E"/>
    <w:rsid w:val="00ED68AE"/>
    <w:rsid w:val="00EE238F"/>
    <w:rsid w:val="00EE2D9B"/>
    <w:rsid w:val="00EF0049"/>
    <w:rsid w:val="00EF1267"/>
    <w:rsid w:val="00EF19C2"/>
    <w:rsid w:val="00EF3484"/>
    <w:rsid w:val="00EF5027"/>
    <w:rsid w:val="00F023C2"/>
    <w:rsid w:val="00F11F80"/>
    <w:rsid w:val="00F14929"/>
    <w:rsid w:val="00F22F21"/>
    <w:rsid w:val="00F30C52"/>
    <w:rsid w:val="00F32FE5"/>
    <w:rsid w:val="00F406AD"/>
    <w:rsid w:val="00F40AB5"/>
    <w:rsid w:val="00F43814"/>
    <w:rsid w:val="00F44BB6"/>
    <w:rsid w:val="00F45DFE"/>
    <w:rsid w:val="00F47F63"/>
    <w:rsid w:val="00F53714"/>
    <w:rsid w:val="00F562F5"/>
    <w:rsid w:val="00F56D47"/>
    <w:rsid w:val="00F643C3"/>
    <w:rsid w:val="00F72CAC"/>
    <w:rsid w:val="00F7394B"/>
    <w:rsid w:val="00F83FC4"/>
    <w:rsid w:val="00F85416"/>
    <w:rsid w:val="00F96D7A"/>
    <w:rsid w:val="00F979D7"/>
    <w:rsid w:val="00FA24FD"/>
    <w:rsid w:val="00FA612D"/>
    <w:rsid w:val="00FA793A"/>
    <w:rsid w:val="00FB03D3"/>
    <w:rsid w:val="00FB067B"/>
    <w:rsid w:val="00FB12BC"/>
    <w:rsid w:val="00FB1B5F"/>
    <w:rsid w:val="00FB3588"/>
    <w:rsid w:val="00FB4088"/>
    <w:rsid w:val="00FB5606"/>
    <w:rsid w:val="00FB5EC6"/>
    <w:rsid w:val="00FB6083"/>
    <w:rsid w:val="00FC0723"/>
    <w:rsid w:val="00FC088C"/>
    <w:rsid w:val="00FC53BB"/>
    <w:rsid w:val="00FC5C8E"/>
    <w:rsid w:val="00FC77DF"/>
    <w:rsid w:val="00FD05BD"/>
    <w:rsid w:val="00FD70F7"/>
    <w:rsid w:val="00FE3517"/>
    <w:rsid w:val="00FE4876"/>
    <w:rsid w:val="00FE525A"/>
    <w:rsid w:val="00FE7542"/>
    <w:rsid w:val="00FF0F63"/>
    <w:rsid w:val="00FF5115"/>
    <w:rsid w:val="00FF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C43B"/>
  <w15:docId w15:val="{77D10AF7-9A3A-4926-AC09-765291D1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paragraph" w:styleId="Heading2">
    <w:name w:val="heading 2"/>
    <w:basedOn w:val="Normal"/>
    <w:next w:val="Normal"/>
    <w:link w:val="Heading2Char"/>
    <w:uiPriority w:val="99"/>
    <w:unhideWhenUsed/>
    <w:qFormat/>
    <w:rsid w:val="00273928"/>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uiPriority w:val="99"/>
    <w:semiHidden/>
    <w:unhideWhenUsed/>
    <w:qFormat/>
    <w:rsid w:val="00273928"/>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273928"/>
    <w:rPr>
      <w:rFonts w:ascii="Calibri Light" w:eastAsia="Times New Roman" w:hAnsi="Calibri Light"/>
      <w:b/>
      <w:bCs/>
      <w:i/>
      <w:iCs/>
      <w:sz w:val="28"/>
      <w:szCs w:val="28"/>
    </w:rPr>
  </w:style>
  <w:style w:type="character" w:customStyle="1" w:styleId="Heading3Char">
    <w:name w:val="Heading 3 Char"/>
    <w:link w:val="Heading3"/>
    <w:uiPriority w:val="99"/>
    <w:semiHidden/>
    <w:rsid w:val="00273928"/>
    <w:rPr>
      <w:rFonts w:ascii="Calibri Light" w:eastAsia="Times New Roman" w:hAnsi="Calibri Light"/>
      <w:b/>
      <w:bCs/>
      <w:sz w:val="26"/>
      <w:szCs w:val="26"/>
    </w:rPr>
  </w:style>
  <w:style w:type="paragraph" w:styleId="Header">
    <w:name w:val="header"/>
    <w:basedOn w:val="Normal"/>
    <w:link w:val="HeaderChar"/>
    <w:uiPriority w:val="99"/>
    <w:unhideWhenUsed/>
    <w:rsid w:val="00273928"/>
    <w:pPr>
      <w:tabs>
        <w:tab w:val="center" w:pos="4680"/>
        <w:tab w:val="right" w:pos="9360"/>
      </w:tabs>
      <w:spacing w:after="0" w:line="240" w:lineRule="auto"/>
    </w:pPr>
    <w:rPr>
      <w:rFonts w:eastAsia="Times New Roman"/>
      <w:sz w:val="24"/>
      <w:szCs w:val="24"/>
    </w:rPr>
  </w:style>
  <w:style w:type="character" w:customStyle="1" w:styleId="HeaderChar">
    <w:name w:val="Header Char"/>
    <w:link w:val="Header"/>
    <w:uiPriority w:val="99"/>
    <w:rsid w:val="00273928"/>
    <w:rPr>
      <w:rFonts w:eastAsia="Times New Roman"/>
      <w:sz w:val="24"/>
      <w:szCs w:val="24"/>
    </w:rPr>
  </w:style>
  <w:style w:type="paragraph" w:styleId="NormalWeb">
    <w:name w:val="Normal (Web)"/>
    <w:basedOn w:val="Normal"/>
    <w:uiPriority w:val="99"/>
    <w:unhideWhenUsed/>
    <w:rsid w:val="00273928"/>
    <w:pPr>
      <w:spacing w:before="100" w:beforeAutospacing="1" w:after="100" w:afterAutospacing="1" w:line="240" w:lineRule="auto"/>
    </w:pPr>
    <w:rPr>
      <w:rFonts w:eastAsia="Times New Roman"/>
      <w:sz w:val="24"/>
      <w:szCs w:val="24"/>
    </w:rPr>
  </w:style>
  <w:style w:type="paragraph" w:styleId="Revision">
    <w:name w:val="Revision"/>
    <w:hidden/>
    <w:uiPriority w:val="99"/>
    <w:semiHidden/>
    <w:rsid w:val="00156B9F"/>
    <w:rPr>
      <w:sz w:val="28"/>
      <w:szCs w:val="22"/>
    </w:rPr>
  </w:style>
  <w:style w:type="paragraph" w:styleId="FootnoteText">
    <w:name w:val="footnote text"/>
    <w:basedOn w:val="Normal"/>
    <w:link w:val="FootnoteTextChar"/>
    <w:uiPriority w:val="99"/>
    <w:semiHidden/>
    <w:unhideWhenUsed/>
    <w:rsid w:val="00065C77"/>
    <w:rPr>
      <w:sz w:val="20"/>
      <w:szCs w:val="20"/>
    </w:rPr>
  </w:style>
  <w:style w:type="character" w:customStyle="1" w:styleId="FootnoteTextChar">
    <w:name w:val="Footnote Text Char"/>
    <w:basedOn w:val="DefaultParagraphFont"/>
    <w:link w:val="FootnoteText"/>
    <w:uiPriority w:val="99"/>
    <w:semiHidden/>
    <w:rsid w:val="00065C77"/>
  </w:style>
  <w:style w:type="character" w:styleId="FootnoteReference">
    <w:name w:val="footnote reference"/>
    <w:uiPriority w:val="99"/>
    <w:semiHidden/>
    <w:unhideWhenUsed/>
    <w:rsid w:val="00065C77"/>
    <w:rPr>
      <w:vertAlign w:val="superscript"/>
    </w:rPr>
  </w:style>
  <w:style w:type="table" w:styleId="TableGrid">
    <w:name w:val="Table Grid"/>
    <w:basedOn w:val="TableNormal"/>
    <w:uiPriority w:val="59"/>
    <w:rsid w:val="008F77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425BC"/>
    <w:rPr>
      <w:color w:val="0563C1"/>
      <w:u w:val="single"/>
    </w:rPr>
  </w:style>
  <w:style w:type="character" w:customStyle="1" w:styleId="UnresolvedMention1">
    <w:name w:val="Unresolved Mention1"/>
    <w:uiPriority w:val="99"/>
    <w:semiHidden/>
    <w:unhideWhenUsed/>
    <w:rsid w:val="003425BC"/>
    <w:rPr>
      <w:color w:val="605E5C"/>
      <w:shd w:val="clear" w:color="auto" w:fill="E1DFDD"/>
    </w:rPr>
  </w:style>
  <w:style w:type="paragraph" w:styleId="BalloonText">
    <w:name w:val="Balloon Text"/>
    <w:basedOn w:val="Normal"/>
    <w:link w:val="BalloonTextChar"/>
    <w:uiPriority w:val="99"/>
    <w:semiHidden/>
    <w:unhideWhenUsed/>
    <w:rsid w:val="00F11F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1F80"/>
    <w:rPr>
      <w:rFonts w:ascii="Tahoma" w:hAnsi="Tahoma" w:cs="Tahoma"/>
      <w:sz w:val="16"/>
      <w:szCs w:val="16"/>
    </w:rPr>
  </w:style>
  <w:style w:type="paragraph" w:styleId="ListParagraph">
    <w:name w:val="List Paragraph"/>
    <w:basedOn w:val="Normal"/>
    <w:uiPriority w:val="34"/>
    <w:qFormat/>
    <w:rsid w:val="00750C52"/>
    <w:pPr>
      <w:ind w:left="720"/>
      <w:contextualSpacing/>
    </w:pPr>
  </w:style>
  <w:style w:type="paragraph" w:styleId="Footer">
    <w:name w:val="footer"/>
    <w:basedOn w:val="Normal"/>
    <w:link w:val="FooterChar"/>
    <w:uiPriority w:val="99"/>
    <w:unhideWhenUsed/>
    <w:rsid w:val="00ED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8AE"/>
    <w:rPr>
      <w:sz w:val="28"/>
      <w:szCs w:val="22"/>
    </w:rPr>
  </w:style>
  <w:style w:type="character" w:customStyle="1" w:styleId="UnresolvedMention">
    <w:name w:val="Unresolved Mention"/>
    <w:basedOn w:val="DefaultParagraphFont"/>
    <w:uiPriority w:val="99"/>
    <w:semiHidden/>
    <w:unhideWhenUsed/>
    <w:rsid w:val="00392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42350">
      <w:bodyDiv w:val="1"/>
      <w:marLeft w:val="0"/>
      <w:marRight w:val="0"/>
      <w:marTop w:val="0"/>
      <w:marBottom w:val="0"/>
      <w:divBdr>
        <w:top w:val="none" w:sz="0" w:space="0" w:color="auto"/>
        <w:left w:val="none" w:sz="0" w:space="0" w:color="auto"/>
        <w:bottom w:val="none" w:sz="0" w:space="0" w:color="auto"/>
        <w:right w:val="none" w:sz="0" w:space="0" w:color="auto"/>
      </w:divBdr>
    </w:div>
    <w:div w:id="346753075">
      <w:bodyDiv w:val="1"/>
      <w:marLeft w:val="0"/>
      <w:marRight w:val="0"/>
      <w:marTop w:val="0"/>
      <w:marBottom w:val="0"/>
      <w:divBdr>
        <w:top w:val="none" w:sz="0" w:space="0" w:color="auto"/>
        <w:left w:val="none" w:sz="0" w:space="0" w:color="auto"/>
        <w:bottom w:val="none" w:sz="0" w:space="0" w:color="auto"/>
        <w:right w:val="none" w:sz="0" w:space="0" w:color="auto"/>
      </w:divBdr>
    </w:div>
    <w:div w:id="385833907">
      <w:bodyDiv w:val="1"/>
      <w:marLeft w:val="0"/>
      <w:marRight w:val="0"/>
      <w:marTop w:val="0"/>
      <w:marBottom w:val="0"/>
      <w:divBdr>
        <w:top w:val="none" w:sz="0" w:space="0" w:color="auto"/>
        <w:left w:val="none" w:sz="0" w:space="0" w:color="auto"/>
        <w:bottom w:val="none" w:sz="0" w:space="0" w:color="auto"/>
        <w:right w:val="none" w:sz="0" w:space="0" w:color="auto"/>
      </w:divBdr>
    </w:div>
    <w:div w:id="388504542">
      <w:bodyDiv w:val="1"/>
      <w:marLeft w:val="0"/>
      <w:marRight w:val="0"/>
      <w:marTop w:val="0"/>
      <w:marBottom w:val="0"/>
      <w:divBdr>
        <w:top w:val="none" w:sz="0" w:space="0" w:color="auto"/>
        <w:left w:val="none" w:sz="0" w:space="0" w:color="auto"/>
        <w:bottom w:val="none" w:sz="0" w:space="0" w:color="auto"/>
        <w:right w:val="none" w:sz="0" w:space="0" w:color="auto"/>
      </w:divBdr>
    </w:div>
    <w:div w:id="446706358">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455"/>
          <w:marRight w:val="0"/>
          <w:marTop w:val="0"/>
          <w:marBottom w:val="0"/>
          <w:divBdr>
            <w:top w:val="none" w:sz="0" w:space="0" w:color="auto"/>
            <w:left w:val="none" w:sz="0" w:space="0" w:color="auto"/>
            <w:bottom w:val="none" w:sz="0" w:space="0" w:color="auto"/>
            <w:right w:val="none" w:sz="0" w:space="0" w:color="auto"/>
          </w:divBdr>
        </w:div>
      </w:divsChild>
    </w:div>
    <w:div w:id="519513732">
      <w:bodyDiv w:val="1"/>
      <w:marLeft w:val="0"/>
      <w:marRight w:val="0"/>
      <w:marTop w:val="0"/>
      <w:marBottom w:val="0"/>
      <w:divBdr>
        <w:top w:val="none" w:sz="0" w:space="0" w:color="auto"/>
        <w:left w:val="none" w:sz="0" w:space="0" w:color="auto"/>
        <w:bottom w:val="none" w:sz="0" w:space="0" w:color="auto"/>
        <w:right w:val="none" w:sz="0" w:space="0" w:color="auto"/>
      </w:divBdr>
      <w:divsChild>
        <w:div w:id="489488938">
          <w:marLeft w:val="-455"/>
          <w:marRight w:val="0"/>
          <w:marTop w:val="0"/>
          <w:marBottom w:val="0"/>
          <w:divBdr>
            <w:top w:val="none" w:sz="0" w:space="0" w:color="auto"/>
            <w:left w:val="none" w:sz="0" w:space="0" w:color="auto"/>
            <w:bottom w:val="none" w:sz="0" w:space="0" w:color="auto"/>
            <w:right w:val="none" w:sz="0" w:space="0" w:color="auto"/>
          </w:divBdr>
        </w:div>
      </w:divsChild>
    </w:div>
    <w:div w:id="552808551">
      <w:bodyDiv w:val="1"/>
      <w:marLeft w:val="0"/>
      <w:marRight w:val="0"/>
      <w:marTop w:val="0"/>
      <w:marBottom w:val="0"/>
      <w:divBdr>
        <w:top w:val="none" w:sz="0" w:space="0" w:color="auto"/>
        <w:left w:val="none" w:sz="0" w:space="0" w:color="auto"/>
        <w:bottom w:val="none" w:sz="0" w:space="0" w:color="auto"/>
        <w:right w:val="none" w:sz="0" w:space="0" w:color="auto"/>
      </w:divBdr>
    </w:div>
    <w:div w:id="557784744">
      <w:bodyDiv w:val="1"/>
      <w:marLeft w:val="0"/>
      <w:marRight w:val="0"/>
      <w:marTop w:val="0"/>
      <w:marBottom w:val="0"/>
      <w:divBdr>
        <w:top w:val="none" w:sz="0" w:space="0" w:color="auto"/>
        <w:left w:val="none" w:sz="0" w:space="0" w:color="auto"/>
        <w:bottom w:val="none" w:sz="0" w:space="0" w:color="auto"/>
        <w:right w:val="none" w:sz="0" w:space="0" w:color="auto"/>
      </w:divBdr>
    </w:div>
    <w:div w:id="814225054">
      <w:bodyDiv w:val="1"/>
      <w:marLeft w:val="0"/>
      <w:marRight w:val="0"/>
      <w:marTop w:val="0"/>
      <w:marBottom w:val="0"/>
      <w:divBdr>
        <w:top w:val="none" w:sz="0" w:space="0" w:color="auto"/>
        <w:left w:val="none" w:sz="0" w:space="0" w:color="auto"/>
        <w:bottom w:val="none" w:sz="0" w:space="0" w:color="auto"/>
        <w:right w:val="none" w:sz="0" w:space="0" w:color="auto"/>
      </w:divBdr>
    </w:div>
    <w:div w:id="936521638">
      <w:bodyDiv w:val="1"/>
      <w:marLeft w:val="0"/>
      <w:marRight w:val="0"/>
      <w:marTop w:val="0"/>
      <w:marBottom w:val="0"/>
      <w:divBdr>
        <w:top w:val="none" w:sz="0" w:space="0" w:color="auto"/>
        <w:left w:val="none" w:sz="0" w:space="0" w:color="auto"/>
        <w:bottom w:val="none" w:sz="0" w:space="0" w:color="auto"/>
        <w:right w:val="none" w:sz="0" w:space="0" w:color="auto"/>
      </w:divBdr>
    </w:div>
    <w:div w:id="942149365">
      <w:bodyDiv w:val="1"/>
      <w:marLeft w:val="0"/>
      <w:marRight w:val="0"/>
      <w:marTop w:val="0"/>
      <w:marBottom w:val="0"/>
      <w:divBdr>
        <w:top w:val="none" w:sz="0" w:space="0" w:color="auto"/>
        <w:left w:val="none" w:sz="0" w:space="0" w:color="auto"/>
        <w:bottom w:val="none" w:sz="0" w:space="0" w:color="auto"/>
        <w:right w:val="none" w:sz="0" w:space="0" w:color="auto"/>
      </w:divBdr>
      <w:divsChild>
        <w:div w:id="930774546">
          <w:marLeft w:val="-455"/>
          <w:marRight w:val="0"/>
          <w:marTop w:val="0"/>
          <w:marBottom w:val="0"/>
          <w:divBdr>
            <w:top w:val="none" w:sz="0" w:space="0" w:color="auto"/>
            <w:left w:val="none" w:sz="0" w:space="0" w:color="auto"/>
            <w:bottom w:val="none" w:sz="0" w:space="0" w:color="auto"/>
            <w:right w:val="none" w:sz="0" w:space="0" w:color="auto"/>
          </w:divBdr>
        </w:div>
      </w:divsChild>
    </w:div>
    <w:div w:id="1058818792">
      <w:bodyDiv w:val="1"/>
      <w:marLeft w:val="0"/>
      <w:marRight w:val="0"/>
      <w:marTop w:val="0"/>
      <w:marBottom w:val="0"/>
      <w:divBdr>
        <w:top w:val="none" w:sz="0" w:space="0" w:color="auto"/>
        <w:left w:val="none" w:sz="0" w:space="0" w:color="auto"/>
        <w:bottom w:val="none" w:sz="0" w:space="0" w:color="auto"/>
        <w:right w:val="none" w:sz="0" w:space="0" w:color="auto"/>
      </w:divBdr>
      <w:divsChild>
        <w:div w:id="602691562">
          <w:marLeft w:val="-455"/>
          <w:marRight w:val="0"/>
          <w:marTop w:val="0"/>
          <w:marBottom w:val="0"/>
          <w:divBdr>
            <w:top w:val="none" w:sz="0" w:space="0" w:color="auto"/>
            <w:left w:val="none" w:sz="0" w:space="0" w:color="auto"/>
            <w:bottom w:val="none" w:sz="0" w:space="0" w:color="auto"/>
            <w:right w:val="none" w:sz="0" w:space="0" w:color="auto"/>
          </w:divBdr>
        </w:div>
      </w:divsChild>
    </w:div>
    <w:div w:id="1106534070">
      <w:bodyDiv w:val="1"/>
      <w:marLeft w:val="0"/>
      <w:marRight w:val="0"/>
      <w:marTop w:val="0"/>
      <w:marBottom w:val="0"/>
      <w:divBdr>
        <w:top w:val="none" w:sz="0" w:space="0" w:color="auto"/>
        <w:left w:val="none" w:sz="0" w:space="0" w:color="auto"/>
        <w:bottom w:val="none" w:sz="0" w:space="0" w:color="auto"/>
        <w:right w:val="none" w:sz="0" w:space="0" w:color="auto"/>
      </w:divBdr>
    </w:div>
    <w:div w:id="1116214457">
      <w:bodyDiv w:val="1"/>
      <w:marLeft w:val="0"/>
      <w:marRight w:val="0"/>
      <w:marTop w:val="0"/>
      <w:marBottom w:val="0"/>
      <w:divBdr>
        <w:top w:val="none" w:sz="0" w:space="0" w:color="auto"/>
        <w:left w:val="none" w:sz="0" w:space="0" w:color="auto"/>
        <w:bottom w:val="none" w:sz="0" w:space="0" w:color="auto"/>
        <w:right w:val="none" w:sz="0" w:space="0" w:color="auto"/>
      </w:divBdr>
    </w:div>
    <w:div w:id="1204832961">
      <w:bodyDiv w:val="1"/>
      <w:marLeft w:val="0"/>
      <w:marRight w:val="0"/>
      <w:marTop w:val="0"/>
      <w:marBottom w:val="0"/>
      <w:divBdr>
        <w:top w:val="none" w:sz="0" w:space="0" w:color="auto"/>
        <w:left w:val="none" w:sz="0" w:space="0" w:color="auto"/>
        <w:bottom w:val="none" w:sz="0" w:space="0" w:color="auto"/>
        <w:right w:val="none" w:sz="0" w:space="0" w:color="auto"/>
      </w:divBdr>
    </w:div>
    <w:div w:id="1249735962">
      <w:bodyDiv w:val="1"/>
      <w:marLeft w:val="0"/>
      <w:marRight w:val="0"/>
      <w:marTop w:val="0"/>
      <w:marBottom w:val="0"/>
      <w:divBdr>
        <w:top w:val="none" w:sz="0" w:space="0" w:color="auto"/>
        <w:left w:val="none" w:sz="0" w:space="0" w:color="auto"/>
        <w:bottom w:val="none" w:sz="0" w:space="0" w:color="auto"/>
        <w:right w:val="none" w:sz="0" w:space="0" w:color="auto"/>
      </w:divBdr>
    </w:div>
    <w:div w:id="1331446521">
      <w:bodyDiv w:val="1"/>
      <w:marLeft w:val="0"/>
      <w:marRight w:val="0"/>
      <w:marTop w:val="0"/>
      <w:marBottom w:val="0"/>
      <w:divBdr>
        <w:top w:val="none" w:sz="0" w:space="0" w:color="auto"/>
        <w:left w:val="none" w:sz="0" w:space="0" w:color="auto"/>
        <w:bottom w:val="none" w:sz="0" w:space="0" w:color="auto"/>
        <w:right w:val="none" w:sz="0" w:space="0" w:color="auto"/>
      </w:divBdr>
    </w:div>
    <w:div w:id="1433016574">
      <w:bodyDiv w:val="1"/>
      <w:marLeft w:val="0"/>
      <w:marRight w:val="0"/>
      <w:marTop w:val="0"/>
      <w:marBottom w:val="0"/>
      <w:divBdr>
        <w:top w:val="none" w:sz="0" w:space="0" w:color="auto"/>
        <w:left w:val="none" w:sz="0" w:space="0" w:color="auto"/>
        <w:bottom w:val="none" w:sz="0" w:space="0" w:color="auto"/>
        <w:right w:val="none" w:sz="0" w:space="0" w:color="auto"/>
      </w:divBdr>
      <w:divsChild>
        <w:div w:id="216868041">
          <w:marLeft w:val="-455"/>
          <w:marRight w:val="0"/>
          <w:marTop w:val="0"/>
          <w:marBottom w:val="0"/>
          <w:divBdr>
            <w:top w:val="none" w:sz="0" w:space="0" w:color="auto"/>
            <w:left w:val="none" w:sz="0" w:space="0" w:color="auto"/>
            <w:bottom w:val="none" w:sz="0" w:space="0" w:color="auto"/>
            <w:right w:val="none" w:sz="0" w:space="0" w:color="auto"/>
          </w:divBdr>
        </w:div>
      </w:divsChild>
    </w:div>
    <w:div w:id="1456829136">
      <w:bodyDiv w:val="1"/>
      <w:marLeft w:val="0"/>
      <w:marRight w:val="0"/>
      <w:marTop w:val="0"/>
      <w:marBottom w:val="0"/>
      <w:divBdr>
        <w:top w:val="none" w:sz="0" w:space="0" w:color="auto"/>
        <w:left w:val="none" w:sz="0" w:space="0" w:color="auto"/>
        <w:bottom w:val="none" w:sz="0" w:space="0" w:color="auto"/>
        <w:right w:val="none" w:sz="0" w:space="0" w:color="auto"/>
      </w:divBdr>
    </w:div>
    <w:div w:id="1486556271">
      <w:bodyDiv w:val="1"/>
      <w:marLeft w:val="0"/>
      <w:marRight w:val="0"/>
      <w:marTop w:val="0"/>
      <w:marBottom w:val="0"/>
      <w:divBdr>
        <w:top w:val="none" w:sz="0" w:space="0" w:color="auto"/>
        <w:left w:val="none" w:sz="0" w:space="0" w:color="auto"/>
        <w:bottom w:val="none" w:sz="0" w:space="0" w:color="auto"/>
        <w:right w:val="none" w:sz="0" w:space="0" w:color="auto"/>
      </w:divBdr>
    </w:div>
    <w:div w:id="1568765531">
      <w:bodyDiv w:val="1"/>
      <w:marLeft w:val="0"/>
      <w:marRight w:val="0"/>
      <w:marTop w:val="0"/>
      <w:marBottom w:val="0"/>
      <w:divBdr>
        <w:top w:val="none" w:sz="0" w:space="0" w:color="auto"/>
        <w:left w:val="none" w:sz="0" w:space="0" w:color="auto"/>
        <w:bottom w:val="none" w:sz="0" w:space="0" w:color="auto"/>
        <w:right w:val="none" w:sz="0" w:space="0" w:color="auto"/>
      </w:divBdr>
    </w:div>
    <w:div w:id="1711417633">
      <w:bodyDiv w:val="1"/>
      <w:marLeft w:val="0"/>
      <w:marRight w:val="0"/>
      <w:marTop w:val="0"/>
      <w:marBottom w:val="0"/>
      <w:divBdr>
        <w:top w:val="none" w:sz="0" w:space="0" w:color="auto"/>
        <w:left w:val="none" w:sz="0" w:space="0" w:color="auto"/>
        <w:bottom w:val="none" w:sz="0" w:space="0" w:color="auto"/>
        <w:right w:val="none" w:sz="0" w:space="0" w:color="auto"/>
      </w:divBdr>
    </w:div>
    <w:div w:id="1749421860">
      <w:bodyDiv w:val="1"/>
      <w:marLeft w:val="0"/>
      <w:marRight w:val="0"/>
      <w:marTop w:val="0"/>
      <w:marBottom w:val="0"/>
      <w:divBdr>
        <w:top w:val="none" w:sz="0" w:space="0" w:color="auto"/>
        <w:left w:val="none" w:sz="0" w:space="0" w:color="auto"/>
        <w:bottom w:val="none" w:sz="0" w:space="0" w:color="auto"/>
        <w:right w:val="none" w:sz="0" w:space="0" w:color="auto"/>
      </w:divBdr>
    </w:div>
    <w:div w:id="1805807907">
      <w:bodyDiv w:val="1"/>
      <w:marLeft w:val="0"/>
      <w:marRight w:val="0"/>
      <w:marTop w:val="0"/>
      <w:marBottom w:val="0"/>
      <w:divBdr>
        <w:top w:val="none" w:sz="0" w:space="0" w:color="auto"/>
        <w:left w:val="none" w:sz="0" w:space="0" w:color="auto"/>
        <w:bottom w:val="none" w:sz="0" w:space="0" w:color="auto"/>
        <w:right w:val="none" w:sz="0" w:space="0" w:color="auto"/>
      </w:divBdr>
    </w:div>
    <w:div w:id="1879514973">
      <w:bodyDiv w:val="1"/>
      <w:marLeft w:val="0"/>
      <w:marRight w:val="0"/>
      <w:marTop w:val="0"/>
      <w:marBottom w:val="0"/>
      <w:divBdr>
        <w:top w:val="none" w:sz="0" w:space="0" w:color="auto"/>
        <w:left w:val="none" w:sz="0" w:space="0" w:color="auto"/>
        <w:bottom w:val="none" w:sz="0" w:space="0" w:color="auto"/>
        <w:right w:val="none" w:sz="0" w:space="0" w:color="auto"/>
      </w:divBdr>
    </w:div>
    <w:div w:id="1947082481">
      <w:bodyDiv w:val="1"/>
      <w:marLeft w:val="0"/>
      <w:marRight w:val="0"/>
      <w:marTop w:val="0"/>
      <w:marBottom w:val="0"/>
      <w:divBdr>
        <w:top w:val="none" w:sz="0" w:space="0" w:color="auto"/>
        <w:left w:val="none" w:sz="0" w:space="0" w:color="auto"/>
        <w:bottom w:val="none" w:sz="0" w:space="0" w:color="auto"/>
        <w:right w:val="none" w:sz="0" w:space="0" w:color="auto"/>
      </w:divBdr>
    </w:div>
    <w:div w:id="1988897085">
      <w:bodyDiv w:val="1"/>
      <w:marLeft w:val="0"/>
      <w:marRight w:val="0"/>
      <w:marTop w:val="0"/>
      <w:marBottom w:val="0"/>
      <w:divBdr>
        <w:top w:val="none" w:sz="0" w:space="0" w:color="auto"/>
        <w:left w:val="none" w:sz="0" w:space="0" w:color="auto"/>
        <w:bottom w:val="none" w:sz="0" w:space="0" w:color="auto"/>
        <w:right w:val="none" w:sz="0" w:space="0" w:color="auto"/>
      </w:divBdr>
    </w:div>
    <w:div w:id="1993479601">
      <w:bodyDiv w:val="1"/>
      <w:marLeft w:val="0"/>
      <w:marRight w:val="0"/>
      <w:marTop w:val="0"/>
      <w:marBottom w:val="0"/>
      <w:divBdr>
        <w:top w:val="none" w:sz="0" w:space="0" w:color="auto"/>
        <w:left w:val="none" w:sz="0" w:space="0" w:color="auto"/>
        <w:bottom w:val="none" w:sz="0" w:space="0" w:color="auto"/>
        <w:right w:val="none" w:sz="0" w:space="0" w:color="auto"/>
      </w:divBdr>
      <w:divsChild>
        <w:div w:id="2073001415">
          <w:marLeft w:val="-455"/>
          <w:marRight w:val="0"/>
          <w:marTop w:val="0"/>
          <w:marBottom w:val="0"/>
          <w:divBdr>
            <w:top w:val="none" w:sz="0" w:space="0" w:color="auto"/>
            <w:left w:val="none" w:sz="0" w:space="0" w:color="auto"/>
            <w:bottom w:val="none" w:sz="0" w:space="0" w:color="auto"/>
            <w:right w:val="none" w:sz="0" w:space="0" w:color="auto"/>
          </w:divBdr>
        </w:div>
      </w:divsChild>
    </w:div>
    <w:div w:id="2001079352">
      <w:bodyDiv w:val="1"/>
      <w:marLeft w:val="0"/>
      <w:marRight w:val="0"/>
      <w:marTop w:val="0"/>
      <w:marBottom w:val="0"/>
      <w:divBdr>
        <w:top w:val="none" w:sz="0" w:space="0" w:color="auto"/>
        <w:left w:val="none" w:sz="0" w:space="0" w:color="auto"/>
        <w:bottom w:val="none" w:sz="0" w:space="0" w:color="auto"/>
        <w:right w:val="none" w:sz="0" w:space="0" w:color="auto"/>
      </w:divBdr>
      <w:divsChild>
        <w:div w:id="1510408525">
          <w:marLeft w:val="-4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giao-thong/tcvn-6438-2018-phuong-tien-giao-thong-duong-bo-gioi-han-cho-phep-cua-chat-khi-917895.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24961-D9FD-4946-9454-B3A55E6AE421}"/>
</file>

<file path=customXml/itemProps2.xml><?xml version="1.0" encoding="utf-8"?>
<ds:datastoreItem xmlns:ds="http://schemas.openxmlformats.org/officeDocument/2006/customXml" ds:itemID="{6FE01C07-FC41-4324-BD4F-A131F6B93EE3}"/>
</file>

<file path=customXml/itemProps3.xml><?xml version="1.0" encoding="utf-8"?>
<ds:datastoreItem xmlns:ds="http://schemas.openxmlformats.org/officeDocument/2006/customXml" ds:itemID="{EF615E5B-7FE7-46CE-BEDE-CA2EDC5A1EEB}"/>
</file>

<file path=customXml/itemProps4.xml><?xml version="1.0" encoding="utf-8"?>
<ds:datastoreItem xmlns:ds="http://schemas.openxmlformats.org/officeDocument/2006/customXml" ds:itemID="{C362832D-EF5E-4E00-A1B6-F7B9B747F7BA}"/>
</file>

<file path=docProps/app.xml><?xml version="1.0" encoding="utf-8"?>
<Properties xmlns="http://schemas.openxmlformats.org/officeDocument/2006/extended-properties" xmlns:vt="http://schemas.openxmlformats.org/officeDocument/2006/docPropsVTypes">
  <Template>Normal.dotm</Template>
  <TotalTime>127</TotalTime>
  <Pages>6</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Links>
    <vt:vector size="6" baseType="variant">
      <vt:variant>
        <vt:i4>983117</vt:i4>
      </vt:variant>
      <vt:variant>
        <vt:i4>0</vt:i4>
      </vt:variant>
      <vt:variant>
        <vt:i4>0</vt:i4>
      </vt:variant>
      <vt:variant>
        <vt:i4>5</vt:i4>
      </vt:variant>
      <vt:variant>
        <vt:lpwstr>https://thuvienphapluat.vn/TCVN/giao-thong/tcvn-6438-2018-phuong-tien-giao-thong-duong-bo-gioi-han-cho-phep-cua-chat-khi-917895.aspx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Ta Ngoc Son</cp:lastModifiedBy>
  <cp:revision>7</cp:revision>
  <cp:lastPrinted>2024-11-20T09:16:00Z</cp:lastPrinted>
  <dcterms:created xsi:type="dcterms:W3CDTF">2024-11-27T02:47:00Z</dcterms:created>
  <dcterms:modified xsi:type="dcterms:W3CDTF">2024-11-28T01:06:00Z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