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93" w:type="pct"/>
        <w:tblInd w:w="-106" w:type="dxa"/>
        <w:tblLook w:val="00A0" w:firstRow="1" w:lastRow="0" w:firstColumn="1" w:lastColumn="0" w:noHBand="0" w:noVBand="0"/>
      </w:tblPr>
      <w:tblGrid>
        <w:gridCol w:w="3532"/>
        <w:gridCol w:w="6072"/>
      </w:tblGrid>
      <w:tr w:rsidR="00273EC0" w:rsidRPr="00D719F4" w14:paraId="5313D2C2" w14:textId="77777777" w:rsidTr="00B8139B">
        <w:tc>
          <w:tcPr>
            <w:tcW w:w="1839" w:type="pct"/>
          </w:tcPr>
          <w:p w14:paraId="574AC9DA" w14:textId="77777777" w:rsidR="00273EC0" w:rsidRPr="003F3D40" w:rsidRDefault="00273EC0" w:rsidP="00B8139B">
            <w:pPr>
              <w:spacing w:after="0" w:line="240" w:lineRule="auto"/>
              <w:jc w:val="center"/>
              <w:rPr>
                <w:b/>
                <w:bCs/>
                <w:sz w:val="27"/>
                <w:szCs w:val="27"/>
              </w:rPr>
            </w:pPr>
            <w:r w:rsidRPr="003F3D40">
              <w:rPr>
                <w:b/>
                <w:bCs/>
                <w:sz w:val="27"/>
                <w:szCs w:val="27"/>
              </w:rPr>
              <w:t>HỘI ĐỒNG NHÂN DÂN</w:t>
            </w:r>
          </w:p>
          <w:p w14:paraId="6B2E8A55" w14:textId="77777777" w:rsidR="00273EC0" w:rsidRPr="003F3D40" w:rsidRDefault="00273EC0" w:rsidP="00B8139B">
            <w:pPr>
              <w:spacing w:after="0" w:line="240" w:lineRule="auto"/>
              <w:jc w:val="center"/>
              <w:rPr>
                <w:b/>
                <w:bCs/>
                <w:sz w:val="27"/>
                <w:szCs w:val="27"/>
              </w:rPr>
            </w:pPr>
            <w:r w:rsidRPr="003F3D40">
              <w:rPr>
                <w:b/>
                <w:bCs/>
                <w:sz w:val="27"/>
                <w:szCs w:val="27"/>
              </w:rPr>
              <w:t>THÀNH PHỐ HÀ NỘI</w:t>
            </w:r>
          </w:p>
          <w:p w14:paraId="737DCC6C" w14:textId="31E4818E" w:rsidR="00273EC0" w:rsidRPr="00D719F4" w:rsidRDefault="001612A4" w:rsidP="00B8139B">
            <w:pPr>
              <w:spacing w:before="240" w:after="0" w:line="240" w:lineRule="auto"/>
              <w:jc w:val="center"/>
              <w:rPr>
                <w:szCs w:val="28"/>
              </w:rPr>
            </w:pPr>
            <w:r>
              <w:rPr>
                <w:noProof/>
                <w:lang w:val="en-US"/>
              </w:rPr>
              <mc:AlternateContent>
                <mc:Choice Requires="wps">
                  <w:drawing>
                    <wp:anchor distT="4294967294" distB="4294967294" distL="114300" distR="114300" simplePos="0" relativeHeight="251657216" behindDoc="0" locked="0" layoutInCell="1" allowOverlap="1" wp14:anchorId="09882BDF" wp14:editId="37E4FD6A">
                      <wp:simplePos x="0" y="0"/>
                      <wp:positionH relativeFrom="column">
                        <wp:posOffset>635000</wp:posOffset>
                      </wp:positionH>
                      <wp:positionV relativeFrom="paragraph">
                        <wp:posOffset>29210</wp:posOffset>
                      </wp:positionV>
                      <wp:extent cx="762000" cy="0"/>
                      <wp:effectExtent l="9525" t="5715" r="9525"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31E5482" id="_x0000_t32" coordsize="21600,21600" o:spt="32" o:oned="t" path="m,l21600,21600e" filled="f">
                      <v:path arrowok="t" fillok="f" o:connecttype="none"/>
                      <o:lock v:ext="edit" shapetype="t"/>
                    </v:shapetype>
                    <v:shape id="AutoShape 4" o:spid="_x0000_s1026" type="#_x0000_t32" style="position:absolute;margin-left:50pt;margin-top:2.3pt;width:60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">
                      <o:lock v:ext="edit" shapetype="f"/>
                    </v:shape>
                  </w:pict>
                </mc:Fallback>
              </mc:AlternateContent>
            </w:r>
            <w:r w:rsidR="00273EC0" w:rsidRPr="00D719F4">
              <w:rPr>
                <w:szCs w:val="28"/>
              </w:rPr>
              <w:t>Số:        /NQ-HĐND</w:t>
            </w:r>
          </w:p>
        </w:tc>
        <w:tc>
          <w:tcPr>
            <w:tcW w:w="3161" w:type="pct"/>
          </w:tcPr>
          <w:p w14:paraId="3C183AA7" w14:textId="77777777" w:rsidR="00273EC0" w:rsidRPr="003F3D40" w:rsidRDefault="00273EC0" w:rsidP="00B8139B">
            <w:pPr>
              <w:spacing w:after="0" w:line="240" w:lineRule="auto"/>
              <w:jc w:val="center"/>
              <w:rPr>
                <w:b/>
                <w:bCs/>
                <w:sz w:val="27"/>
                <w:szCs w:val="27"/>
              </w:rPr>
            </w:pPr>
            <w:r w:rsidRPr="003F3D40">
              <w:rPr>
                <w:b/>
                <w:bCs/>
                <w:sz w:val="27"/>
                <w:szCs w:val="27"/>
              </w:rPr>
              <w:t>CỘNG HÒA XÃ HỘI CHỦ NGHĨA VIỆT NAM</w:t>
            </w:r>
          </w:p>
          <w:p w14:paraId="088EF668" w14:textId="77777777" w:rsidR="00273EC0" w:rsidRPr="00D719F4" w:rsidRDefault="00273EC0" w:rsidP="00B8139B">
            <w:pPr>
              <w:spacing w:after="0" w:line="240" w:lineRule="auto"/>
              <w:jc w:val="center"/>
              <w:rPr>
                <w:b/>
                <w:bCs/>
                <w:iCs/>
                <w:szCs w:val="28"/>
              </w:rPr>
            </w:pPr>
            <w:r w:rsidRPr="00D719F4">
              <w:rPr>
                <w:b/>
                <w:bCs/>
                <w:iCs/>
                <w:szCs w:val="28"/>
              </w:rPr>
              <w:t>Độc lập - Tự do - Hạnh phúc</w:t>
            </w:r>
          </w:p>
          <w:p w14:paraId="6F8FB02C" w14:textId="6A43D2C2" w:rsidR="00273EC0" w:rsidRPr="00D719F4" w:rsidRDefault="001612A4" w:rsidP="00B8139B">
            <w:pPr>
              <w:spacing w:after="0" w:line="240" w:lineRule="auto"/>
              <w:jc w:val="center"/>
              <w:rPr>
                <w:b/>
                <w:bCs/>
                <w:iCs/>
                <w:szCs w:val="28"/>
              </w:rPr>
            </w:pPr>
            <w:r>
              <w:rPr>
                <w:noProof/>
                <w:lang w:val="en-US"/>
              </w:rPr>
              <mc:AlternateContent>
                <mc:Choice Requires="wps">
                  <w:drawing>
                    <wp:anchor distT="4294967295" distB="4294967295" distL="114300" distR="114300" simplePos="0" relativeHeight="251659264" behindDoc="0" locked="0" layoutInCell="1" allowOverlap="1" wp14:anchorId="4807AECD" wp14:editId="54CD7D11">
                      <wp:simplePos x="0" y="0"/>
                      <wp:positionH relativeFrom="column">
                        <wp:posOffset>810895</wp:posOffset>
                      </wp:positionH>
                      <wp:positionV relativeFrom="paragraph">
                        <wp:posOffset>22225</wp:posOffset>
                      </wp:positionV>
                      <wp:extent cx="2084070" cy="0"/>
                      <wp:effectExtent l="5080" t="8255" r="6350" b="1079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84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38B99B6" id="AutoShape 7" o:spid="_x0000_s1026" type="#_x0000_t32" style="position:absolute;margin-left:63.85pt;margin-top:1.75pt;width:164.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">
                      <o:lock v:ext="edit" shapetype="f"/>
                    </v:shape>
                  </w:pict>
                </mc:Fallback>
              </mc:AlternateContent>
            </w:r>
          </w:p>
          <w:p w14:paraId="76667141" w14:textId="758BEEC3" w:rsidR="00273EC0" w:rsidRPr="00A9642D" w:rsidRDefault="00273EC0" w:rsidP="00457CEF">
            <w:pPr>
              <w:spacing w:after="0" w:line="240" w:lineRule="auto"/>
              <w:jc w:val="center"/>
              <w:rPr>
                <w:i/>
                <w:iCs/>
                <w:szCs w:val="28"/>
                <w:lang w:val="en-US"/>
              </w:rPr>
            </w:pPr>
            <w:r w:rsidRPr="00D719F4">
              <w:rPr>
                <w:i/>
                <w:iCs/>
                <w:szCs w:val="28"/>
              </w:rPr>
              <w:t xml:space="preserve">Hà Nội, ngày      tháng </w:t>
            </w:r>
            <w:r w:rsidR="00457CEF">
              <w:rPr>
                <w:i/>
                <w:iCs/>
                <w:szCs w:val="28"/>
                <w:lang w:val="en-US"/>
              </w:rPr>
              <w:t>4</w:t>
            </w:r>
            <w:r w:rsidRPr="00D719F4">
              <w:rPr>
                <w:i/>
                <w:iCs/>
                <w:szCs w:val="28"/>
              </w:rPr>
              <w:t xml:space="preserve"> năm 202</w:t>
            </w:r>
            <w:r w:rsidR="00A9642D">
              <w:rPr>
                <w:i/>
                <w:iCs/>
                <w:szCs w:val="28"/>
                <w:lang w:val="en-US"/>
              </w:rPr>
              <w:t>5</w:t>
            </w:r>
          </w:p>
        </w:tc>
      </w:tr>
    </w:tbl>
    <w:p w14:paraId="3A8937F7" w14:textId="041F0770" w:rsidR="00273EC0" w:rsidRPr="00CD4D55" w:rsidRDefault="00273EC0" w:rsidP="00273EC0">
      <w:pPr>
        <w:spacing w:after="0" w:line="240" w:lineRule="auto"/>
        <w:jc w:val="both"/>
        <w:rPr>
          <w:b/>
          <w:bCs/>
          <w:i/>
          <w:iCs/>
          <w:szCs w:val="28"/>
        </w:rPr>
      </w:pPr>
    </w:p>
    <w:p w14:paraId="3D34D041" w14:textId="77777777" w:rsidR="00273EC0" w:rsidRDefault="00273EC0" w:rsidP="00273EC0">
      <w:pPr>
        <w:spacing w:after="0" w:line="240" w:lineRule="auto"/>
        <w:jc w:val="center"/>
        <w:rPr>
          <w:b/>
          <w:bCs/>
          <w:szCs w:val="28"/>
        </w:rPr>
      </w:pPr>
    </w:p>
    <w:p w14:paraId="2E261911" w14:textId="77777777" w:rsidR="00273EC0" w:rsidRPr="00D719F4" w:rsidRDefault="00273EC0" w:rsidP="00273EC0">
      <w:pPr>
        <w:spacing w:after="0" w:line="240" w:lineRule="auto"/>
        <w:jc w:val="center"/>
        <w:rPr>
          <w:b/>
          <w:bCs/>
          <w:szCs w:val="28"/>
        </w:rPr>
      </w:pPr>
      <w:r w:rsidRPr="00D719F4">
        <w:rPr>
          <w:b/>
          <w:bCs/>
          <w:szCs w:val="28"/>
        </w:rPr>
        <w:t>NGHỊ QUYẾT</w:t>
      </w:r>
    </w:p>
    <w:p w14:paraId="7772CB6D" w14:textId="54E3BD85" w:rsidR="00A9642D" w:rsidRPr="00A9642D" w:rsidRDefault="00F55F1A" w:rsidP="00A9642D">
      <w:pPr>
        <w:spacing w:after="0" w:line="240" w:lineRule="auto"/>
        <w:jc w:val="center"/>
        <w:rPr>
          <w:rFonts w:eastAsia="Times New Roman"/>
          <w:b/>
          <w:bCs/>
          <w:sz w:val="26"/>
          <w:szCs w:val="26"/>
          <w:lang w:val="en-US" w:eastAsia="vi-VN"/>
        </w:rPr>
      </w:pPr>
      <w:bookmarkStart w:id="0" w:name="_Hlk162350159"/>
      <w:r>
        <w:rPr>
          <w:rFonts w:eastAsia="Times New Roman"/>
          <w:b/>
          <w:bCs/>
          <w:sz w:val="26"/>
          <w:szCs w:val="26"/>
          <w:lang w:val="en-US" w:eastAsia="vi-VN"/>
        </w:rPr>
        <w:t>Về</w:t>
      </w:r>
      <w:r w:rsidR="00A9642D" w:rsidRPr="00A9642D">
        <w:rPr>
          <w:rFonts w:eastAsia="Times New Roman"/>
          <w:b/>
          <w:bCs/>
          <w:sz w:val="26"/>
          <w:szCs w:val="26"/>
          <w:lang w:val="en-US" w:eastAsia="vi-VN"/>
        </w:rPr>
        <w:t xml:space="preserve"> </w:t>
      </w:r>
      <w:r>
        <w:rPr>
          <w:rFonts w:eastAsia="Times New Roman"/>
          <w:b/>
          <w:bCs/>
          <w:sz w:val="26"/>
          <w:szCs w:val="26"/>
          <w:lang w:val="en-US" w:eastAsia="vi-VN"/>
        </w:rPr>
        <w:t xml:space="preserve">việc </w:t>
      </w:r>
      <w:r w:rsidR="00A9642D" w:rsidRPr="00A9642D">
        <w:rPr>
          <w:rFonts w:eastAsia="Times New Roman"/>
          <w:b/>
          <w:bCs/>
          <w:sz w:val="26"/>
          <w:szCs w:val="26"/>
          <w:lang w:val="en-US" w:eastAsia="vi-VN"/>
        </w:rPr>
        <w:t xml:space="preserve">tặng quà đối với đối tượng hưởng chính sách người có công </w:t>
      </w:r>
    </w:p>
    <w:p w14:paraId="6FC30E9E" w14:textId="0B57143D" w:rsidR="00A9642D" w:rsidRDefault="00A9642D" w:rsidP="00A9642D">
      <w:pPr>
        <w:spacing w:after="0" w:line="240" w:lineRule="auto"/>
        <w:jc w:val="center"/>
        <w:rPr>
          <w:rFonts w:eastAsia="Times New Roman"/>
          <w:b/>
          <w:bCs/>
          <w:sz w:val="26"/>
          <w:szCs w:val="26"/>
          <w:lang w:val="en-US" w:eastAsia="vi-VN"/>
        </w:rPr>
      </w:pPr>
      <w:r w:rsidRPr="00A9642D">
        <w:rPr>
          <w:rFonts w:eastAsia="Times New Roman"/>
          <w:b/>
          <w:bCs/>
          <w:sz w:val="26"/>
          <w:szCs w:val="26"/>
          <w:lang w:val="en-US" w:eastAsia="vi-VN"/>
        </w:rPr>
        <w:t>nhân dịp kỷ niệm 50 năm Ngày Giải phóng miền Nam</w:t>
      </w:r>
      <w:r w:rsidR="009C4CBE">
        <w:rPr>
          <w:rFonts w:eastAsia="Times New Roman"/>
          <w:b/>
          <w:bCs/>
          <w:sz w:val="26"/>
          <w:szCs w:val="26"/>
          <w:lang w:val="en-US" w:eastAsia="vi-VN"/>
        </w:rPr>
        <w:t>,</w:t>
      </w:r>
      <w:r w:rsidRPr="00A9642D">
        <w:rPr>
          <w:rFonts w:eastAsia="Times New Roman"/>
          <w:b/>
          <w:bCs/>
          <w:sz w:val="26"/>
          <w:szCs w:val="26"/>
          <w:lang w:val="en-US" w:eastAsia="vi-VN"/>
        </w:rPr>
        <w:t xml:space="preserve"> thống nhất đất nước (30/4/1975-30/4/2025)</w:t>
      </w:r>
      <w:r w:rsidR="009528BA">
        <w:rPr>
          <w:rFonts w:eastAsia="Times New Roman"/>
          <w:b/>
          <w:bCs/>
          <w:sz w:val="26"/>
          <w:szCs w:val="26"/>
          <w:lang w:val="en-US" w:eastAsia="vi-VN"/>
        </w:rPr>
        <w:t xml:space="preserve"> và</w:t>
      </w:r>
      <w:r w:rsidRPr="00A9642D">
        <w:rPr>
          <w:rFonts w:eastAsia="Times New Roman"/>
          <w:b/>
          <w:bCs/>
          <w:sz w:val="26"/>
          <w:szCs w:val="26"/>
          <w:lang w:val="en-US" w:eastAsia="vi-VN"/>
        </w:rPr>
        <w:t xml:space="preserve"> kỷ niệm 80 năm Quốc khánh nước Cộng hòa xã hội </w:t>
      </w:r>
    </w:p>
    <w:p w14:paraId="4A63F165" w14:textId="1F0FF9BA" w:rsidR="00A9642D" w:rsidRPr="00A9642D" w:rsidRDefault="00A9642D" w:rsidP="00A9642D">
      <w:pPr>
        <w:spacing w:after="0" w:line="240" w:lineRule="auto"/>
        <w:jc w:val="center"/>
        <w:rPr>
          <w:rFonts w:eastAsia="Times New Roman"/>
          <w:b/>
          <w:bCs/>
          <w:sz w:val="26"/>
          <w:szCs w:val="26"/>
          <w:lang w:val="en-US" w:eastAsia="vi-VN"/>
        </w:rPr>
      </w:pPr>
      <w:r w:rsidRPr="00A9642D">
        <w:rPr>
          <w:rFonts w:eastAsia="Times New Roman"/>
          <w:b/>
          <w:bCs/>
          <w:sz w:val="26"/>
          <w:szCs w:val="26"/>
          <w:lang w:val="en-US" w:eastAsia="vi-VN"/>
        </w:rPr>
        <w:t>chủ nghĩa Việt Nam (02/9/1945-02/9/2025)</w:t>
      </w:r>
      <w:r w:rsidRPr="00A9642D">
        <w:rPr>
          <w:b/>
          <w:bCs/>
          <w:sz w:val="26"/>
          <w:szCs w:val="26"/>
          <w:lang w:val="nl-NL"/>
        </w:rPr>
        <w:t xml:space="preserve"> </w:t>
      </w:r>
      <w:r w:rsidRPr="00A9642D">
        <w:rPr>
          <w:rFonts w:eastAsia="Times New Roman"/>
          <w:b/>
          <w:bCs/>
          <w:sz w:val="26"/>
          <w:szCs w:val="26"/>
          <w:lang w:val="en-US" w:eastAsia="vi-VN"/>
        </w:rPr>
        <w:t>của thành phố Hà Nội</w:t>
      </w:r>
    </w:p>
    <w:bookmarkEnd w:id="0"/>
    <w:p w14:paraId="3BA6BFF2" w14:textId="09B80E18" w:rsidR="00273EC0" w:rsidRPr="00D719F4" w:rsidRDefault="001612A4" w:rsidP="008617C0">
      <w:pPr>
        <w:spacing w:after="0" w:line="240" w:lineRule="auto"/>
        <w:jc w:val="center"/>
        <w:rPr>
          <w:szCs w:val="28"/>
        </w:rPr>
      </w:pPr>
      <w:r>
        <w:rPr>
          <w:noProof/>
          <w:lang w:val="en-US"/>
        </w:rPr>
        <mc:AlternateContent>
          <mc:Choice Requires="wps">
            <w:drawing>
              <wp:anchor distT="0" distB="0" distL="114300" distR="114300" simplePos="0" relativeHeight="251658240" behindDoc="0" locked="0" layoutInCell="1" allowOverlap="1" wp14:anchorId="7E278A72" wp14:editId="64D2E56A">
                <wp:simplePos x="0" y="0"/>
                <wp:positionH relativeFrom="column">
                  <wp:posOffset>1737995</wp:posOffset>
                </wp:positionH>
                <wp:positionV relativeFrom="paragraph">
                  <wp:posOffset>50800</wp:posOffset>
                </wp:positionV>
                <wp:extent cx="2260600" cy="635"/>
                <wp:effectExtent l="8255" t="5715" r="762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6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A6CF0D4" id="AutoShape 3" o:spid="_x0000_s1026" type="#_x0000_t32" style="position:absolute;margin-left:136.85pt;margin-top:4pt;width:17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">
                <o:lock v:ext="edit" shapetype="f"/>
              </v:shape>
            </w:pict>
          </mc:Fallback>
        </mc:AlternateContent>
      </w:r>
    </w:p>
    <w:p w14:paraId="071E79F0" w14:textId="77777777" w:rsidR="00273EC0" w:rsidRPr="009B3BC1" w:rsidRDefault="00273EC0" w:rsidP="00273EC0">
      <w:pPr>
        <w:spacing w:before="120" w:after="0" w:line="240" w:lineRule="auto"/>
        <w:jc w:val="center"/>
        <w:rPr>
          <w:b/>
          <w:bCs/>
          <w:szCs w:val="28"/>
        </w:rPr>
      </w:pPr>
      <w:r w:rsidRPr="009B3BC1">
        <w:rPr>
          <w:b/>
          <w:bCs/>
          <w:szCs w:val="28"/>
        </w:rPr>
        <w:t>HỘI ĐỒNG NHÂN DÂN THÀNH PHỐ HÀ NỘI</w:t>
      </w:r>
    </w:p>
    <w:p w14:paraId="3738A98E" w14:textId="77E01948" w:rsidR="00273EC0" w:rsidRPr="009B3BC1" w:rsidRDefault="00273EC0" w:rsidP="00273EC0">
      <w:pPr>
        <w:spacing w:after="360" w:line="240" w:lineRule="auto"/>
        <w:jc w:val="center"/>
        <w:rPr>
          <w:b/>
          <w:bCs/>
          <w:szCs w:val="28"/>
        </w:rPr>
      </w:pPr>
      <w:r w:rsidRPr="009B3BC1">
        <w:rPr>
          <w:b/>
          <w:bCs/>
          <w:szCs w:val="28"/>
        </w:rPr>
        <w:t xml:space="preserve">KHÓA XVI, KỲ HỌP THỨ </w:t>
      </w:r>
      <w:r w:rsidR="00A9642D">
        <w:rPr>
          <w:b/>
          <w:bCs/>
          <w:szCs w:val="28"/>
          <w:lang w:val="en-US"/>
        </w:rPr>
        <w:t>2</w:t>
      </w:r>
      <w:r w:rsidR="009528BA">
        <w:rPr>
          <w:b/>
          <w:bCs/>
          <w:szCs w:val="28"/>
          <w:lang w:val="en-US"/>
        </w:rPr>
        <w:t>2</w:t>
      </w:r>
    </w:p>
    <w:p w14:paraId="13CD7D5D" w14:textId="1C07C914" w:rsidR="00273EC0" w:rsidRPr="00B61A73" w:rsidRDefault="00273EC0" w:rsidP="00C82FED">
      <w:pPr>
        <w:widowControl w:val="0"/>
        <w:spacing w:before="120" w:after="0" w:line="240" w:lineRule="auto"/>
        <w:ind w:firstLine="709"/>
        <w:jc w:val="both"/>
        <w:rPr>
          <w:i/>
          <w:szCs w:val="28"/>
        </w:rPr>
      </w:pPr>
      <w:r w:rsidRPr="00B61A73">
        <w:rPr>
          <w:i/>
          <w:szCs w:val="28"/>
        </w:rPr>
        <w:t xml:space="preserve">Căn cứ </w:t>
      </w:r>
      <w:r w:rsidR="00B61A73" w:rsidRPr="00B61A73">
        <w:rPr>
          <w:i/>
        </w:rPr>
        <w:t>Luật Tổ chức chính quyền địa phương ngày 19</w:t>
      </w:r>
      <w:r w:rsidR="00472362">
        <w:rPr>
          <w:i/>
          <w:lang w:val="en-US"/>
        </w:rPr>
        <w:t xml:space="preserve"> tháng </w:t>
      </w:r>
      <w:r w:rsidR="00B61A73" w:rsidRPr="00B61A73">
        <w:rPr>
          <w:i/>
        </w:rPr>
        <w:t>02</w:t>
      </w:r>
      <w:r w:rsidR="00472362">
        <w:rPr>
          <w:i/>
          <w:lang w:val="en-US"/>
        </w:rPr>
        <w:t xml:space="preserve"> năm </w:t>
      </w:r>
      <w:r w:rsidR="00B61A73" w:rsidRPr="00B61A73">
        <w:rPr>
          <w:i/>
        </w:rPr>
        <w:t>2025 và Luật Tổ chức Chính phủ ngày 18</w:t>
      </w:r>
      <w:r w:rsidR="00472362">
        <w:rPr>
          <w:i/>
          <w:lang w:val="en-US"/>
        </w:rPr>
        <w:t xml:space="preserve"> tháng </w:t>
      </w:r>
      <w:r w:rsidR="00B61A73" w:rsidRPr="00B61A73">
        <w:rPr>
          <w:i/>
        </w:rPr>
        <w:t>02</w:t>
      </w:r>
      <w:r w:rsidR="00472362">
        <w:rPr>
          <w:i/>
          <w:lang w:val="en-US"/>
        </w:rPr>
        <w:t xml:space="preserve"> năm </w:t>
      </w:r>
      <w:r w:rsidR="00B61A73" w:rsidRPr="00B61A73">
        <w:rPr>
          <w:i/>
        </w:rPr>
        <w:t>2025;</w:t>
      </w:r>
    </w:p>
    <w:p w14:paraId="6B7C84AF" w14:textId="77777777" w:rsidR="00273EC0" w:rsidRPr="009B3BC1" w:rsidRDefault="00273EC0" w:rsidP="00C82FED">
      <w:pPr>
        <w:spacing w:before="120" w:after="0" w:line="240" w:lineRule="auto"/>
        <w:ind w:firstLine="709"/>
        <w:jc w:val="both"/>
        <w:rPr>
          <w:i/>
          <w:szCs w:val="28"/>
          <w:lang w:val="nl-NL"/>
        </w:rPr>
      </w:pPr>
      <w:r w:rsidRPr="009B3BC1">
        <w:rPr>
          <w:i/>
          <w:szCs w:val="28"/>
          <w:lang w:val="nl-NL"/>
        </w:rPr>
        <w:t>Căn cứ Luật Ngân sách Nhà nước ngày 25 tháng 6 năm 2015;</w:t>
      </w:r>
    </w:p>
    <w:p w14:paraId="745A5086" w14:textId="3BC9C5AB" w:rsidR="00A9642D" w:rsidRPr="00A9642D" w:rsidRDefault="00A9642D" w:rsidP="00A9642D">
      <w:pPr>
        <w:shd w:val="solid" w:color="FFFFFF" w:fill="auto"/>
        <w:spacing w:before="120" w:after="0" w:line="240" w:lineRule="auto"/>
        <w:ind w:right="28" w:firstLine="709"/>
        <w:jc w:val="both"/>
        <w:rPr>
          <w:i/>
          <w:iCs/>
          <w:lang w:val="nl-NL"/>
        </w:rPr>
      </w:pPr>
      <w:bookmarkStart w:id="1" w:name="_Hlk187760511"/>
      <w:r w:rsidRPr="00A9642D">
        <w:rPr>
          <w:i/>
          <w:iCs/>
          <w:lang w:val="nl-NL"/>
        </w:rPr>
        <w:t>Căn cứ Luật Thủ đô số 39/2024/QH15 ngày 28</w:t>
      </w:r>
      <w:r w:rsidR="00472362">
        <w:rPr>
          <w:i/>
          <w:iCs/>
          <w:lang w:val="nl-NL"/>
        </w:rPr>
        <w:t xml:space="preserve"> tháng </w:t>
      </w:r>
      <w:r w:rsidRPr="00A9642D">
        <w:rPr>
          <w:i/>
          <w:iCs/>
          <w:lang w:val="nl-NL"/>
        </w:rPr>
        <w:t>6</w:t>
      </w:r>
      <w:r w:rsidR="00472362">
        <w:rPr>
          <w:i/>
          <w:iCs/>
          <w:lang w:val="nl-NL"/>
        </w:rPr>
        <w:t xml:space="preserve"> năm </w:t>
      </w:r>
      <w:r w:rsidRPr="00A9642D">
        <w:rPr>
          <w:i/>
          <w:iCs/>
          <w:lang w:val="nl-NL"/>
        </w:rPr>
        <w:t>2024;</w:t>
      </w:r>
    </w:p>
    <w:bookmarkEnd w:id="1"/>
    <w:p w14:paraId="22FB1B32" w14:textId="77777777" w:rsidR="00273EC0" w:rsidRPr="009B3BC1" w:rsidRDefault="00273EC0" w:rsidP="00C82FED">
      <w:pPr>
        <w:spacing w:before="120" w:after="0" w:line="240" w:lineRule="auto"/>
        <w:ind w:firstLine="709"/>
        <w:jc w:val="both"/>
        <w:rPr>
          <w:i/>
          <w:szCs w:val="28"/>
          <w:lang w:val="nl-NL"/>
        </w:rPr>
      </w:pPr>
      <w:r w:rsidRPr="009B3BC1">
        <w:rPr>
          <w:i/>
          <w:szCs w:val="28"/>
          <w:lang w:val="nl-NL"/>
        </w:rPr>
        <w:t>Căn cứ Pháp lệnh ưu đãi người có công với cách mạng ngày 09 tháng 12 năm 2020;</w:t>
      </w:r>
    </w:p>
    <w:p w14:paraId="164F1D1E" w14:textId="7155FBA7" w:rsidR="00273EC0" w:rsidRPr="009B3BC1" w:rsidRDefault="00273EC0" w:rsidP="00FE67FC">
      <w:pPr>
        <w:shd w:val="clear" w:color="auto" w:fill="FFFFFF"/>
        <w:spacing w:before="120" w:after="0" w:line="240" w:lineRule="auto"/>
        <w:ind w:right="28" w:firstLine="709"/>
        <w:jc w:val="both"/>
        <w:rPr>
          <w:i/>
          <w:iCs/>
          <w:szCs w:val="28"/>
        </w:rPr>
      </w:pPr>
      <w:r w:rsidRPr="009B3BC1">
        <w:rPr>
          <w:i/>
          <w:iCs/>
          <w:szCs w:val="28"/>
          <w:lang w:val="en-US"/>
        </w:rPr>
        <w:t xml:space="preserve">Căn cứ </w:t>
      </w:r>
      <w:r w:rsidRPr="009B3BC1">
        <w:rPr>
          <w:i/>
          <w:iCs/>
          <w:szCs w:val="28"/>
        </w:rPr>
        <w:t>Nghị định số 163/2016/NĐ-CP ngày 21</w:t>
      </w:r>
      <w:r w:rsidRPr="009B3BC1">
        <w:rPr>
          <w:i/>
          <w:iCs/>
          <w:szCs w:val="28"/>
          <w:lang w:val="en-US"/>
        </w:rPr>
        <w:t xml:space="preserve"> tháng </w:t>
      </w:r>
      <w:r w:rsidRPr="009B3BC1">
        <w:rPr>
          <w:i/>
          <w:iCs/>
          <w:szCs w:val="28"/>
        </w:rPr>
        <w:t>12</w:t>
      </w:r>
      <w:r w:rsidRPr="009B3BC1">
        <w:rPr>
          <w:i/>
          <w:iCs/>
          <w:szCs w:val="28"/>
          <w:lang w:val="en-US"/>
        </w:rPr>
        <w:t xml:space="preserve"> năm </w:t>
      </w:r>
      <w:r w:rsidRPr="009B3BC1">
        <w:rPr>
          <w:i/>
          <w:iCs/>
          <w:szCs w:val="28"/>
        </w:rPr>
        <w:t>2016 của Chính phủ quy định chi tiết thi hành một số điều của Luật Ngân sách Nhà nước;</w:t>
      </w:r>
    </w:p>
    <w:p w14:paraId="297DB1E2" w14:textId="0676F717" w:rsidR="00FE67FC" w:rsidRPr="00FE67FC" w:rsidRDefault="00A9642D" w:rsidP="00FE67FC">
      <w:pPr>
        <w:shd w:val="solid" w:color="FFFFFF" w:fill="auto"/>
        <w:spacing w:before="120" w:after="0" w:line="240" w:lineRule="auto"/>
        <w:ind w:right="28" w:firstLine="709"/>
        <w:jc w:val="both"/>
        <w:rPr>
          <w:i/>
          <w:iCs/>
          <w:spacing w:val="-8"/>
        </w:rPr>
      </w:pPr>
      <w:r>
        <w:rPr>
          <w:i/>
          <w:iCs/>
          <w:szCs w:val="28"/>
        </w:rPr>
        <w:tab/>
      </w:r>
      <w:bookmarkStart w:id="2" w:name="_Hlk188601413"/>
      <w:r w:rsidR="00FE67FC" w:rsidRPr="00FE67FC">
        <w:rPr>
          <w:i/>
          <w:iCs/>
          <w:spacing w:val="-8"/>
          <w:lang w:val="en-US"/>
        </w:rPr>
        <w:t xml:space="preserve">Căn cứ </w:t>
      </w:r>
      <w:r w:rsidR="00FE67FC" w:rsidRPr="00FE67FC">
        <w:rPr>
          <w:i/>
          <w:iCs/>
          <w:spacing w:val="-8"/>
        </w:rPr>
        <w:t>Nghị quyết số 42-NQ/TW ngày 24</w:t>
      </w:r>
      <w:r w:rsidR="00472362">
        <w:rPr>
          <w:i/>
          <w:iCs/>
          <w:spacing w:val="-8"/>
          <w:lang w:val="en-US"/>
        </w:rPr>
        <w:t xml:space="preserve"> tháng </w:t>
      </w:r>
      <w:r w:rsidR="00FE67FC" w:rsidRPr="00FE67FC">
        <w:rPr>
          <w:i/>
          <w:iCs/>
          <w:spacing w:val="-8"/>
        </w:rPr>
        <w:t>11</w:t>
      </w:r>
      <w:r w:rsidR="00472362">
        <w:rPr>
          <w:i/>
          <w:iCs/>
          <w:spacing w:val="-8"/>
          <w:lang w:val="en-US"/>
        </w:rPr>
        <w:t xml:space="preserve"> năm </w:t>
      </w:r>
      <w:r w:rsidR="00FE67FC" w:rsidRPr="00FE67FC">
        <w:rPr>
          <w:i/>
          <w:iCs/>
          <w:spacing w:val="-8"/>
        </w:rPr>
        <w:t>2023 của Ban Chấp hành Trung ương Đảng khóa XIII về tiếp tục đổi mới, nâng cao chất lượng chính sách xã hội, đáp ứng yêu cầu sự nghiệp xây dựng và bảo vệ Tổ quốc trong giai đoạn mới;</w:t>
      </w:r>
    </w:p>
    <w:bookmarkEnd w:id="2"/>
    <w:p w14:paraId="614621DC" w14:textId="6F9F67D4" w:rsidR="00A9642D" w:rsidRDefault="008617C0" w:rsidP="00A9642D">
      <w:pPr>
        <w:shd w:val="solid" w:color="FFFFFF" w:fill="auto"/>
        <w:spacing w:before="120" w:after="0" w:line="240" w:lineRule="auto"/>
        <w:ind w:right="28" w:firstLine="709"/>
        <w:jc w:val="both"/>
        <w:rPr>
          <w:i/>
          <w:iCs/>
          <w:szCs w:val="28"/>
          <w:lang w:val="nl-NL"/>
        </w:rPr>
      </w:pPr>
      <w:r w:rsidRPr="00A9642D">
        <w:rPr>
          <w:i/>
          <w:iCs/>
          <w:szCs w:val="28"/>
        </w:rPr>
        <w:tab/>
      </w:r>
      <w:r w:rsidR="00A9642D" w:rsidRPr="00A9642D">
        <w:rPr>
          <w:i/>
          <w:iCs/>
          <w:szCs w:val="28"/>
          <w:lang w:val="nl-NL"/>
        </w:rPr>
        <w:t>Căn cứ Nghị quyết số 25/2022/NQ-HĐND ngày 08</w:t>
      </w:r>
      <w:r w:rsidR="00472362">
        <w:rPr>
          <w:i/>
          <w:iCs/>
          <w:szCs w:val="28"/>
          <w:lang w:val="nl-NL"/>
        </w:rPr>
        <w:t xml:space="preserve"> tháng </w:t>
      </w:r>
      <w:r w:rsidR="00A9642D" w:rsidRPr="00A9642D">
        <w:rPr>
          <w:i/>
          <w:iCs/>
          <w:szCs w:val="28"/>
          <w:lang w:val="nl-NL"/>
        </w:rPr>
        <w:t>12</w:t>
      </w:r>
      <w:r w:rsidR="00472362">
        <w:rPr>
          <w:i/>
          <w:iCs/>
          <w:szCs w:val="28"/>
          <w:lang w:val="nl-NL"/>
        </w:rPr>
        <w:t xml:space="preserve"> năm </w:t>
      </w:r>
      <w:r w:rsidR="00A9642D" w:rsidRPr="00A9642D">
        <w:rPr>
          <w:i/>
          <w:iCs/>
          <w:szCs w:val="28"/>
          <w:lang w:val="nl-NL"/>
        </w:rPr>
        <w:t>2022 Quy định mức hỗ trợ kinh phí hoạt động hằng năm của Đại diện các Ban liên lạc tù chính trị thành phố Hà Nội và nội dung, mức tặng quà của Thành phố tới các đối tượng nhân dịp Tết nguyên đán; kỷ niệm ngày Thương binh - Liệt sĩ 27/7; ngày Quốc khánh 02/9; ngày Quốc tế thiếu nhi và Tết Trung thu;</w:t>
      </w:r>
    </w:p>
    <w:p w14:paraId="3B7253C6" w14:textId="7AE89946" w:rsidR="00C67DFE" w:rsidRPr="00C67DFE" w:rsidRDefault="00F55F1A" w:rsidP="00A9642D">
      <w:pPr>
        <w:shd w:val="solid" w:color="FFFFFF" w:fill="auto"/>
        <w:spacing w:before="120" w:after="0" w:line="240" w:lineRule="auto"/>
        <w:ind w:right="28" w:firstLine="709"/>
        <w:jc w:val="both"/>
        <w:rPr>
          <w:i/>
          <w:iCs/>
          <w:szCs w:val="28"/>
          <w:lang w:val="en-US"/>
        </w:rPr>
      </w:pPr>
      <w:r>
        <w:rPr>
          <w:i/>
          <w:iCs/>
          <w:szCs w:val="28"/>
          <w:lang w:val="nl-NL"/>
        </w:rPr>
        <w:t xml:space="preserve">Thực hiện Thông báo </w:t>
      </w:r>
      <w:r w:rsidRPr="00C67DFE">
        <w:rPr>
          <w:i/>
          <w:iCs/>
          <w:szCs w:val="28"/>
          <w:lang w:val="nl-NL"/>
        </w:rPr>
        <w:t>số</w:t>
      </w:r>
      <w:r w:rsidR="009528BA" w:rsidRPr="00C67DFE">
        <w:rPr>
          <w:i/>
          <w:iCs/>
          <w:szCs w:val="28"/>
          <w:lang w:val="nl-NL"/>
        </w:rPr>
        <w:t xml:space="preserve"> 2</w:t>
      </w:r>
      <w:r w:rsidR="00C67DFE" w:rsidRPr="00C67DFE">
        <w:rPr>
          <w:i/>
          <w:iCs/>
          <w:szCs w:val="28"/>
          <w:lang w:val="nl-NL"/>
        </w:rPr>
        <w:t>142</w:t>
      </w:r>
      <w:r w:rsidRPr="00C67DFE">
        <w:rPr>
          <w:i/>
          <w:iCs/>
          <w:szCs w:val="28"/>
          <w:lang w:val="nl-NL"/>
        </w:rPr>
        <w:t>-TB/TU ngày</w:t>
      </w:r>
      <w:r w:rsidR="009528BA" w:rsidRPr="00C67DFE">
        <w:rPr>
          <w:i/>
          <w:iCs/>
          <w:szCs w:val="28"/>
          <w:lang w:val="nl-NL"/>
        </w:rPr>
        <w:t xml:space="preserve"> </w:t>
      </w:r>
      <w:r w:rsidR="00C67DFE" w:rsidRPr="00C67DFE">
        <w:rPr>
          <w:i/>
          <w:iCs/>
          <w:szCs w:val="28"/>
          <w:lang w:val="nl-NL"/>
        </w:rPr>
        <w:t>26/4</w:t>
      </w:r>
      <w:r w:rsidRPr="00C67DFE">
        <w:rPr>
          <w:i/>
          <w:iCs/>
          <w:szCs w:val="28"/>
          <w:lang w:val="nl-NL"/>
        </w:rPr>
        <w:t xml:space="preserve">/2025 </w:t>
      </w:r>
      <w:r>
        <w:rPr>
          <w:i/>
          <w:iCs/>
          <w:szCs w:val="28"/>
          <w:lang w:val="nl-NL"/>
        </w:rPr>
        <w:t xml:space="preserve">của Thành uỷ </w:t>
      </w:r>
      <w:r w:rsidR="009528BA">
        <w:rPr>
          <w:i/>
          <w:iCs/>
          <w:szCs w:val="28"/>
          <w:lang w:val="nl-NL"/>
        </w:rPr>
        <w:t xml:space="preserve">Hà Nội </w:t>
      </w:r>
      <w:r>
        <w:rPr>
          <w:i/>
          <w:iCs/>
          <w:szCs w:val="28"/>
          <w:lang w:val="nl-NL"/>
        </w:rPr>
        <w:t xml:space="preserve">Kết luận của </w:t>
      </w:r>
      <w:r w:rsidR="009528BA">
        <w:rPr>
          <w:i/>
          <w:iCs/>
          <w:szCs w:val="28"/>
          <w:lang w:val="nl-NL"/>
        </w:rPr>
        <w:t>Ban Thường vụ</w:t>
      </w:r>
      <w:r>
        <w:rPr>
          <w:i/>
          <w:iCs/>
          <w:szCs w:val="28"/>
          <w:lang w:val="nl-NL"/>
        </w:rPr>
        <w:t xml:space="preserve"> Thành uỷ </w:t>
      </w:r>
      <w:r w:rsidR="009528BA">
        <w:rPr>
          <w:i/>
          <w:iCs/>
          <w:szCs w:val="28"/>
          <w:lang w:val="nl-NL"/>
        </w:rPr>
        <w:t xml:space="preserve">về chủ trương </w:t>
      </w:r>
      <w:r w:rsidR="00C67DFE">
        <w:rPr>
          <w:i/>
          <w:iCs/>
          <w:szCs w:val="28"/>
          <w:lang w:val="nl-NL"/>
        </w:rPr>
        <w:t xml:space="preserve">ban hành quy định về: (1) chế độ tặng quà đối với đối tượng hưởng chính sách người có công </w:t>
      </w:r>
      <w:r w:rsidR="00C67DFE" w:rsidRPr="00FE67FC">
        <w:rPr>
          <w:rFonts w:eastAsia="Times New Roman"/>
          <w:bCs/>
          <w:i/>
          <w:iCs/>
          <w:szCs w:val="28"/>
        </w:rPr>
        <w:t>nhân dịp kỷ niệm 50 năm Ngày Giải phóng miền Nam thống nhất đất nước (30/4/1975-30/4/2025)</w:t>
      </w:r>
      <w:r w:rsidR="00C67DFE">
        <w:rPr>
          <w:rFonts w:eastAsia="Times New Roman"/>
          <w:bCs/>
          <w:i/>
          <w:iCs/>
          <w:szCs w:val="28"/>
        </w:rPr>
        <w:t xml:space="preserve"> và</w:t>
      </w:r>
      <w:r w:rsidR="00C67DFE" w:rsidRPr="00FE67FC">
        <w:rPr>
          <w:rFonts w:eastAsia="Times New Roman"/>
          <w:bCs/>
          <w:i/>
          <w:iCs/>
          <w:szCs w:val="28"/>
        </w:rPr>
        <w:t xml:space="preserve"> kỷ niệm 80 năm Quốc khánh nước Cộng hòa xã hội chủ nghĩa Việt Nam (02/9/1945-02/9/2025)</w:t>
      </w:r>
      <w:r w:rsidR="00C67DFE">
        <w:rPr>
          <w:rFonts w:eastAsia="Times New Roman"/>
          <w:bCs/>
          <w:i/>
          <w:iCs/>
          <w:szCs w:val="28"/>
          <w:lang w:val="en-US"/>
        </w:rPr>
        <w:t>; (2)chinhsacsh hỗ trợ đặc thù đối với người có công với cách mạng và thân nhân người có công đang hưởng trợ cấp hằng tháng của thành phố Hà Nội.</w:t>
      </w:r>
    </w:p>
    <w:p w14:paraId="2C21A041" w14:textId="7A9520B9" w:rsidR="008617C0" w:rsidRPr="00FE67FC" w:rsidRDefault="00A9642D" w:rsidP="00FE67FC">
      <w:pPr>
        <w:pStyle w:val="Default"/>
        <w:spacing w:before="120"/>
        <w:jc w:val="both"/>
        <w:rPr>
          <w:i/>
          <w:iCs/>
          <w:sz w:val="28"/>
          <w:szCs w:val="28"/>
        </w:rPr>
      </w:pPr>
      <w:r>
        <w:rPr>
          <w:i/>
          <w:iCs/>
          <w:sz w:val="28"/>
          <w:szCs w:val="28"/>
        </w:rPr>
        <w:tab/>
      </w:r>
      <w:r w:rsidR="00273EC0" w:rsidRPr="00FE67FC">
        <w:rPr>
          <w:i/>
          <w:iCs/>
          <w:sz w:val="28"/>
          <w:szCs w:val="28"/>
        </w:rPr>
        <w:t xml:space="preserve">Xét Tờ trình số </w:t>
      </w:r>
      <w:r w:rsidR="00EB6BFA">
        <w:rPr>
          <w:i/>
          <w:iCs/>
          <w:sz w:val="28"/>
          <w:szCs w:val="28"/>
        </w:rPr>
        <w:t>107</w:t>
      </w:r>
      <w:r w:rsidR="00273EC0" w:rsidRPr="00FE67FC">
        <w:rPr>
          <w:i/>
          <w:iCs/>
          <w:sz w:val="28"/>
          <w:szCs w:val="28"/>
        </w:rPr>
        <w:t xml:space="preserve">/TTr-UBND ngày </w:t>
      </w:r>
      <w:r w:rsidR="00EB6BFA">
        <w:rPr>
          <w:i/>
          <w:iCs/>
          <w:sz w:val="28"/>
          <w:szCs w:val="28"/>
        </w:rPr>
        <w:t>16</w:t>
      </w:r>
      <w:r w:rsidR="00273EC0" w:rsidRPr="00FE67FC">
        <w:rPr>
          <w:i/>
          <w:iCs/>
          <w:sz w:val="28"/>
          <w:szCs w:val="28"/>
        </w:rPr>
        <w:t xml:space="preserve"> tháng</w:t>
      </w:r>
      <w:r w:rsidR="0018202C" w:rsidRPr="00FE67FC">
        <w:rPr>
          <w:i/>
          <w:iCs/>
          <w:sz w:val="28"/>
          <w:szCs w:val="28"/>
        </w:rPr>
        <w:t xml:space="preserve"> </w:t>
      </w:r>
      <w:r w:rsidR="00EB6BFA">
        <w:rPr>
          <w:i/>
          <w:iCs/>
          <w:sz w:val="28"/>
          <w:szCs w:val="28"/>
        </w:rPr>
        <w:t>4</w:t>
      </w:r>
      <w:r w:rsidR="00273EC0" w:rsidRPr="00FE67FC">
        <w:rPr>
          <w:i/>
          <w:iCs/>
          <w:sz w:val="28"/>
          <w:szCs w:val="28"/>
        </w:rPr>
        <w:t xml:space="preserve"> năm 202</w:t>
      </w:r>
      <w:r w:rsidR="00FE67FC">
        <w:rPr>
          <w:i/>
          <w:iCs/>
          <w:sz w:val="28"/>
          <w:szCs w:val="28"/>
        </w:rPr>
        <w:t>5</w:t>
      </w:r>
      <w:r w:rsidR="00273EC0" w:rsidRPr="00FE67FC">
        <w:rPr>
          <w:i/>
          <w:iCs/>
          <w:sz w:val="28"/>
          <w:szCs w:val="28"/>
        </w:rPr>
        <w:t xml:space="preserve"> của Ủy ban nhân dân thành phố Hà Nội </w:t>
      </w:r>
      <w:r w:rsidR="00CC46D8" w:rsidRPr="00FE67FC">
        <w:rPr>
          <w:i/>
          <w:iCs/>
          <w:sz w:val="28"/>
          <w:szCs w:val="28"/>
        </w:rPr>
        <w:t>v</w:t>
      </w:r>
      <w:r w:rsidR="008617C0" w:rsidRPr="00FE67FC">
        <w:rPr>
          <w:i/>
          <w:iCs/>
          <w:sz w:val="28"/>
          <w:szCs w:val="28"/>
        </w:rPr>
        <w:t>ề việc ban hành Nghị quyết</w:t>
      </w:r>
      <w:r w:rsidR="004D76E4" w:rsidRPr="00FE67FC">
        <w:rPr>
          <w:i/>
          <w:iCs/>
          <w:sz w:val="28"/>
          <w:szCs w:val="28"/>
        </w:rPr>
        <w:t xml:space="preserve"> </w:t>
      </w:r>
      <w:r w:rsidRPr="00FE67FC">
        <w:rPr>
          <w:rFonts w:eastAsia="Times New Roman"/>
          <w:bCs/>
          <w:i/>
          <w:iCs/>
          <w:sz w:val="28"/>
          <w:szCs w:val="28"/>
        </w:rPr>
        <w:t xml:space="preserve">quy định chế độ tặng quà đối với đối tượng hưởng chính sách người có công nhân dịp kỷ niệm 50 năm </w:t>
      </w:r>
      <w:r w:rsidRPr="00FE67FC">
        <w:rPr>
          <w:rFonts w:eastAsia="Times New Roman"/>
          <w:bCs/>
          <w:i/>
          <w:iCs/>
          <w:sz w:val="28"/>
          <w:szCs w:val="28"/>
        </w:rPr>
        <w:lastRenderedPageBreak/>
        <w:t>Ngày Giải phóng miền Nam thống nhất đất nước (30/4/1975-30/4/2025)</w:t>
      </w:r>
      <w:r w:rsidR="009528BA">
        <w:rPr>
          <w:rFonts w:eastAsia="Times New Roman"/>
          <w:bCs/>
          <w:i/>
          <w:iCs/>
          <w:sz w:val="28"/>
          <w:szCs w:val="28"/>
        </w:rPr>
        <w:t xml:space="preserve"> và</w:t>
      </w:r>
      <w:r w:rsidRPr="00FE67FC">
        <w:rPr>
          <w:rFonts w:eastAsia="Times New Roman"/>
          <w:bCs/>
          <w:i/>
          <w:iCs/>
          <w:sz w:val="28"/>
          <w:szCs w:val="28"/>
        </w:rPr>
        <w:t xml:space="preserve"> kỷ niệm 80 năm Quốc khánh nước Cộng hòa xã hội chủ nghĩa Việt Nam (02/9/1945-02/9/2025)</w:t>
      </w:r>
      <w:r w:rsidR="009528BA">
        <w:rPr>
          <w:rFonts w:eastAsia="Times New Roman"/>
          <w:bCs/>
          <w:i/>
          <w:iCs/>
          <w:sz w:val="28"/>
          <w:szCs w:val="28"/>
        </w:rPr>
        <w:t>của thành phố Hà Nội</w:t>
      </w:r>
      <w:r w:rsidR="00CC46D8" w:rsidRPr="004D76E4">
        <w:rPr>
          <w:i/>
          <w:iCs/>
          <w:szCs w:val="28"/>
        </w:rPr>
        <w:t>;</w:t>
      </w:r>
      <w:r w:rsidR="00CC46D8" w:rsidRPr="009B3BC1">
        <w:rPr>
          <w:i/>
          <w:iCs/>
          <w:szCs w:val="28"/>
        </w:rPr>
        <w:t xml:space="preserve"> </w:t>
      </w:r>
      <w:r w:rsidR="00732CD0" w:rsidRPr="00FE67FC">
        <w:rPr>
          <w:i/>
          <w:iCs/>
          <w:sz w:val="28"/>
          <w:szCs w:val="28"/>
        </w:rPr>
        <w:t>Báo cáo</w:t>
      </w:r>
      <w:r w:rsidR="00CC46D8" w:rsidRPr="00FE67FC">
        <w:rPr>
          <w:i/>
          <w:iCs/>
          <w:sz w:val="28"/>
          <w:szCs w:val="28"/>
        </w:rPr>
        <w:t xml:space="preserve"> thẩm tra của các Ban Hội đồng nhân dân Thành phố</w:t>
      </w:r>
      <w:r w:rsidR="004D76E4" w:rsidRPr="00FE67FC">
        <w:rPr>
          <w:i/>
          <w:iCs/>
          <w:sz w:val="28"/>
          <w:szCs w:val="28"/>
        </w:rPr>
        <w:t xml:space="preserve">, Báo cáo </w:t>
      </w:r>
      <w:r w:rsidR="00495C60" w:rsidRPr="00FE67FC">
        <w:rPr>
          <w:i/>
          <w:iCs/>
          <w:sz w:val="28"/>
          <w:szCs w:val="28"/>
        </w:rPr>
        <w:t xml:space="preserve">giải trình, </w:t>
      </w:r>
      <w:r w:rsidR="004D76E4" w:rsidRPr="00FE67FC">
        <w:rPr>
          <w:i/>
          <w:iCs/>
          <w:sz w:val="28"/>
          <w:szCs w:val="28"/>
        </w:rPr>
        <w:t>tiếp thu của UBND Thành phố</w:t>
      </w:r>
      <w:r w:rsidR="00CC46D8" w:rsidRPr="00FE67FC">
        <w:rPr>
          <w:i/>
          <w:iCs/>
          <w:sz w:val="28"/>
          <w:szCs w:val="28"/>
        </w:rPr>
        <w:t xml:space="preserve"> và ý kiến thảo luận của đại biểu Hội đồng nhân dân Thành phố tại kỳ họp.</w:t>
      </w:r>
    </w:p>
    <w:p w14:paraId="455CE328" w14:textId="40A8F090" w:rsidR="00273EC0" w:rsidRPr="009B3BC1" w:rsidRDefault="00273EC0" w:rsidP="00C82FED">
      <w:pPr>
        <w:spacing w:before="120" w:after="0" w:line="240" w:lineRule="auto"/>
        <w:ind w:firstLine="709"/>
        <w:jc w:val="center"/>
        <w:rPr>
          <w:b/>
          <w:bCs/>
          <w:szCs w:val="28"/>
          <w:lang w:val="it-IT"/>
        </w:rPr>
      </w:pPr>
      <w:r w:rsidRPr="009B3BC1">
        <w:rPr>
          <w:b/>
          <w:bCs/>
          <w:szCs w:val="28"/>
          <w:lang w:val="it-IT"/>
        </w:rPr>
        <w:t>QUYẾT NGHỊ:</w:t>
      </w:r>
    </w:p>
    <w:p w14:paraId="6F846908" w14:textId="0BF18D19" w:rsidR="00EF4C4A" w:rsidRPr="00484BF5" w:rsidRDefault="00273EC0" w:rsidP="002C22C3">
      <w:pPr>
        <w:widowControl w:val="0"/>
        <w:spacing w:before="120"/>
        <w:ind w:firstLine="709"/>
        <w:jc w:val="both"/>
        <w:rPr>
          <w:noProof/>
          <w:color w:val="000000" w:themeColor="text1"/>
          <w:spacing w:val="-2"/>
          <w:szCs w:val="28"/>
          <w:lang w:val="en-US"/>
        </w:rPr>
      </w:pPr>
      <w:r w:rsidRPr="00484BF5">
        <w:rPr>
          <w:b/>
          <w:bCs/>
          <w:color w:val="000000" w:themeColor="text1"/>
          <w:szCs w:val="28"/>
          <w:lang w:val="it-IT"/>
        </w:rPr>
        <w:t xml:space="preserve">Điều 1. </w:t>
      </w:r>
      <w:r w:rsidR="00EB6BFA" w:rsidRPr="00484BF5">
        <w:rPr>
          <w:bCs/>
          <w:color w:val="000000" w:themeColor="text1"/>
          <w:szCs w:val="28"/>
          <w:lang w:val="it-IT"/>
        </w:rPr>
        <w:t>Hỗ trợ</w:t>
      </w:r>
      <w:r w:rsidR="00EB6BFA" w:rsidRPr="00484BF5">
        <w:rPr>
          <w:b/>
          <w:bCs/>
          <w:color w:val="000000" w:themeColor="text1"/>
          <w:szCs w:val="28"/>
          <w:lang w:val="it-IT"/>
        </w:rPr>
        <w:t xml:space="preserve"> </w:t>
      </w:r>
      <w:r w:rsidR="00EB6BFA" w:rsidRPr="00484BF5">
        <w:rPr>
          <w:color w:val="000000" w:themeColor="text1"/>
          <w:szCs w:val="28"/>
          <w:lang w:val="it-IT"/>
        </w:rPr>
        <w:t>chi từ ngân sách cấp Thành phố thực hiện chế độ</w:t>
      </w:r>
      <w:r w:rsidR="00EB6BFA" w:rsidRPr="00484BF5">
        <w:rPr>
          <w:b/>
          <w:bCs/>
          <w:color w:val="000000" w:themeColor="text1"/>
          <w:szCs w:val="28"/>
          <w:lang w:val="it-IT"/>
        </w:rPr>
        <w:t xml:space="preserve"> </w:t>
      </w:r>
      <w:r w:rsidR="00EB6BFA" w:rsidRPr="00484BF5">
        <w:rPr>
          <w:rFonts w:eastAsia="Times New Roman"/>
          <w:bCs/>
          <w:color w:val="000000" w:themeColor="text1"/>
          <w:szCs w:val="28"/>
          <w:lang w:val="en-US" w:eastAsia="vi-VN"/>
        </w:rPr>
        <w:t xml:space="preserve">tặng quà đối với đối tượng hưởng chính sách người có công nhân dịp kỷ niệm 50 năm Ngày Giải phóng miền Nam thống nhất đất nước (30/4/1975-30/4/2025) và kỷ niệm 80 năm Quốc khánh nước Cộng hòa xã hội chủ nghĩa Việt Nam (02/9/1945-02/9/2025) của thành phố Hà Nội theo đề xuất của UBND Thành phố tại </w:t>
      </w:r>
      <w:r w:rsidR="00EB6BFA" w:rsidRPr="00484BF5">
        <w:rPr>
          <w:bCs/>
          <w:color w:val="000000" w:themeColor="text1"/>
          <w:szCs w:val="28"/>
          <w:lang w:val="it-IT"/>
        </w:rPr>
        <w:t>Tờ trình số 107/TTr-UBND ngày 16/4/2025</w:t>
      </w:r>
      <w:r w:rsidR="00EB6BFA" w:rsidRPr="00484BF5">
        <w:rPr>
          <w:noProof/>
          <w:color w:val="000000" w:themeColor="text1"/>
          <w:spacing w:val="-2"/>
          <w:szCs w:val="28"/>
          <w:lang w:val="en-US"/>
        </w:rPr>
        <w:t xml:space="preserve"> (phụ lục kèm theo).</w:t>
      </w:r>
    </w:p>
    <w:p w14:paraId="38D19B89" w14:textId="77777777" w:rsidR="002C22C3" w:rsidRPr="00484BF5" w:rsidRDefault="00EF4C4A" w:rsidP="002C22C3">
      <w:pPr>
        <w:widowControl w:val="0"/>
        <w:spacing w:before="120" w:after="0" w:line="240" w:lineRule="auto"/>
        <w:ind w:firstLine="709"/>
        <w:jc w:val="both"/>
        <w:rPr>
          <w:color w:val="000000" w:themeColor="text1"/>
        </w:rPr>
      </w:pPr>
      <w:r w:rsidRPr="00484BF5">
        <w:rPr>
          <w:rFonts w:eastAsia="Times New Roman"/>
          <w:b/>
          <w:color w:val="000000" w:themeColor="text1"/>
          <w:szCs w:val="28"/>
        </w:rPr>
        <w:t>Điều 2</w:t>
      </w:r>
      <w:r w:rsidR="00273EC0" w:rsidRPr="00484BF5">
        <w:rPr>
          <w:rFonts w:eastAsia="Times New Roman"/>
          <w:b/>
          <w:color w:val="000000" w:themeColor="text1"/>
          <w:szCs w:val="28"/>
        </w:rPr>
        <w:t xml:space="preserve">. </w:t>
      </w:r>
      <w:r w:rsidR="002C22C3" w:rsidRPr="00484BF5">
        <w:rPr>
          <w:color w:val="000000" w:themeColor="text1"/>
          <w:szCs w:val="28"/>
          <w:lang w:val="nl-NL"/>
        </w:rPr>
        <w:t xml:space="preserve">Giao UBND Thành phố </w:t>
      </w:r>
      <w:r w:rsidR="002C22C3" w:rsidRPr="00484BF5">
        <w:rPr>
          <w:color w:val="000000" w:themeColor="text1"/>
        </w:rPr>
        <w:t>chỉ đạo các cơ quan liên quan</w:t>
      </w:r>
      <w:r w:rsidR="002C22C3" w:rsidRPr="00484BF5">
        <w:rPr>
          <w:color w:val="000000" w:themeColor="text1"/>
          <w:lang w:val="en-US"/>
        </w:rPr>
        <w:t xml:space="preserve"> tổ chức thực hiện</w:t>
      </w:r>
      <w:r w:rsidR="002C22C3" w:rsidRPr="00484BF5">
        <w:rPr>
          <w:color w:val="000000" w:themeColor="text1"/>
        </w:rPr>
        <w:t xml:space="preserve"> đảm bảo trang trọng, chu đáo</w:t>
      </w:r>
      <w:r w:rsidR="002C22C3" w:rsidRPr="00484BF5">
        <w:rPr>
          <w:color w:val="000000" w:themeColor="text1"/>
          <w:lang w:val="en-US"/>
        </w:rPr>
        <w:t>,</w:t>
      </w:r>
      <w:r w:rsidR="002C22C3" w:rsidRPr="00484BF5">
        <w:rPr>
          <w:color w:val="000000" w:themeColor="text1"/>
        </w:rPr>
        <w:t xml:space="preserve"> </w:t>
      </w:r>
      <w:r w:rsidR="002C22C3" w:rsidRPr="00484BF5">
        <w:rPr>
          <w:color w:val="000000" w:themeColor="text1"/>
          <w:lang w:val="en-US"/>
        </w:rPr>
        <w:t>kịp thời,</w:t>
      </w:r>
      <w:r w:rsidR="002C22C3" w:rsidRPr="00484BF5">
        <w:rPr>
          <w:color w:val="000000" w:themeColor="text1"/>
        </w:rPr>
        <w:t xml:space="preserve"> đúng</w:t>
      </w:r>
      <w:r w:rsidR="002C22C3" w:rsidRPr="00484BF5">
        <w:rPr>
          <w:color w:val="000000" w:themeColor="text1"/>
          <w:lang w:val="en-US"/>
        </w:rPr>
        <w:t xml:space="preserve"> nội dung, đúng</w:t>
      </w:r>
      <w:r w:rsidR="002C22C3" w:rsidRPr="00484BF5">
        <w:rPr>
          <w:color w:val="000000" w:themeColor="text1"/>
        </w:rPr>
        <w:t xml:space="preserve"> đối tượng,</w:t>
      </w:r>
      <w:r w:rsidR="002C22C3" w:rsidRPr="00484BF5">
        <w:rPr>
          <w:color w:val="000000" w:themeColor="text1"/>
          <w:lang w:val="en-US"/>
        </w:rPr>
        <w:t xml:space="preserve"> </w:t>
      </w:r>
      <w:r w:rsidR="002C22C3" w:rsidRPr="00484BF5">
        <w:rPr>
          <w:color w:val="000000" w:themeColor="text1"/>
        </w:rPr>
        <w:t>không bỏ sót, không trùng lặp</w:t>
      </w:r>
      <w:r w:rsidR="002C22C3" w:rsidRPr="00484BF5">
        <w:rPr>
          <w:color w:val="000000" w:themeColor="text1"/>
          <w:lang w:val="en-US"/>
        </w:rPr>
        <w:t>;</w:t>
      </w:r>
      <w:r w:rsidR="002C22C3" w:rsidRPr="00484BF5">
        <w:rPr>
          <w:color w:val="000000" w:themeColor="text1"/>
        </w:rPr>
        <w:t xml:space="preserve"> chịu trách nhiệm về tính chính xác của các đối tượng đề xuất hỗ trợ</w:t>
      </w:r>
      <w:r w:rsidR="002C22C3" w:rsidRPr="00484BF5">
        <w:rPr>
          <w:color w:val="000000" w:themeColor="text1"/>
          <w:lang w:val="en-US"/>
        </w:rPr>
        <w:t xml:space="preserve"> </w:t>
      </w:r>
      <w:r w:rsidR="002C22C3" w:rsidRPr="00484BF5">
        <w:rPr>
          <w:color w:val="000000" w:themeColor="text1"/>
        </w:rPr>
        <w:t xml:space="preserve">và </w:t>
      </w:r>
      <w:r w:rsidR="002C22C3" w:rsidRPr="00484BF5">
        <w:rPr>
          <w:color w:val="000000" w:themeColor="text1"/>
          <w:lang w:val="en-US"/>
        </w:rPr>
        <w:t xml:space="preserve">thực hiện </w:t>
      </w:r>
      <w:r w:rsidR="002C22C3" w:rsidRPr="00484BF5">
        <w:rPr>
          <w:color w:val="000000" w:themeColor="text1"/>
        </w:rPr>
        <w:t>thanh quyết toán</w:t>
      </w:r>
      <w:r w:rsidR="002C22C3" w:rsidRPr="00484BF5">
        <w:rPr>
          <w:color w:val="000000" w:themeColor="text1"/>
          <w:lang w:val="en-US"/>
        </w:rPr>
        <w:t xml:space="preserve"> kinh phí</w:t>
      </w:r>
      <w:r w:rsidR="002C22C3" w:rsidRPr="00484BF5">
        <w:rPr>
          <w:color w:val="000000" w:themeColor="text1"/>
        </w:rPr>
        <w:t xml:space="preserve"> đúng quy định. </w:t>
      </w:r>
    </w:p>
    <w:p w14:paraId="764ADEA1" w14:textId="5C48AAD6" w:rsidR="00273EC0" w:rsidRPr="009B3BC1" w:rsidRDefault="00273EC0" w:rsidP="002C22C3">
      <w:pPr>
        <w:widowControl w:val="0"/>
        <w:spacing w:before="120" w:after="0" w:line="240" w:lineRule="auto"/>
        <w:ind w:firstLine="709"/>
        <w:jc w:val="both"/>
        <w:rPr>
          <w:szCs w:val="28"/>
        </w:rPr>
      </w:pPr>
      <w:r w:rsidRPr="009B3BC1">
        <w:rPr>
          <w:szCs w:val="28"/>
        </w:rPr>
        <w:t xml:space="preserve">Nghị quyết này được Hội đồng nhân dân thành phố Hà Nội khóa XVI, kỳ họp thứ </w:t>
      </w:r>
      <w:r w:rsidR="00FE67FC">
        <w:rPr>
          <w:szCs w:val="28"/>
          <w:lang w:val="en-US"/>
        </w:rPr>
        <w:t>2</w:t>
      </w:r>
      <w:r w:rsidR="00C04A30">
        <w:rPr>
          <w:szCs w:val="28"/>
          <w:lang w:val="en-US"/>
        </w:rPr>
        <w:t>2</w:t>
      </w:r>
      <w:r w:rsidRPr="009B3BC1">
        <w:rPr>
          <w:szCs w:val="28"/>
        </w:rPr>
        <w:t xml:space="preserve"> thông qua ngày</w:t>
      </w:r>
      <w:r w:rsidR="00457CEF">
        <w:rPr>
          <w:szCs w:val="28"/>
          <w:lang w:val="en-US"/>
        </w:rPr>
        <w:t xml:space="preserve"> 29</w:t>
      </w:r>
      <w:r w:rsidRPr="009B3BC1">
        <w:rPr>
          <w:szCs w:val="28"/>
          <w:lang w:val="en-US"/>
        </w:rPr>
        <w:t xml:space="preserve"> tháng </w:t>
      </w:r>
      <w:r w:rsidR="004F5555">
        <w:rPr>
          <w:szCs w:val="28"/>
          <w:lang w:val="en-US"/>
        </w:rPr>
        <w:t>4</w:t>
      </w:r>
      <w:r w:rsidRPr="009B3BC1">
        <w:rPr>
          <w:szCs w:val="28"/>
          <w:lang w:val="en-US"/>
        </w:rPr>
        <w:t xml:space="preserve"> năm 202</w:t>
      </w:r>
      <w:r w:rsidR="00FE67FC">
        <w:rPr>
          <w:szCs w:val="28"/>
          <w:lang w:val="en-US"/>
        </w:rPr>
        <w:t>5</w:t>
      </w:r>
      <w:r w:rsidRPr="009B3BC1">
        <w:rPr>
          <w:szCs w:val="28"/>
          <w:lang w:val="en-US"/>
        </w:rPr>
        <w:t xml:space="preserve"> </w:t>
      </w:r>
      <w:r w:rsidRPr="009B3BC1">
        <w:rPr>
          <w:szCs w:val="28"/>
        </w:rPr>
        <w:t xml:space="preserve">và có hiệu lực thi hành kể từ ngày </w:t>
      </w:r>
      <w:r w:rsidR="00CD1FAE" w:rsidRPr="009B3BC1">
        <w:rPr>
          <w:szCs w:val="28"/>
          <w:lang w:val="en-US"/>
        </w:rPr>
        <w:t>ký</w:t>
      </w:r>
      <w:r w:rsidRPr="009B3BC1">
        <w:rPr>
          <w:szCs w:val="28"/>
        </w:rPr>
        <w:t>./.</w:t>
      </w:r>
    </w:p>
    <w:p w14:paraId="09D35A67" w14:textId="77777777" w:rsidR="00C82FED" w:rsidRPr="00C82FED" w:rsidRDefault="00C82FED" w:rsidP="00C82FED">
      <w:pPr>
        <w:widowControl w:val="0"/>
        <w:spacing w:before="120" w:after="0" w:line="240" w:lineRule="auto"/>
        <w:ind w:firstLine="709"/>
        <w:jc w:val="both"/>
        <w:rPr>
          <w:sz w:val="27"/>
          <w:szCs w:val="27"/>
        </w:rPr>
      </w:pPr>
    </w:p>
    <w:tbl>
      <w:tblPr>
        <w:tblW w:w="5000" w:type="pct"/>
        <w:tblInd w:w="-142" w:type="dxa"/>
        <w:tblCellMar>
          <w:left w:w="0" w:type="dxa"/>
          <w:right w:w="0" w:type="dxa"/>
        </w:tblCellMar>
        <w:tblLook w:val="00A0" w:firstRow="1" w:lastRow="0" w:firstColumn="1" w:lastColumn="0" w:noHBand="0" w:noVBand="0"/>
      </w:tblPr>
      <w:tblGrid>
        <w:gridCol w:w="6095"/>
        <w:gridCol w:w="2977"/>
      </w:tblGrid>
      <w:tr w:rsidR="00273EC0" w:rsidRPr="00D719F4" w14:paraId="41996F61" w14:textId="77777777" w:rsidTr="00B8139B">
        <w:tc>
          <w:tcPr>
            <w:tcW w:w="3359" w:type="pct"/>
            <w:tcMar>
              <w:top w:w="0" w:type="dxa"/>
              <w:left w:w="108" w:type="dxa"/>
              <w:bottom w:w="0" w:type="dxa"/>
              <w:right w:w="108" w:type="dxa"/>
            </w:tcMar>
          </w:tcPr>
          <w:p w14:paraId="2AF9BB58" w14:textId="77777777" w:rsidR="005271EC" w:rsidRDefault="00273EC0" w:rsidP="00B8139B">
            <w:pPr>
              <w:widowControl w:val="0"/>
              <w:spacing w:after="0" w:line="240" w:lineRule="auto"/>
              <w:rPr>
                <w:sz w:val="22"/>
              </w:rPr>
            </w:pPr>
            <w:r w:rsidRPr="00B579AE">
              <w:rPr>
                <w:b/>
                <w:bCs/>
                <w:i/>
                <w:iCs/>
                <w:sz w:val="24"/>
                <w:szCs w:val="24"/>
              </w:rPr>
              <w:t>Nơi nhận:</w:t>
            </w:r>
            <w:r w:rsidRPr="00D719F4">
              <w:rPr>
                <w:b/>
                <w:bCs/>
                <w:i/>
                <w:iCs/>
                <w:szCs w:val="28"/>
              </w:rPr>
              <w:br/>
            </w:r>
            <w:r w:rsidRPr="00E821B0">
              <w:rPr>
                <w:sz w:val="22"/>
              </w:rPr>
              <w:t>- Ủy ban Thường vụ</w:t>
            </w:r>
            <w:r w:rsidR="005271EC">
              <w:rPr>
                <w:sz w:val="22"/>
                <w:lang w:val="en-US"/>
              </w:rPr>
              <w:t xml:space="preserve"> Quốc hội</w:t>
            </w:r>
            <w:r w:rsidRPr="00E821B0">
              <w:rPr>
                <w:sz w:val="22"/>
              </w:rPr>
              <w:t>;</w:t>
            </w:r>
            <w:r w:rsidRPr="00E821B0">
              <w:rPr>
                <w:sz w:val="22"/>
              </w:rPr>
              <w:br/>
              <w:t>- Chính phủ;</w:t>
            </w:r>
            <w:r w:rsidRPr="00E821B0">
              <w:rPr>
                <w:sz w:val="22"/>
              </w:rPr>
              <w:br/>
              <w:t>- Văn phòng Quốc hội, Văn phòng Chính phủ;</w:t>
            </w:r>
          </w:p>
          <w:p w14:paraId="70A99E98" w14:textId="42500C87" w:rsidR="005271EC" w:rsidRDefault="005271EC" w:rsidP="00B8139B">
            <w:pPr>
              <w:widowControl w:val="0"/>
              <w:spacing w:after="0" w:line="240" w:lineRule="auto"/>
              <w:rPr>
                <w:sz w:val="22"/>
              </w:rPr>
            </w:pPr>
            <w:r>
              <w:rPr>
                <w:sz w:val="22"/>
                <w:lang w:val="en-US"/>
              </w:rPr>
              <w:t>- Ban công tác đại biểu thuộc UBTV Quốc hội;</w:t>
            </w:r>
            <w:r w:rsidR="00273EC0" w:rsidRPr="00E821B0">
              <w:rPr>
                <w:sz w:val="22"/>
              </w:rPr>
              <w:br/>
              <w:t xml:space="preserve">- Các Bộ: </w:t>
            </w:r>
            <w:r w:rsidR="00C04A30">
              <w:rPr>
                <w:sz w:val="22"/>
                <w:lang w:val="en-US"/>
              </w:rPr>
              <w:t>Nội vụ</w:t>
            </w:r>
            <w:r w:rsidR="00273EC0" w:rsidRPr="00E821B0">
              <w:rPr>
                <w:sz w:val="22"/>
              </w:rPr>
              <w:t>, Tài chính, Tư pháp;</w:t>
            </w:r>
          </w:p>
          <w:p w14:paraId="7C00A3A8" w14:textId="77777777" w:rsidR="00F367BA" w:rsidRDefault="005271EC" w:rsidP="00B8139B">
            <w:pPr>
              <w:widowControl w:val="0"/>
              <w:spacing w:after="0" w:line="240" w:lineRule="auto"/>
              <w:rPr>
                <w:sz w:val="22"/>
                <w:lang w:val="en-US"/>
              </w:rPr>
            </w:pPr>
            <w:r>
              <w:rPr>
                <w:sz w:val="22"/>
                <w:lang w:val="en-US"/>
              </w:rPr>
              <w:t>-</w:t>
            </w:r>
            <w:r w:rsidR="00F367BA">
              <w:rPr>
                <w:sz w:val="22"/>
                <w:lang w:val="en-US"/>
              </w:rPr>
              <w:t xml:space="preserve"> Thường trực Thành uỷ;</w:t>
            </w:r>
          </w:p>
          <w:p w14:paraId="406BE492" w14:textId="71DC9751" w:rsidR="00273EC0" w:rsidRPr="005033DB" w:rsidRDefault="00F367BA" w:rsidP="00B8139B">
            <w:pPr>
              <w:widowControl w:val="0"/>
              <w:spacing w:after="0" w:line="240" w:lineRule="auto"/>
              <w:rPr>
                <w:sz w:val="22"/>
              </w:rPr>
            </w:pPr>
            <w:r w:rsidRPr="00E821B0">
              <w:rPr>
                <w:sz w:val="22"/>
              </w:rPr>
              <w:t>- Đoàn Đại biểu Quốc hội thành phố Hà Nội;</w:t>
            </w:r>
            <w:r w:rsidR="00273EC0" w:rsidRPr="00E821B0">
              <w:rPr>
                <w:sz w:val="22"/>
              </w:rPr>
              <w:br/>
            </w:r>
            <w:r w:rsidR="00273EC0" w:rsidRPr="00E821B0">
              <w:rPr>
                <w:spacing w:val="-8"/>
                <w:sz w:val="22"/>
              </w:rPr>
              <w:t>- Thường trực</w:t>
            </w:r>
            <w:r>
              <w:rPr>
                <w:spacing w:val="-8"/>
                <w:sz w:val="22"/>
                <w:lang w:val="en-US"/>
              </w:rPr>
              <w:t xml:space="preserve">: </w:t>
            </w:r>
            <w:r w:rsidR="00273EC0" w:rsidRPr="00E821B0">
              <w:rPr>
                <w:spacing w:val="-8"/>
                <w:sz w:val="22"/>
              </w:rPr>
              <w:t>HĐND; UBND, UBMTTQ Thành phố;</w:t>
            </w:r>
            <w:r w:rsidR="00273EC0" w:rsidRPr="00E821B0">
              <w:rPr>
                <w:sz w:val="22"/>
              </w:rPr>
              <w:br/>
              <w:t>- Đại biểu HĐND Thành phố</w:t>
            </w:r>
            <w:r>
              <w:rPr>
                <w:sz w:val="22"/>
                <w:lang w:val="en-US"/>
              </w:rPr>
              <w:t>, các Ban HĐND TP</w:t>
            </w:r>
            <w:r w:rsidR="00273EC0" w:rsidRPr="00E821B0">
              <w:rPr>
                <w:sz w:val="22"/>
              </w:rPr>
              <w:t>;</w:t>
            </w:r>
            <w:r w:rsidR="00273EC0" w:rsidRPr="00E821B0">
              <w:rPr>
                <w:sz w:val="22"/>
              </w:rPr>
              <w:br/>
              <w:t xml:space="preserve">- Các Ban </w:t>
            </w:r>
            <w:r>
              <w:rPr>
                <w:sz w:val="22"/>
              </w:rPr>
              <w:t>Đ</w:t>
            </w:r>
            <w:r>
              <w:rPr>
                <w:sz w:val="22"/>
                <w:lang w:val="en-US"/>
              </w:rPr>
              <w:t>ảng</w:t>
            </w:r>
            <w:r w:rsidR="00273EC0" w:rsidRPr="00E821B0">
              <w:rPr>
                <w:sz w:val="22"/>
              </w:rPr>
              <w:t>; Văn phòng Thành ủy;</w:t>
            </w:r>
            <w:r w:rsidR="00273EC0" w:rsidRPr="00E821B0">
              <w:rPr>
                <w:sz w:val="22"/>
              </w:rPr>
              <w:br/>
              <w:t xml:space="preserve">- </w:t>
            </w:r>
            <w:r>
              <w:rPr>
                <w:sz w:val="22"/>
                <w:lang w:val="en-US"/>
              </w:rPr>
              <w:t xml:space="preserve">Các VP: </w:t>
            </w:r>
            <w:r w:rsidR="00273EC0" w:rsidRPr="00E821B0">
              <w:rPr>
                <w:sz w:val="22"/>
              </w:rPr>
              <w:t>Đoàn ĐBQH&amp;HĐND</w:t>
            </w:r>
            <w:r w:rsidR="005033DB">
              <w:rPr>
                <w:sz w:val="22"/>
                <w:lang w:val="en-US"/>
              </w:rPr>
              <w:t>, UBND TP</w:t>
            </w:r>
            <w:r w:rsidR="00273EC0" w:rsidRPr="00E821B0">
              <w:rPr>
                <w:sz w:val="22"/>
              </w:rPr>
              <w:t xml:space="preserve">; </w:t>
            </w:r>
            <w:r w:rsidR="00273EC0" w:rsidRPr="00E821B0">
              <w:rPr>
                <w:sz w:val="22"/>
              </w:rPr>
              <w:br/>
              <w:t xml:space="preserve">- Các </w:t>
            </w:r>
            <w:r w:rsidR="005033DB">
              <w:rPr>
                <w:sz w:val="22"/>
                <w:lang w:val="en-US"/>
              </w:rPr>
              <w:t>s</w:t>
            </w:r>
            <w:r w:rsidR="00273EC0" w:rsidRPr="00E821B0">
              <w:rPr>
                <w:sz w:val="22"/>
              </w:rPr>
              <w:t>ở</w:t>
            </w:r>
            <w:r w:rsidR="005033DB">
              <w:rPr>
                <w:sz w:val="22"/>
                <w:lang w:val="en-US"/>
              </w:rPr>
              <w:t xml:space="preserve">: </w:t>
            </w:r>
            <w:r w:rsidR="00C04A30">
              <w:rPr>
                <w:sz w:val="22"/>
                <w:lang w:val="en-US"/>
              </w:rPr>
              <w:t>Nội vụ</w:t>
            </w:r>
            <w:r w:rsidR="005033DB">
              <w:rPr>
                <w:sz w:val="22"/>
                <w:lang w:val="en-US"/>
              </w:rPr>
              <w:t>, Tài chính, Tư pháp</w:t>
            </w:r>
            <w:r w:rsidR="00273EC0" w:rsidRPr="00E821B0">
              <w:rPr>
                <w:sz w:val="22"/>
              </w:rPr>
              <w:t>;</w:t>
            </w:r>
            <w:r w:rsidR="00273EC0" w:rsidRPr="00E821B0">
              <w:rPr>
                <w:sz w:val="22"/>
              </w:rPr>
              <w:br/>
              <w:t>- Thường trực: HĐND, UBND các quận, huyện, thị xã;</w:t>
            </w:r>
            <w:r w:rsidR="00273EC0" w:rsidRPr="00E821B0">
              <w:rPr>
                <w:sz w:val="22"/>
              </w:rPr>
              <w:br/>
              <w:t>- Lưu: VT</w:t>
            </w:r>
            <w:r w:rsidR="005033DB">
              <w:rPr>
                <w:sz w:val="22"/>
                <w:lang w:val="en-US"/>
              </w:rPr>
              <w:t>.</w:t>
            </w:r>
          </w:p>
        </w:tc>
        <w:tc>
          <w:tcPr>
            <w:tcW w:w="1641" w:type="pct"/>
            <w:tcMar>
              <w:top w:w="0" w:type="dxa"/>
              <w:left w:w="108" w:type="dxa"/>
              <w:bottom w:w="0" w:type="dxa"/>
              <w:right w:w="108" w:type="dxa"/>
            </w:tcMar>
          </w:tcPr>
          <w:p w14:paraId="062C7C86" w14:textId="77777777" w:rsidR="00273EC0" w:rsidRPr="00D719F4" w:rsidRDefault="00273EC0" w:rsidP="00B8139B">
            <w:pPr>
              <w:widowControl w:val="0"/>
              <w:spacing w:before="120" w:after="0" w:line="240" w:lineRule="auto"/>
              <w:jc w:val="center"/>
              <w:rPr>
                <w:b/>
                <w:bCs/>
                <w:szCs w:val="28"/>
              </w:rPr>
            </w:pPr>
            <w:r w:rsidRPr="00D719F4">
              <w:rPr>
                <w:b/>
                <w:bCs/>
                <w:szCs w:val="28"/>
              </w:rPr>
              <w:t>CHỦ TỊCH</w:t>
            </w:r>
            <w:r w:rsidRPr="00D719F4">
              <w:rPr>
                <w:b/>
                <w:bCs/>
                <w:szCs w:val="28"/>
              </w:rPr>
              <w:br/>
            </w:r>
            <w:r w:rsidRPr="00D719F4">
              <w:rPr>
                <w:b/>
                <w:bCs/>
                <w:szCs w:val="28"/>
              </w:rPr>
              <w:br/>
            </w:r>
            <w:r w:rsidRPr="00D719F4">
              <w:rPr>
                <w:b/>
                <w:bCs/>
                <w:szCs w:val="28"/>
              </w:rPr>
              <w:br/>
            </w:r>
            <w:r w:rsidRPr="00D719F4">
              <w:rPr>
                <w:b/>
                <w:bCs/>
                <w:szCs w:val="28"/>
              </w:rPr>
              <w:br/>
            </w:r>
          </w:p>
          <w:p w14:paraId="73B1DF18" w14:textId="77777777" w:rsidR="00273EC0" w:rsidRPr="00D719F4" w:rsidRDefault="00273EC0" w:rsidP="00B8139B">
            <w:pPr>
              <w:widowControl w:val="0"/>
              <w:spacing w:after="0" w:line="240" w:lineRule="auto"/>
              <w:jc w:val="center"/>
              <w:rPr>
                <w:b/>
                <w:bCs/>
                <w:szCs w:val="28"/>
              </w:rPr>
            </w:pPr>
          </w:p>
          <w:p w14:paraId="09C88153" w14:textId="77777777" w:rsidR="00273EC0" w:rsidRPr="00D719F4" w:rsidRDefault="00273EC0" w:rsidP="00B8139B">
            <w:pPr>
              <w:widowControl w:val="0"/>
              <w:spacing w:after="0" w:line="240" w:lineRule="auto"/>
              <w:jc w:val="center"/>
              <w:rPr>
                <w:b/>
                <w:bCs/>
                <w:szCs w:val="28"/>
              </w:rPr>
            </w:pPr>
            <w:r w:rsidRPr="00D719F4">
              <w:rPr>
                <w:b/>
                <w:bCs/>
                <w:szCs w:val="28"/>
              </w:rPr>
              <w:t>Nguyễn Ngọc Tuấn</w:t>
            </w:r>
          </w:p>
          <w:p w14:paraId="6C160C51" w14:textId="77777777" w:rsidR="00273EC0" w:rsidRPr="00D719F4" w:rsidRDefault="00273EC0" w:rsidP="00B8139B">
            <w:pPr>
              <w:widowControl w:val="0"/>
              <w:spacing w:after="0" w:line="240" w:lineRule="auto"/>
              <w:jc w:val="center"/>
              <w:rPr>
                <w:b/>
                <w:bCs/>
                <w:szCs w:val="28"/>
              </w:rPr>
            </w:pPr>
          </w:p>
          <w:p w14:paraId="24E35DFD" w14:textId="77777777" w:rsidR="00273EC0" w:rsidRPr="00D719F4" w:rsidRDefault="00273EC0" w:rsidP="00B8139B">
            <w:pPr>
              <w:widowControl w:val="0"/>
              <w:spacing w:after="0" w:line="240" w:lineRule="auto"/>
              <w:jc w:val="center"/>
              <w:rPr>
                <w:szCs w:val="28"/>
              </w:rPr>
            </w:pPr>
          </w:p>
        </w:tc>
      </w:tr>
    </w:tbl>
    <w:p w14:paraId="1BBBAA7D" w14:textId="77777777" w:rsidR="00273EC0" w:rsidRDefault="00273EC0" w:rsidP="00273EC0"/>
    <w:p w14:paraId="20EAC311" w14:textId="77777777" w:rsidR="00EB6BFA" w:rsidRDefault="00EB6BFA" w:rsidP="00273EC0">
      <w:pPr>
        <w:sectPr w:rsidR="00EB6BFA" w:rsidSect="00B8139B">
          <w:headerReference w:type="default" r:id="rId7"/>
          <w:pgSz w:w="11907" w:h="16839" w:code="9"/>
          <w:pgMar w:top="1134" w:right="1134" w:bottom="1134" w:left="1701" w:header="680" w:footer="680" w:gutter="0"/>
          <w:cols w:space="720"/>
          <w:titlePg/>
          <w:docGrid w:linePitch="381"/>
        </w:sectPr>
      </w:pPr>
    </w:p>
    <w:p w14:paraId="16047BCC" w14:textId="77777777" w:rsidR="00EB6BFA" w:rsidRPr="00A81686" w:rsidRDefault="00EB6BFA" w:rsidP="00EB6BFA">
      <w:pPr>
        <w:spacing w:after="0" w:line="240" w:lineRule="auto"/>
        <w:jc w:val="center"/>
        <w:rPr>
          <w:b/>
          <w:sz w:val="24"/>
          <w:szCs w:val="24"/>
        </w:rPr>
      </w:pPr>
      <w:bookmarkStart w:id="3" w:name="_Hlk191485918"/>
      <w:r w:rsidRPr="00A81686">
        <w:rPr>
          <w:b/>
          <w:sz w:val="24"/>
          <w:szCs w:val="24"/>
        </w:rPr>
        <w:lastRenderedPageBreak/>
        <w:t>PHỤ LỤC</w:t>
      </w:r>
    </w:p>
    <w:p w14:paraId="450DFDA7" w14:textId="77777777" w:rsidR="00EB6BFA" w:rsidRPr="00A81686" w:rsidRDefault="00EB6BFA" w:rsidP="00EB6BFA">
      <w:pPr>
        <w:spacing w:after="0" w:line="240" w:lineRule="auto"/>
        <w:ind w:left="10800" w:firstLine="720"/>
        <w:rPr>
          <w:b/>
          <w:i/>
          <w:sz w:val="24"/>
          <w:szCs w:val="24"/>
        </w:rPr>
      </w:pPr>
      <w:r w:rsidRPr="00A81686">
        <w:rPr>
          <w:b/>
          <w:i/>
          <w:sz w:val="24"/>
          <w:szCs w:val="24"/>
        </w:rPr>
        <w:t>Đơn vị: đồng</w:t>
      </w:r>
    </w:p>
    <w:tbl>
      <w:tblPr>
        <w:tblW w:w="157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139"/>
        <w:gridCol w:w="5993"/>
        <w:gridCol w:w="1427"/>
        <w:gridCol w:w="1569"/>
        <w:gridCol w:w="1997"/>
        <w:gridCol w:w="998"/>
      </w:tblGrid>
      <w:tr w:rsidR="00EB6BFA" w:rsidRPr="00A81686" w14:paraId="57AF5425" w14:textId="77777777" w:rsidTr="00BF1365">
        <w:trPr>
          <w:trHeight w:val="228"/>
        </w:trPr>
        <w:tc>
          <w:tcPr>
            <w:tcW w:w="646" w:type="dxa"/>
            <w:shd w:val="clear" w:color="auto" w:fill="auto"/>
          </w:tcPr>
          <w:p w14:paraId="44C8CC04" w14:textId="77777777" w:rsidR="00EB6BFA" w:rsidRPr="00A81686" w:rsidRDefault="00EB6BFA" w:rsidP="00BF1365">
            <w:pPr>
              <w:spacing w:after="0" w:line="240" w:lineRule="auto"/>
              <w:jc w:val="center"/>
              <w:rPr>
                <w:rFonts w:eastAsia="Calibri"/>
                <w:b/>
                <w:sz w:val="20"/>
                <w:szCs w:val="20"/>
              </w:rPr>
            </w:pPr>
            <w:r w:rsidRPr="00A81686">
              <w:rPr>
                <w:rFonts w:eastAsia="Calibri"/>
                <w:b/>
                <w:sz w:val="20"/>
                <w:szCs w:val="20"/>
              </w:rPr>
              <w:t>STT</w:t>
            </w:r>
          </w:p>
        </w:tc>
        <w:tc>
          <w:tcPr>
            <w:tcW w:w="3139" w:type="dxa"/>
            <w:shd w:val="clear" w:color="auto" w:fill="auto"/>
          </w:tcPr>
          <w:p w14:paraId="66479D9A" w14:textId="77777777" w:rsidR="00EB6BFA" w:rsidRPr="00A81686" w:rsidRDefault="00EB6BFA" w:rsidP="00BF1365">
            <w:pPr>
              <w:spacing w:after="0" w:line="240" w:lineRule="auto"/>
              <w:jc w:val="center"/>
              <w:rPr>
                <w:rFonts w:eastAsia="Calibri"/>
                <w:b/>
                <w:sz w:val="20"/>
                <w:szCs w:val="20"/>
              </w:rPr>
            </w:pPr>
            <w:r w:rsidRPr="00A81686">
              <w:rPr>
                <w:rFonts w:eastAsia="Calibri"/>
                <w:b/>
                <w:sz w:val="20"/>
                <w:szCs w:val="20"/>
              </w:rPr>
              <w:t>Nội dung</w:t>
            </w:r>
          </w:p>
        </w:tc>
        <w:tc>
          <w:tcPr>
            <w:tcW w:w="5993" w:type="dxa"/>
            <w:shd w:val="clear" w:color="auto" w:fill="auto"/>
          </w:tcPr>
          <w:p w14:paraId="64760937" w14:textId="77777777" w:rsidR="00EB6BFA" w:rsidRPr="00A81686" w:rsidRDefault="00EB6BFA" w:rsidP="00BF1365">
            <w:pPr>
              <w:spacing w:after="0" w:line="240" w:lineRule="auto"/>
              <w:jc w:val="center"/>
              <w:rPr>
                <w:rFonts w:eastAsia="Calibri"/>
                <w:b/>
                <w:sz w:val="20"/>
                <w:szCs w:val="20"/>
              </w:rPr>
            </w:pPr>
            <w:r w:rsidRPr="00A81686">
              <w:rPr>
                <w:rFonts w:eastAsia="Calibri"/>
                <w:b/>
                <w:sz w:val="20"/>
                <w:szCs w:val="20"/>
              </w:rPr>
              <w:t>Diễn giải</w:t>
            </w:r>
          </w:p>
        </w:tc>
        <w:tc>
          <w:tcPr>
            <w:tcW w:w="1427" w:type="dxa"/>
            <w:shd w:val="clear" w:color="auto" w:fill="auto"/>
          </w:tcPr>
          <w:p w14:paraId="1F4C6EE1" w14:textId="77777777" w:rsidR="00EB6BFA" w:rsidRPr="00A81686" w:rsidRDefault="00EB6BFA" w:rsidP="00BF1365">
            <w:pPr>
              <w:spacing w:after="0" w:line="240" w:lineRule="auto"/>
              <w:jc w:val="center"/>
              <w:rPr>
                <w:rFonts w:eastAsia="Calibri"/>
                <w:b/>
                <w:sz w:val="20"/>
                <w:szCs w:val="20"/>
              </w:rPr>
            </w:pPr>
            <w:r w:rsidRPr="00A81686">
              <w:rPr>
                <w:rFonts w:eastAsia="Calibri"/>
                <w:b/>
                <w:sz w:val="20"/>
                <w:szCs w:val="20"/>
              </w:rPr>
              <w:t>Số lượng</w:t>
            </w:r>
          </w:p>
        </w:tc>
        <w:tc>
          <w:tcPr>
            <w:tcW w:w="1569" w:type="dxa"/>
            <w:shd w:val="clear" w:color="auto" w:fill="auto"/>
          </w:tcPr>
          <w:p w14:paraId="524676CB" w14:textId="77777777" w:rsidR="00EB6BFA" w:rsidRPr="00A81686" w:rsidRDefault="00EB6BFA" w:rsidP="00BF1365">
            <w:pPr>
              <w:spacing w:after="0" w:line="240" w:lineRule="auto"/>
              <w:jc w:val="center"/>
              <w:rPr>
                <w:rFonts w:eastAsia="Calibri"/>
                <w:b/>
                <w:sz w:val="20"/>
                <w:szCs w:val="20"/>
              </w:rPr>
            </w:pPr>
            <w:r w:rsidRPr="00A81686">
              <w:rPr>
                <w:rFonts w:eastAsia="Calibri"/>
                <w:b/>
                <w:sz w:val="20"/>
                <w:szCs w:val="20"/>
              </w:rPr>
              <w:t>Mức chi</w:t>
            </w:r>
          </w:p>
        </w:tc>
        <w:tc>
          <w:tcPr>
            <w:tcW w:w="1997" w:type="dxa"/>
            <w:shd w:val="clear" w:color="auto" w:fill="auto"/>
          </w:tcPr>
          <w:p w14:paraId="74482767" w14:textId="77777777" w:rsidR="00EB6BFA" w:rsidRPr="00A81686" w:rsidRDefault="00EB6BFA" w:rsidP="00BF1365">
            <w:pPr>
              <w:spacing w:after="0" w:line="240" w:lineRule="auto"/>
              <w:jc w:val="center"/>
              <w:rPr>
                <w:rFonts w:eastAsia="Calibri"/>
                <w:b/>
                <w:sz w:val="20"/>
                <w:szCs w:val="20"/>
              </w:rPr>
            </w:pPr>
            <w:r w:rsidRPr="00A81686">
              <w:rPr>
                <w:rFonts w:eastAsia="Calibri"/>
                <w:b/>
                <w:sz w:val="20"/>
                <w:szCs w:val="20"/>
              </w:rPr>
              <w:t>Khái toán kinh phí</w:t>
            </w:r>
          </w:p>
        </w:tc>
        <w:tc>
          <w:tcPr>
            <w:tcW w:w="998" w:type="dxa"/>
            <w:shd w:val="clear" w:color="auto" w:fill="auto"/>
          </w:tcPr>
          <w:p w14:paraId="0F1C9C92" w14:textId="77777777" w:rsidR="00EB6BFA" w:rsidRPr="00A81686" w:rsidRDefault="00EB6BFA" w:rsidP="00BF1365">
            <w:pPr>
              <w:spacing w:after="0" w:line="240" w:lineRule="auto"/>
              <w:jc w:val="center"/>
              <w:rPr>
                <w:rFonts w:eastAsia="Calibri"/>
                <w:b/>
                <w:sz w:val="20"/>
                <w:szCs w:val="20"/>
              </w:rPr>
            </w:pPr>
            <w:r w:rsidRPr="00A81686">
              <w:rPr>
                <w:rFonts w:eastAsia="Calibri"/>
                <w:b/>
                <w:sz w:val="20"/>
                <w:szCs w:val="20"/>
              </w:rPr>
              <w:t>Ghi chú</w:t>
            </w:r>
          </w:p>
        </w:tc>
      </w:tr>
      <w:tr w:rsidR="00EB6BFA" w:rsidRPr="00A81686" w14:paraId="5EE50574" w14:textId="77777777" w:rsidTr="00BF1365">
        <w:trPr>
          <w:trHeight w:val="355"/>
        </w:trPr>
        <w:tc>
          <w:tcPr>
            <w:tcW w:w="646" w:type="dxa"/>
            <w:shd w:val="clear" w:color="auto" w:fill="auto"/>
          </w:tcPr>
          <w:p w14:paraId="7C3BF7BD" w14:textId="77777777" w:rsidR="00EB6BFA" w:rsidRPr="00A81686" w:rsidRDefault="00EB6BFA" w:rsidP="00BF1365">
            <w:pPr>
              <w:spacing w:after="0" w:line="240" w:lineRule="auto"/>
              <w:jc w:val="center"/>
              <w:rPr>
                <w:rFonts w:eastAsia="Calibri"/>
                <w:b/>
                <w:sz w:val="24"/>
                <w:szCs w:val="24"/>
              </w:rPr>
            </w:pPr>
          </w:p>
        </w:tc>
        <w:tc>
          <w:tcPr>
            <w:tcW w:w="9132" w:type="dxa"/>
            <w:gridSpan w:val="2"/>
            <w:shd w:val="clear" w:color="auto" w:fill="auto"/>
          </w:tcPr>
          <w:p w14:paraId="239C07DF" w14:textId="77777777" w:rsidR="00EB6BFA" w:rsidRPr="00A81686" w:rsidRDefault="00EB6BFA" w:rsidP="00BF1365">
            <w:pPr>
              <w:spacing w:after="0" w:line="240" w:lineRule="auto"/>
              <w:jc w:val="both"/>
              <w:rPr>
                <w:rFonts w:eastAsia="Times New Roman"/>
                <w:b/>
                <w:bCs/>
                <w:sz w:val="24"/>
                <w:szCs w:val="24"/>
                <w:lang w:val="en-US" w:eastAsia="vi-VN"/>
              </w:rPr>
            </w:pPr>
            <w:r w:rsidRPr="00A81686">
              <w:rPr>
                <w:rFonts w:eastAsia="Times New Roman"/>
                <w:b/>
                <w:bCs/>
                <w:sz w:val="24"/>
                <w:szCs w:val="24"/>
                <w:lang w:val="en-US" w:eastAsia="vi-VN"/>
              </w:rPr>
              <w:t>Tổng cộng</w:t>
            </w:r>
          </w:p>
        </w:tc>
        <w:tc>
          <w:tcPr>
            <w:tcW w:w="1427" w:type="dxa"/>
            <w:shd w:val="clear" w:color="auto" w:fill="auto"/>
          </w:tcPr>
          <w:p w14:paraId="33E6B361" w14:textId="77777777" w:rsidR="00EB6BFA" w:rsidRPr="00A81686" w:rsidRDefault="00EB6BFA" w:rsidP="00BF1365">
            <w:pPr>
              <w:spacing w:after="0" w:line="240" w:lineRule="auto"/>
              <w:jc w:val="center"/>
              <w:rPr>
                <w:rFonts w:eastAsia="Calibri"/>
                <w:b/>
                <w:sz w:val="24"/>
                <w:szCs w:val="24"/>
              </w:rPr>
            </w:pPr>
          </w:p>
        </w:tc>
        <w:tc>
          <w:tcPr>
            <w:tcW w:w="1569" w:type="dxa"/>
            <w:shd w:val="clear" w:color="auto" w:fill="auto"/>
          </w:tcPr>
          <w:p w14:paraId="347C6103" w14:textId="77777777" w:rsidR="00EB6BFA" w:rsidRPr="00A81686" w:rsidRDefault="00EB6BFA" w:rsidP="00BF1365">
            <w:pPr>
              <w:spacing w:after="0" w:line="240" w:lineRule="auto"/>
              <w:jc w:val="center"/>
              <w:rPr>
                <w:rFonts w:eastAsia="Calibri"/>
                <w:b/>
                <w:sz w:val="24"/>
                <w:szCs w:val="24"/>
              </w:rPr>
            </w:pPr>
          </w:p>
        </w:tc>
        <w:tc>
          <w:tcPr>
            <w:tcW w:w="1997" w:type="dxa"/>
            <w:shd w:val="clear" w:color="auto" w:fill="auto"/>
          </w:tcPr>
          <w:p w14:paraId="22A28297" w14:textId="77777777" w:rsidR="00EB6BFA" w:rsidRPr="00A81686" w:rsidRDefault="00EB6BFA" w:rsidP="00BF1365">
            <w:pPr>
              <w:spacing w:after="0" w:line="240" w:lineRule="auto"/>
              <w:jc w:val="right"/>
              <w:rPr>
                <w:rFonts w:eastAsia="Calibri"/>
                <w:b/>
                <w:sz w:val="24"/>
                <w:szCs w:val="24"/>
                <w:lang w:val="en-US"/>
              </w:rPr>
            </w:pPr>
            <w:r w:rsidRPr="00A81686">
              <w:rPr>
                <w:rFonts w:eastAsia="Calibri"/>
                <w:b/>
                <w:sz w:val="24"/>
                <w:szCs w:val="24"/>
                <w:lang w:val="en-US"/>
              </w:rPr>
              <w:t>381.816.000.000</w:t>
            </w:r>
          </w:p>
        </w:tc>
        <w:tc>
          <w:tcPr>
            <w:tcW w:w="998" w:type="dxa"/>
            <w:shd w:val="clear" w:color="auto" w:fill="auto"/>
          </w:tcPr>
          <w:p w14:paraId="4F788DCE" w14:textId="77777777" w:rsidR="00EB6BFA" w:rsidRPr="00A81686" w:rsidRDefault="00EB6BFA" w:rsidP="00BF1365">
            <w:pPr>
              <w:spacing w:after="0" w:line="240" w:lineRule="auto"/>
              <w:rPr>
                <w:rFonts w:eastAsia="Calibri"/>
                <w:b/>
                <w:sz w:val="24"/>
                <w:szCs w:val="24"/>
              </w:rPr>
            </w:pPr>
          </w:p>
        </w:tc>
      </w:tr>
      <w:tr w:rsidR="00EB6BFA" w:rsidRPr="00A81686" w14:paraId="3CF6B74C" w14:textId="77777777" w:rsidTr="00BF1365">
        <w:trPr>
          <w:trHeight w:val="536"/>
        </w:trPr>
        <w:tc>
          <w:tcPr>
            <w:tcW w:w="646" w:type="dxa"/>
            <w:shd w:val="clear" w:color="auto" w:fill="auto"/>
          </w:tcPr>
          <w:p w14:paraId="130F2961" w14:textId="77777777" w:rsidR="00EB6BFA" w:rsidRPr="00A81686" w:rsidRDefault="00EB6BFA" w:rsidP="00BF1365">
            <w:pPr>
              <w:spacing w:after="0" w:line="240" w:lineRule="auto"/>
              <w:jc w:val="center"/>
              <w:rPr>
                <w:rFonts w:eastAsia="Calibri"/>
                <w:b/>
                <w:sz w:val="24"/>
                <w:szCs w:val="24"/>
                <w:lang w:val="en-US"/>
              </w:rPr>
            </w:pPr>
            <w:r w:rsidRPr="00A81686">
              <w:rPr>
                <w:rFonts w:eastAsia="Calibri"/>
                <w:b/>
                <w:sz w:val="24"/>
                <w:szCs w:val="24"/>
                <w:lang w:val="en-US"/>
              </w:rPr>
              <w:t>I</w:t>
            </w:r>
          </w:p>
        </w:tc>
        <w:tc>
          <w:tcPr>
            <w:tcW w:w="9132" w:type="dxa"/>
            <w:gridSpan w:val="2"/>
            <w:shd w:val="clear" w:color="auto" w:fill="auto"/>
          </w:tcPr>
          <w:p w14:paraId="47B339D7" w14:textId="77777777" w:rsidR="00EB6BFA" w:rsidRPr="00A81686" w:rsidRDefault="00EB6BFA" w:rsidP="00BF1365">
            <w:pPr>
              <w:spacing w:after="0" w:line="240" w:lineRule="auto"/>
              <w:jc w:val="both"/>
              <w:rPr>
                <w:rFonts w:eastAsia="Calibri"/>
                <w:b/>
                <w:sz w:val="22"/>
              </w:rPr>
            </w:pPr>
            <w:r w:rsidRPr="00A81686">
              <w:rPr>
                <w:b/>
                <w:noProof/>
                <w:sz w:val="22"/>
                <w:lang w:val="en-US"/>
              </w:rPr>
              <w:t xml:space="preserve">Chi hỗ trợ </w:t>
            </w:r>
            <w:r w:rsidRPr="00A81686">
              <w:rPr>
                <w:rFonts w:eastAsia="Times New Roman"/>
                <w:b/>
                <w:sz w:val="22"/>
                <w:lang w:val="en-US" w:eastAsia="vi-VN"/>
              </w:rPr>
              <w:t>tặng quà đối với đối tượng hưởng chính sách người có công nhân dịp kỷ niệm 50 năm Ngày Giải phóng miền Nam thống nhất đất nước (30/4/1975-30/4/2025)</w:t>
            </w:r>
          </w:p>
        </w:tc>
        <w:tc>
          <w:tcPr>
            <w:tcW w:w="1427" w:type="dxa"/>
            <w:shd w:val="clear" w:color="auto" w:fill="auto"/>
          </w:tcPr>
          <w:p w14:paraId="41BED182" w14:textId="77777777" w:rsidR="00EB6BFA" w:rsidRPr="00A81686" w:rsidRDefault="00EB6BFA" w:rsidP="00BF1365">
            <w:pPr>
              <w:spacing w:after="0" w:line="240" w:lineRule="auto"/>
              <w:jc w:val="center"/>
              <w:rPr>
                <w:rFonts w:eastAsia="Calibri"/>
                <w:b/>
                <w:sz w:val="24"/>
                <w:szCs w:val="24"/>
              </w:rPr>
            </w:pPr>
          </w:p>
        </w:tc>
        <w:tc>
          <w:tcPr>
            <w:tcW w:w="1569" w:type="dxa"/>
            <w:shd w:val="clear" w:color="auto" w:fill="auto"/>
          </w:tcPr>
          <w:p w14:paraId="5078515A" w14:textId="77777777" w:rsidR="00EB6BFA" w:rsidRPr="00A81686" w:rsidRDefault="00EB6BFA" w:rsidP="00BF1365">
            <w:pPr>
              <w:spacing w:after="0" w:line="240" w:lineRule="auto"/>
              <w:jc w:val="center"/>
              <w:rPr>
                <w:rFonts w:eastAsia="Calibri"/>
                <w:b/>
                <w:sz w:val="24"/>
                <w:szCs w:val="24"/>
              </w:rPr>
            </w:pPr>
          </w:p>
        </w:tc>
        <w:tc>
          <w:tcPr>
            <w:tcW w:w="1997" w:type="dxa"/>
            <w:shd w:val="clear" w:color="auto" w:fill="auto"/>
          </w:tcPr>
          <w:p w14:paraId="32D5BD77" w14:textId="77777777" w:rsidR="00EB6BFA" w:rsidRPr="00A81686" w:rsidRDefault="00EB6BFA" w:rsidP="00BF1365">
            <w:pPr>
              <w:spacing w:after="0" w:line="240" w:lineRule="auto"/>
              <w:jc w:val="right"/>
              <w:rPr>
                <w:rFonts w:eastAsia="Calibri"/>
                <w:b/>
                <w:sz w:val="24"/>
                <w:szCs w:val="24"/>
                <w:lang w:val="en-US"/>
              </w:rPr>
            </w:pPr>
            <w:r w:rsidRPr="00A81686">
              <w:rPr>
                <w:rFonts w:eastAsia="Calibri"/>
                <w:b/>
                <w:sz w:val="24"/>
                <w:szCs w:val="24"/>
                <w:lang w:val="en-US"/>
              </w:rPr>
              <w:t>192.898.000.000</w:t>
            </w:r>
          </w:p>
        </w:tc>
        <w:tc>
          <w:tcPr>
            <w:tcW w:w="998" w:type="dxa"/>
            <w:shd w:val="clear" w:color="auto" w:fill="auto"/>
          </w:tcPr>
          <w:p w14:paraId="4CD25AEB" w14:textId="77777777" w:rsidR="00EB6BFA" w:rsidRPr="00A81686" w:rsidRDefault="00EB6BFA" w:rsidP="00BF1365">
            <w:pPr>
              <w:spacing w:after="0" w:line="240" w:lineRule="auto"/>
              <w:rPr>
                <w:rFonts w:eastAsia="Calibri"/>
                <w:b/>
                <w:sz w:val="24"/>
                <w:szCs w:val="24"/>
              </w:rPr>
            </w:pPr>
          </w:p>
        </w:tc>
      </w:tr>
      <w:tr w:rsidR="00EB6BFA" w:rsidRPr="00A81686" w14:paraId="365F7D6F" w14:textId="77777777" w:rsidTr="00BF1365">
        <w:trPr>
          <w:trHeight w:val="1568"/>
        </w:trPr>
        <w:tc>
          <w:tcPr>
            <w:tcW w:w="646" w:type="dxa"/>
            <w:shd w:val="clear" w:color="auto" w:fill="auto"/>
          </w:tcPr>
          <w:p w14:paraId="5FE2B4DA"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1</w:t>
            </w:r>
          </w:p>
        </w:tc>
        <w:tc>
          <w:tcPr>
            <w:tcW w:w="3139" w:type="dxa"/>
            <w:shd w:val="clear" w:color="auto" w:fill="auto"/>
          </w:tcPr>
          <w:p w14:paraId="1740EBA9" w14:textId="77777777" w:rsidR="00EB6BFA" w:rsidRPr="00A81686" w:rsidRDefault="00EB6BFA" w:rsidP="00BF1365">
            <w:pPr>
              <w:spacing w:after="0" w:line="240" w:lineRule="auto"/>
              <w:jc w:val="both"/>
              <w:rPr>
                <w:rFonts w:eastAsia="Calibri"/>
                <w:spacing w:val="-2"/>
                <w:sz w:val="24"/>
                <w:szCs w:val="24"/>
                <w:lang w:val="pt-BR"/>
              </w:rPr>
            </w:pPr>
            <w:r w:rsidRPr="00A81686">
              <w:rPr>
                <w:rFonts w:eastAsia="Times New Roman"/>
                <w:sz w:val="24"/>
                <w:szCs w:val="24"/>
                <w:lang w:val="en-US" w:eastAsia="vi-VN"/>
              </w:rPr>
              <w:t>Tặng quà cá nhân người có công, đại diện thân nhân liệt sĩ</w:t>
            </w:r>
            <w:r w:rsidRPr="00A81686">
              <w:rPr>
                <w:noProof/>
                <w:sz w:val="24"/>
                <w:szCs w:val="24"/>
                <w:lang w:val="en-US"/>
              </w:rPr>
              <w:t>, đại diện thờ cúng liệt sĩ</w:t>
            </w:r>
          </w:p>
        </w:tc>
        <w:tc>
          <w:tcPr>
            <w:tcW w:w="5993" w:type="dxa"/>
            <w:shd w:val="clear" w:color="auto" w:fill="auto"/>
          </w:tcPr>
          <w:p w14:paraId="309D6B6B" w14:textId="77777777" w:rsidR="00EB6BFA" w:rsidRPr="00A81686" w:rsidRDefault="00EB6BFA" w:rsidP="00BF1365">
            <w:pPr>
              <w:spacing w:after="0" w:line="240" w:lineRule="auto"/>
              <w:jc w:val="both"/>
              <w:rPr>
                <w:rFonts w:eastAsia="Calibri"/>
                <w:spacing w:val="-8"/>
                <w:sz w:val="24"/>
                <w:szCs w:val="24"/>
                <w:lang w:val="en-US"/>
              </w:rPr>
            </w:pPr>
            <w:r w:rsidRPr="00A81686">
              <w:rPr>
                <w:rFonts w:eastAsia="Calibri"/>
                <w:spacing w:val="-8"/>
                <w:sz w:val="24"/>
                <w:szCs w:val="24"/>
                <w:lang w:val="en-US"/>
              </w:rPr>
              <w:t>- Bà mẹ Việt Nam anh hùng, Lão thành cách mạng, Tiền khởi nghĩa: m</w:t>
            </w:r>
            <w:r w:rsidRPr="00A81686">
              <w:rPr>
                <w:rFonts w:eastAsia="Calibri"/>
                <w:spacing w:val="-8"/>
                <w:sz w:val="24"/>
                <w:szCs w:val="24"/>
              </w:rPr>
              <w:t xml:space="preserve">ỗi suất quà trị giá: </w:t>
            </w:r>
            <w:r w:rsidRPr="00A81686">
              <w:rPr>
                <w:rFonts w:eastAsia="Calibri"/>
                <w:spacing w:val="-8"/>
                <w:sz w:val="24"/>
                <w:szCs w:val="24"/>
                <w:lang w:val="en-US"/>
              </w:rPr>
              <w:t>5</w:t>
            </w:r>
            <w:r w:rsidRPr="00A81686">
              <w:rPr>
                <w:rFonts w:eastAsia="Calibri"/>
                <w:spacing w:val="-8"/>
                <w:sz w:val="24"/>
                <w:szCs w:val="24"/>
              </w:rPr>
              <w:t>.000.000 đồng/suất (</w:t>
            </w:r>
            <w:r w:rsidRPr="00A81686">
              <w:rPr>
                <w:rFonts w:eastAsia="Calibri"/>
                <w:spacing w:val="-8"/>
                <w:sz w:val="24"/>
                <w:szCs w:val="24"/>
                <w:lang w:val="en-US"/>
              </w:rPr>
              <w:t xml:space="preserve">bằng </w:t>
            </w:r>
            <w:r w:rsidRPr="00A81686">
              <w:rPr>
                <w:rFonts w:eastAsia="Calibri"/>
                <w:spacing w:val="-8"/>
                <w:sz w:val="24"/>
                <w:szCs w:val="24"/>
              </w:rPr>
              <w:t>tiền mặt</w:t>
            </w:r>
            <w:r w:rsidRPr="00A81686">
              <w:rPr>
                <w:rFonts w:eastAsia="Calibri"/>
                <w:spacing w:val="-8"/>
                <w:sz w:val="24"/>
                <w:szCs w:val="24"/>
                <w:lang w:val="en-US"/>
              </w:rPr>
              <w:t>)</w:t>
            </w:r>
          </w:p>
          <w:p w14:paraId="222EA41E" w14:textId="77777777" w:rsidR="00EB6BFA" w:rsidRPr="00A81686" w:rsidRDefault="00EB6BFA" w:rsidP="00BF1365">
            <w:pPr>
              <w:spacing w:after="0" w:line="240" w:lineRule="auto"/>
              <w:jc w:val="both"/>
              <w:rPr>
                <w:rFonts w:eastAsia="Calibri"/>
                <w:spacing w:val="-8"/>
                <w:sz w:val="24"/>
                <w:szCs w:val="24"/>
                <w:lang w:val="en-US"/>
              </w:rPr>
            </w:pPr>
            <w:r w:rsidRPr="00A81686">
              <w:rPr>
                <w:rFonts w:eastAsia="Calibri"/>
                <w:spacing w:val="-8"/>
                <w:sz w:val="24"/>
                <w:szCs w:val="24"/>
                <w:lang w:val="en-US"/>
              </w:rPr>
              <w:t>- Cá nhân người có công, đại diện thân nhân liệt sĩ m</w:t>
            </w:r>
            <w:r w:rsidRPr="00A81686">
              <w:rPr>
                <w:rFonts w:eastAsia="Calibri"/>
                <w:spacing w:val="-8"/>
                <w:sz w:val="24"/>
                <w:szCs w:val="24"/>
              </w:rPr>
              <w:t xml:space="preserve">ỗi suất quà trị giá: </w:t>
            </w:r>
            <w:r w:rsidRPr="00A81686">
              <w:rPr>
                <w:rFonts w:eastAsia="Calibri"/>
                <w:spacing w:val="-8"/>
                <w:sz w:val="24"/>
                <w:szCs w:val="24"/>
                <w:lang w:val="en-US"/>
              </w:rPr>
              <w:t>2</w:t>
            </w:r>
            <w:r w:rsidRPr="00A81686">
              <w:rPr>
                <w:rFonts w:eastAsia="Calibri"/>
                <w:spacing w:val="-8"/>
                <w:sz w:val="24"/>
                <w:szCs w:val="24"/>
              </w:rPr>
              <w:t>.000.000 đồng/suất (</w:t>
            </w:r>
            <w:r w:rsidRPr="00A81686">
              <w:rPr>
                <w:rFonts w:eastAsia="Calibri"/>
                <w:spacing w:val="-8"/>
                <w:sz w:val="24"/>
                <w:szCs w:val="24"/>
                <w:lang w:val="en-US"/>
              </w:rPr>
              <w:t xml:space="preserve">bằng </w:t>
            </w:r>
            <w:r w:rsidRPr="00A81686">
              <w:rPr>
                <w:rFonts w:eastAsia="Calibri"/>
                <w:spacing w:val="-8"/>
                <w:sz w:val="24"/>
                <w:szCs w:val="24"/>
              </w:rPr>
              <w:t>tiền mặt</w:t>
            </w:r>
            <w:r w:rsidRPr="00A81686">
              <w:rPr>
                <w:rFonts w:eastAsia="Calibri"/>
                <w:spacing w:val="-8"/>
                <w:sz w:val="24"/>
                <w:szCs w:val="24"/>
                <w:lang w:val="en-US"/>
              </w:rPr>
              <w:t>)</w:t>
            </w:r>
          </w:p>
          <w:p w14:paraId="725AC7DF" w14:textId="77777777" w:rsidR="00EB6BFA" w:rsidRPr="00A81686" w:rsidRDefault="00EB6BFA" w:rsidP="00BF1365">
            <w:pPr>
              <w:spacing w:after="0" w:line="240" w:lineRule="auto"/>
              <w:jc w:val="both"/>
              <w:rPr>
                <w:rFonts w:eastAsia="Calibri"/>
                <w:sz w:val="24"/>
                <w:szCs w:val="24"/>
              </w:rPr>
            </w:pPr>
            <w:r w:rsidRPr="00A81686">
              <w:rPr>
                <w:rFonts w:eastAsia="Calibri"/>
                <w:spacing w:val="-8"/>
                <w:sz w:val="24"/>
                <w:szCs w:val="24"/>
                <w:lang w:val="en-US"/>
              </w:rPr>
              <w:t>- Đại diện thờ cúng liệt sĩ</w:t>
            </w:r>
            <w:r w:rsidRPr="00A81686">
              <w:rPr>
                <w:rFonts w:eastAsia="Calibri"/>
                <w:spacing w:val="-8"/>
                <w:sz w:val="24"/>
                <w:szCs w:val="24"/>
              </w:rPr>
              <w:t xml:space="preserve">: </w:t>
            </w:r>
            <w:r w:rsidRPr="00A81686">
              <w:rPr>
                <w:rFonts w:eastAsia="Calibri"/>
                <w:spacing w:val="-8"/>
                <w:sz w:val="24"/>
                <w:szCs w:val="24"/>
                <w:lang w:val="en-US"/>
              </w:rPr>
              <w:t>1</w:t>
            </w:r>
            <w:r w:rsidRPr="00A81686">
              <w:rPr>
                <w:rFonts w:eastAsia="Calibri"/>
                <w:bCs/>
                <w:spacing w:val="-8"/>
                <w:sz w:val="24"/>
                <w:szCs w:val="24"/>
                <w:lang w:val="pt-BR"/>
              </w:rPr>
              <w:t xml:space="preserve">.000.000 đồng/suất </w:t>
            </w:r>
            <w:r w:rsidRPr="00A81686">
              <w:rPr>
                <w:rFonts w:eastAsia="Calibri"/>
                <w:spacing w:val="-8"/>
                <w:sz w:val="24"/>
                <w:szCs w:val="24"/>
                <w:lang w:val="pt-BR"/>
              </w:rPr>
              <w:t>(bằng tiền mặt</w:t>
            </w:r>
            <w:r w:rsidRPr="00A81686">
              <w:rPr>
                <w:rFonts w:eastAsia="Calibri"/>
                <w:bCs/>
                <w:spacing w:val="-8"/>
                <w:sz w:val="24"/>
                <w:szCs w:val="24"/>
                <w:lang w:val="pt-BR"/>
              </w:rPr>
              <w:t>).</w:t>
            </w:r>
          </w:p>
        </w:tc>
        <w:tc>
          <w:tcPr>
            <w:tcW w:w="1427" w:type="dxa"/>
            <w:shd w:val="clear" w:color="auto" w:fill="auto"/>
          </w:tcPr>
          <w:p w14:paraId="1FB29FF6"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392</w:t>
            </w:r>
          </w:p>
          <w:p w14:paraId="22AF7437" w14:textId="77777777" w:rsidR="00EB6BFA" w:rsidRPr="00A81686" w:rsidRDefault="00EB6BFA" w:rsidP="00BF1365">
            <w:pPr>
              <w:spacing w:after="0" w:line="240" w:lineRule="auto"/>
              <w:jc w:val="center"/>
              <w:rPr>
                <w:rFonts w:eastAsia="Calibri"/>
                <w:sz w:val="24"/>
                <w:szCs w:val="24"/>
                <w:lang w:val="en-US"/>
              </w:rPr>
            </w:pPr>
          </w:p>
          <w:p w14:paraId="400A1F46"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68.673</w:t>
            </w:r>
          </w:p>
          <w:p w14:paraId="5F5E8A3C" w14:textId="77777777" w:rsidR="00EB6BFA" w:rsidRPr="00A81686" w:rsidRDefault="00EB6BFA" w:rsidP="00BF1365">
            <w:pPr>
              <w:spacing w:after="0" w:line="240" w:lineRule="auto"/>
              <w:jc w:val="center"/>
              <w:rPr>
                <w:rFonts w:eastAsia="Calibri"/>
                <w:sz w:val="24"/>
                <w:szCs w:val="24"/>
                <w:lang w:val="en-US"/>
              </w:rPr>
            </w:pPr>
          </w:p>
          <w:p w14:paraId="48E9F66A"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52.500</w:t>
            </w:r>
          </w:p>
        </w:tc>
        <w:tc>
          <w:tcPr>
            <w:tcW w:w="1569" w:type="dxa"/>
            <w:shd w:val="clear" w:color="auto" w:fill="auto"/>
          </w:tcPr>
          <w:p w14:paraId="529F1972"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5.000.000</w:t>
            </w:r>
          </w:p>
          <w:p w14:paraId="3CA01B8E" w14:textId="77777777" w:rsidR="00EB6BFA" w:rsidRPr="00A81686" w:rsidRDefault="00EB6BFA" w:rsidP="00BF1365">
            <w:pPr>
              <w:spacing w:after="0" w:line="240" w:lineRule="auto"/>
              <w:jc w:val="right"/>
              <w:rPr>
                <w:rFonts w:eastAsia="Calibri"/>
                <w:sz w:val="24"/>
                <w:szCs w:val="24"/>
                <w:lang w:val="en-US"/>
              </w:rPr>
            </w:pPr>
          </w:p>
          <w:p w14:paraId="654DFB10"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2.000.000</w:t>
            </w:r>
          </w:p>
          <w:p w14:paraId="7BA584E7" w14:textId="77777777" w:rsidR="00EB6BFA" w:rsidRPr="00A81686" w:rsidRDefault="00EB6BFA" w:rsidP="00BF1365">
            <w:pPr>
              <w:spacing w:after="0" w:line="240" w:lineRule="auto"/>
              <w:jc w:val="right"/>
              <w:rPr>
                <w:rFonts w:eastAsia="Calibri"/>
                <w:sz w:val="24"/>
                <w:szCs w:val="24"/>
                <w:lang w:val="en-US"/>
              </w:rPr>
            </w:pPr>
          </w:p>
          <w:p w14:paraId="17E887EF"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1.000.000</w:t>
            </w:r>
          </w:p>
        </w:tc>
        <w:tc>
          <w:tcPr>
            <w:tcW w:w="1997" w:type="dxa"/>
            <w:shd w:val="clear" w:color="auto" w:fill="auto"/>
          </w:tcPr>
          <w:p w14:paraId="4EB39299"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1.960.000.000</w:t>
            </w:r>
          </w:p>
          <w:p w14:paraId="5A0BC8F4" w14:textId="77777777" w:rsidR="00EB6BFA" w:rsidRPr="00A81686" w:rsidRDefault="00EB6BFA" w:rsidP="00BF1365">
            <w:pPr>
              <w:spacing w:after="0" w:line="240" w:lineRule="auto"/>
              <w:jc w:val="right"/>
              <w:rPr>
                <w:rFonts w:eastAsia="Calibri"/>
                <w:sz w:val="24"/>
                <w:szCs w:val="24"/>
                <w:lang w:val="en-US"/>
              </w:rPr>
            </w:pPr>
          </w:p>
          <w:p w14:paraId="11291C86"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137.346.000.000</w:t>
            </w:r>
          </w:p>
          <w:p w14:paraId="7137F906" w14:textId="77777777" w:rsidR="00EB6BFA" w:rsidRPr="00A81686" w:rsidRDefault="00EB6BFA" w:rsidP="00BF1365">
            <w:pPr>
              <w:spacing w:after="0" w:line="240" w:lineRule="auto"/>
              <w:rPr>
                <w:rFonts w:eastAsia="Calibri"/>
                <w:sz w:val="24"/>
                <w:szCs w:val="24"/>
                <w:lang w:val="en-US"/>
              </w:rPr>
            </w:pPr>
          </w:p>
          <w:p w14:paraId="0B594BCD"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52.500.000.000</w:t>
            </w:r>
          </w:p>
        </w:tc>
        <w:tc>
          <w:tcPr>
            <w:tcW w:w="998" w:type="dxa"/>
            <w:shd w:val="clear" w:color="auto" w:fill="auto"/>
          </w:tcPr>
          <w:p w14:paraId="7BBDAB3F" w14:textId="77777777" w:rsidR="00EB6BFA" w:rsidRPr="00A81686" w:rsidRDefault="00EB6BFA" w:rsidP="00BF1365">
            <w:pPr>
              <w:spacing w:after="0" w:line="240" w:lineRule="auto"/>
              <w:rPr>
                <w:rFonts w:eastAsia="Calibri"/>
                <w:sz w:val="24"/>
                <w:szCs w:val="24"/>
              </w:rPr>
            </w:pPr>
          </w:p>
        </w:tc>
      </w:tr>
      <w:tr w:rsidR="00EB6BFA" w:rsidRPr="00A81686" w14:paraId="19C7495B" w14:textId="77777777" w:rsidTr="00BF1365">
        <w:trPr>
          <w:trHeight w:val="1006"/>
        </w:trPr>
        <w:tc>
          <w:tcPr>
            <w:tcW w:w="646" w:type="dxa"/>
            <w:shd w:val="clear" w:color="auto" w:fill="auto"/>
          </w:tcPr>
          <w:p w14:paraId="085BD462"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2</w:t>
            </w:r>
          </w:p>
        </w:tc>
        <w:tc>
          <w:tcPr>
            <w:tcW w:w="3139" w:type="dxa"/>
            <w:shd w:val="clear" w:color="auto" w:fill="auto"/>
          </w:tcPr>
          <w:p w14:paraId="45EF6AE6" w14:textId="47747C32" w:rsidR="00EB6BFA" w:rsidRPr="00A81686" w:rsidRDefault="00EB6BFA" w:rsidP="00EB6BFA">
            <w:pPr>
              <w:spacing w:after="0" w:line="240" w:lineRule="auto"/>
              <w:jc w:val="both"/>
              <w:rPr>
                <w:rFonts w:eastAsia="Times New Roman"/>
                <w:sz w:val="24"/>
                <w:szCs w:val="24"/>
                <w:lang w:val="en-US" w:eastAsia="vi-VN"/>
              </w:rPr>
            </w:pPr>
            <w:r w:rsidRPr="00A81686">
              <w:rPr>
                <w:rFonts w:eastAsia="Times New Roman"/>
                <w:sz w:val="24"/>
                <w:szCs w:val="24"/>
                <w:lang w:val="en-US" w:eastAsia="vi-VN"/>
              </w:rPr>
              <w:t>Tặng quà các tổ chức, cá nhân do lãnh đạo Thành phố thăm tặng</w:t>
            </w:r>
          </w:p>
        </w:tc>
        <w:tc>
          <w:tcPr>
            <w:tcW w:w="5993" w:type="dxa"/>
            <w:shd w:val="clear" w:color="auto" w:fill="auto"/>
          </w:tcPr>
          <w:p w14:paraId="0CE4D558" w14:textId="3C18D692" w:rsidR="00EB6BFA" w:rsidRPr="00A81686" w:rsidRDefault="00EB6BFA" w:rsidP="00BF1365">
            <w:pPr>
              <w:spacing w:after="0" w:line="240" w:lineRule="auto"/>
              <w:jc w:val="both"/>
              <w:rPr>
                <w:rFonts w:eastAsia="Calibri"/>
                <w:sz w:val="24"/>
                <w:szCs w:val="24"/>
                <w:lang w:val="en-US"/>
              </w:rPr>
            </w:pPr>
            <w:r w:rsidRPr="00A81686">
              <w:rPr>
                <w:rFonts w:eastAsia="Calibri"/>
                <w:sz w:val="24"/>
                <w:szCs w:val="24"/>
                <w:lang w:val="en-US"/>
              </w:rPr>
              <w:t xml:space="preserve">- Tập thể </w:t>
            </w:r>
          </w:p>
          <w:p w14:paraId="41D95800" w14:textId="0D59E335" w:rsidR="00EB6BFA" w:rsidRPr="00A81686" w:rsidRDefault="00EB6BFA" w:rsidP="00EB6BFA">
            <w:pPr>
              <w:spacing w:after="0" w:line="240" w:lineRule="auto"/>
              <w:jc w:val="both"/>
              <w:rPr>
                <w:rFonts w:eastAsia="Calibri"/>
                <w:sz w:val="24"/>
                <w:szCs w:val="24"/>
                <w:lang w:val="en-US"/>
              </w:rPr>
            </w:pPr>
            <w:r w:rsidRPr="00A81686">
              <w:rPr>
                <w:rFonts w:eastAsia="Calibri"/>
                <w:sz w:val="24"/>
                <w:szCs w:val="24"/>
                <w:lang w:val="en-US"/>
              </w:rPr>
              <w:t xml:space="preserve">- </w:t>
            </w:r>
            <w:r>
              <w:rPr>
                <w:rFonts w:eastAsia="Calibri"/>
                <w:sz w:val="24"/>
                <w:szCs w:val="24"/>
                <w:lang w:val="en-US"/>
              </w:rPr>
              <w:t>C</w:t>
            </w:r>
            <w:r w:rsidRPr="00A81686">
              <w:rPr>
                <w:rFonts w:eastAsia="Calibri"/>
                <w:sz w:val="24"/>
                <w:szCs w:val="24"/>
                <w:lang w:val="en-US"/>
              </w:rPr>
              <w:t>á nhân (mỗi quận huyện, thị xã 05 cá nhân )</w:t>
            </w:r>
          </w:p>
        </w:tc>
        <w:tc>
          <w:tcPr>
            <w:tcW w:w="1427" w:type="dxa"/>
            <w:shd w:val="clear" w:color="auto" w:fill="auto"/>
          </w:tcPr>
          <w:p w14:paraId="4A11D955"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12</w:t>
            </w:r>
          </w:p>
          <w:p w14:paraId="29CB69D9"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150</w:t>
            </w:r>
          </w:p>
        </w:tc>
        <w:tc>
          <w:tcPr>
            <w:tcW w:w="1569" w:type="dxa"/>
            <w:shd w:val="clear" w:color="auto" w:fill="auto"/>
          </w:tcPr>
          <w:p w14:paraId="7BA866BF"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16.000.000</w:t>
            </w:r>
          </w:p>
          <w:p w14:paraId="067AA114"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6.000.000</w:t>
            </w:r>
          </w:p>
        </w:tc>
        <w:tc>
          <w:tcPr>
            <w:tcW w:w="1997" w:type="dxa"/>
            <w:shd w:val="clear" w:color="auto" w:fill="auto"/>
          </w:tcPr>
          <w:p w14:paraId="29824120"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192.000.000</w:t>
            </w:r>
          </w:p>
          <w:p w14:paraId="05093FB2"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900.000.000</w:t>
            </w:r>
          </w:p>
        </w:tc>
        <w:tc>
          <w:tcPr>
            <w:tcW w:w="998" w:type="dxa"/>
            <w:shd w:val="clear" w:color="auto" w:fill="auto"/>
          </w:tcPr>
          <w:p w14:paraId="4EDD45B0" w14:textId="77777777" w:rsidR="00EB6BFA" w:rsidRPr="00A81686" w:rsidRDefault="00EB6BFA" w:rsidP="00BF1365">
            <w:pPr>
              <w:spacing w:after="0" w:line="240" w:lineRule="auto"/>
              <w:rPr>
                <w:rFonts w:eastAsia="Calibri"/>
                <w:sz w:val="24"/>
                <w:szCs w:val="24"/>
              </w:rPr>
            </w:pPr>
          </w:p>
        </w:tc>
      </w:tr>
      <w:tr w:rsidR="00EB6BFA" w:rsidRPr="00A81686" w14:paraId="27B2E331" w14:textId="77777777" w:rsidTr="00BF1365">
        <w:trPr>
          <w:trHeight w:val="574"/>
        </w:trPr>
        <w:tc>
          <w:tcPr>
            <w:tcW w:w="646" w:type="dxa"/>
            <w:shd w:val="clear" w:color="auto" w:fill="auto"/>
          </w:tcPr>
          <w:p w14:paraId="0D55E86D" w14:textId="77777777" w:rsidR="00EB6BFA" w:rsidRPr="00A81686" w:rsidRDefault="00EB6BFA" w:rsidP="00BF1365">
            <w:pPr>
              <w:spacing w:after="0" w:line="240" w:lineRule="auto"/>
              <w:jc w:val="center"/>
              <w:rPr>
                <w:rFonts w:eastAsia="Calibri"/>
                <w:b/>
                <w:sz w:val="24"/>
                <w:szCs w:val="24"/>
                <w:lang w:val="en-US"/>
              </w:rPr>
            </w:pPr>
            <w:r w:rsidRPr="00A81686">
              <w:rPr>
                <w:rFonts w:eastAsia="Calibri"/>
                <w:b/>
                <w:sz w:val="24"/>
                <w:szCs w:val="24"/>
                <w:lang w:val="en-US"/>
              </w:rPr>
              <w:t>II</w:t>
            </w:r>
          </w:p>
        </w:tc>
        <w:tc>
          <w:tcPr>
            <w:tcW w:w="9132" w:type="dxa"/>
            <w:gridSpan w:val="2"/>
            <w:shd w:val="clear" w:color="auto" w:fill="auto"/>
          </w:tcPr>
          <w:p w14:paraId="33C25233" w14:textId="77777777" w:rsidR="00EB6BFA" w:rsidRPr="00A81686" w:rsidRDefault="00EB6BFA" w:rsidP="00BF1365">
            <w:pPr>
              <w:spacing w:after="0" w:line="240" w:lineRule="auto"/>
              <w:jc w:val="both"/>
              <w:rPr>
                <w:rFonts w:eastAsia="Calibri"/>
                <w:b/>
                <w:spacing w:val="-4"/>
                <w:sz w:val="24"/>
                <w:szCs w:val="24"/>
              </w:rPr>
            </w:pPr>
            <w:r w:rsidRPr="00A81686">
              <w:rPr>
                <w:b/>
                <w:noProof/>
                <w:spacing w:val="-4"/>
                <w:sz w:val="24"/>
                <w:szCs w:val="24"/>
                <w:lang w:val="en-US"/>
              </w:rPr>
              <w:t xml:space="preserve">Chi hỗ trợ tặng quà </w:t>
            </w:r>
            <w:r w:rsidRPr="00A81686">
              <w:rPr>
                <w:rFonts w:eastAsia="Times New Roman"/>
                <w:b/>
                <w:sz w:val="24"/>
                <w:szCs w:val="24"/>
                <w:lang w:val="en-US" w:eastAsia="vi-VN"/>
              </w:rPr>
              <w:t xml:space="preserve">kỷ niệm 80 năm Quốc khánh nước Cộng hòa xã hội chủ nghĩa Việt Nam (02/9/1945-02/9/2025) </w:t>
            </w:r>
          </w:p>
        </w:tc>
        <w:tc>
          <w:tcPr>
            <w:tcW w:w="1427" w:type="dxa"/>
            <w:shd w:val="clear" w:color="auto" w:fill="auto"/>
          </w:tcPr>
          <w:p w14:paraId="40D835A2" w14:textId="77777777" w:rsidR="00EB6BFA" w:rsidRPr="00A81686" w:rsidRDefault="00EB6BFA" w:rsidP="00BF1365">
            <w:pPr>
              <w:spacing w:after="0" w:line="240" w:lineRule="auto"/>
              <w:jc w:val="center"/>
              <w:rPr>
                <w:rFonts w:eastAsia="Calibri"/>
                <w:b/>
                <w:sz w:val="24"/>
                <w:szCs w:val="24"/>
              </w:rPr>
            </w:pPr>
          </w:p>
        </w:tc>
        <w:tc>
          <w:tcPr>
            <w:tcW w:w="1569" w:type="dxa"/>
            <w:shd w:val="clear" w:color="auto" w:fill="auto"/>
          </w:tcPr>
          <w:p w14:paraId="418E7027" w14:textId="77777777" w:rsidR="00EB6BFA" w:rsidRPr="00A81686" w:rsidRDefault="00EB6BFA" w:rsidP="00BF1365">
            <w:pPr>
              <w:spacing w:after="0" w:line="240" w:lineRule="auto"/>
              <w:jc w:val="right"/>
              <w:rPr>
                <w:rFonts w:eastAsia="Calibri"/>
                <w:b/>
                <w:sz w:val="24"/>
                <w:szCs w:val="24"/>
              </w:rPr>
            </w:pPr>
          </w:p>
        </w:tc>
        <w:tc>
          <w:tcPr>
            <w:tcW w:w="1997" w:type="dxa"/>
            <w:shd w:val="clear" w:color="auto" w:fill="auto"/>
          </w:tcPr>
          <w:p w14:paraId="10715C04" w14:textId="77777777" w:rsidR="00EB6BFA" w:rsidRPr="00A81686" w:rsidRDefault="00EB6BFA" w:rsidP="00BF1365">
            <w:pPr>
              <w:spacing w:after="0" w:line="240" w:lineRule="auto"/>
              <w:jc w:val="right"/>
              <w:rPr>
                <w:rFonts w:eastAsia="Calibri"/>
                <w:b/>
                <w:sz w:val="24"/>
                <w:szCs w:val="24"/>
                <w:lang w:val="en-US"/>
              </w:rPr>
            </w:pPr>
            <w:r w:rsidRPr="00A81686">
              <w:rPr>
                <w:rFonts w:eastAsia="Calibri"/>
                <w:b/>
                <w:sz w:val="24"/>
                <w:szCs w:val="24"/>
                <w:lang w:val="en-US"/>
              </w:rPr>
              <w:t>188.918.000.000</w:t>
            </w:r>
          </w:p>
        </w:tc>
        <w:tc>
          <w:tcPr>
            <w:tcW w:w="998" w:type="dxa"/>
            <w:shd w:val="clear" w:color="auto" w:fill="auto"/>
          </w:tcPr>
          <w:p w14:paraId="67E3C2BE" w14:textId="77777777" w:rsidR="00EB6BFA" w:rsidRPr="00A81686" w:rsidRDefault="00EB6BFA" w:rsidP="00BF1365">
            <w:pPr>
              <w:spacing w:after="0" w:line="240" w:lineRule="auto"/>
              <w:rPr>
                <w:rFonts w:eastAsia="Calibri"/>
                <w:b/>
                <w:sz w:val="24"/>
                <w:szCs w:val="24"/>
              </w:rPr>
            </w:pPr>
          </w:p>
        </w:tc>
      </w:tr>
      <w:tr w:rsidR="00EB6BFA" w:rsidRPr="00A81686" w14:paraId="25CB79C5" w14:textId="77777777" w:rsidTr="00BF1365">
        <w:trPr>
          <w:trHeight w:val="2067"/>
        </w:trPr>
        <w:tc>
          <w:tcPr>
            <w:tcW w:w="646" w:type="dxa"/>
            <w:shd w:val="clear" w:color="auto" w:fill="auto"/>
          </w:tcPr>
          <w:p w14:paraId="14C2A56C"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1</w:t>
            </w:r>
          </w:p>
        </w:tc>
        <w:tc>
          <w:tcPr>
            <w:tcW w:w="3139" w:type="dxa"/>
            <w:shd w:val="clear" w:color="auto" w:fill="auto"/>
          </w:tcPr>
          <w:p w14:paraId="0A50D2D1" w14:textId="77777777" w:rsidR="00EB6BFA" w:rsidRPr="00A81686" w:rsidRDefault="00EB6BFA" w:rsidP="00BF1365">
            <w:pPr>
              <w:spacing w:after="0" w:line="240" w:lineRule="auto"/>
              <w:rPr>
                <w:rFonts w:eastAsia="Times New Roman"/>
                <w:spacing w:val="-8"/>
                <w:sz w:val="24"/>
                <w:szCs w:val="24"/>
                <w:lang w:val="en-US" w:eastAsia="vi-VN"/>
              </w:rPr>
            </w:pPr>
            <w:r w:rsidRPr="00A81686">
              <w:rPr>
                <w:rFonts w:eastAsia="Times New Roman"/>
                <w:sz w:val="24"/>
                <w:szCs w:val="24"/>
                <w:lang w:val="en-US" w:eastAsia="vi-VN"/>
              </w:rPr>
              <w:t>Tặng quà cá nhân người có công, đại diện thân nhân liệt sĩ</w:t>
            </w:r>
            <w:r w:rsidRPr="00A81686">
              <w:rPr>
                <w:noProof/>
                <w:sz w:val="24"/>
                <w:szCs w:val="24"/>
                <w:lang w:val="en-US"/>
              </w:rPr>
              <w:t>, đại diện thờ cúng liệt sĩ</w:t>
            </w:r>
          </w:p>
        </w:tc>
        <w:tc>
          <w:tcPr>
            <w:tcW w:w="5993" w:type="dxa"/>
            <w:shd w:val="clear" w:color="auto" w:fill="auto"/>
          </w:tcPr>
          <w:p w14:paraId="59B44057" w14:textId="77777777" w:rsidR="00EB6BFA" w:rsidRPr="00A81686" w:rsidRDefault="00EB6BFA" w:rsidP="00BF1365">
            <w:pPr>
              <w:spacing w:after="0" w:line="240" w:lineRule="auto"/>
              <w:jc w:val="both"/>
              <w:rPr>
                <w:rFonts w:eastAsia="Calibri"/>
                <w:spacing w:val="-8"/>
                <w:sz w:val="24"/>
                <w:szCs w:val="24"/>
                <w:lang w:val="en-US"/>
              </w:rPr>
            </w:pPr>
            <w:r w:rsidRPr="00A81686">
              <w:rPr>
                <w:rFonts w:eastAsia="Calibri"/>
                <w:spacing w:val="-8"/>
                <w:sz w:val="24"/>
                <w:szCs w:val="24"/>
                <w:lang w:val="en-US"/>
              </w:rPr>
              <w:t>- Lão thành cách mạng, Tiền khởi nghĩa: m</w:t>
            </w:r>
            <w:r w:rsidRPr="00A81686">
              <w:rPr>
                <w:rFonts w:eastAsia="Calibri"/>
                <w:spacing w:val="-8"/>
                <w:sz w:val="24"/>
                <w:szCs w:val="24"/>
              </w:rPr>
              <w:t xml:space="preserve">ỗi suất quà trị giá: </w:t>
            </w:r>
            <w:r w:rsidRPr="00A81686">
              <w:rPr>
                <w:rFonts w:eastAsia="Calibri"/>
                <w:spacing w:val="-8"/>
                <w:sz w:val="24"/>
                <w:szCs w:val="24"/>
                <w:lang w:val="en-US"/>
              </w:rPr>
              <w:t>3</w:t>
            </w:r>
            <w:r w:rsidRPr="00A81686">
              <w:rPr>
                <w:rFonts w:eastAsia="Calibri"/>
                <w:spacing w:val="-8"/>
                <w:sz w:val="24"/>
                <w:szCs w:val="24"/>
              </w:rPr>
              <w:t>.000.000 đồng/suất (</w:t>
            </w:r>
            <w:r w:rsidRPr="00A81686">
              <w:rPr>
                <w:rFonts w:eastAsia="Calibri"/>
                <w:spacing w:val="-8"/>
                <w:sz w:val="24"/>
                <w:szCs w:val="24"/>
                <w:lang w:val="en-US"/>
              </w:rPr>
              <w:t xml:space="preserve">bằng </w:t>
            </w:r>
            <w:r w:rsidRPr="00A81686">
              <w:rPr>
                <w:rFonts w:eastAsia="Calibri"/>
                <w:spacing w:val="-8"/>
                <w:sz w:val="24"/>
                <w:szCs w:val="24"/>
              </w:rPr>
              <w:t>tiền mặt</w:t>
            </w:r>
            <w:r w:rsidRPr="00A81686">
              <w:rPr>
                <w:rFonts w:eastAsia="Calibri"/>
                <w:spacing w:val="-8"/>
                <w:sz w:val="24"/>
                <w:szCs w:val="24"/>
                <w:lang w:val="en-US"/>
              </w:rPr>
              <w:t>)</w:t>
            </w:r>
          </w:p>
          <w:p w14:paraId="73152E15" w14:textId="77777777" w:rsidR="00EB6BFA" w:rsidRPr="00A81686" w:rsidRDefault="00EB6BFA" w:rsidP="00BF1365">
            <w:pPr>
              <w:spacing w:after="0" w:line="240" w:lineRule="auto"/>
              <w:jc w:val="both"/>
              <w:rPr>
                <w:rFonts w:eastAsia="Calibri"/>
                <w:spacing w:val="-8"/>
                <w:sz w:val="24"/>
                <w:szCs w:val="24"/>
                <w:lang w:val="en-US"/>
              </w:rPr>
            </w:pPr>
            <w:r w:rsidRPr="00A81686">
              <w:rPr>
                <w:rFonts w:eastAsia="Calibri"/>
                <w:spacing w:val="-8"/>
                <w:sz w:val="24"/>
                <w:szCs w:val="24"/>
                <w:lang w:val="en-US"/>
              </w:rPr>
              <w:t>- Bà mẹ Việt Nam anh hùng: m</w:t>
            </w:r>
            <w:r w:rsidRPr="00A81686">
              <w:rPr>
                <w:rFonts w:eastAsia="Calibri"/>
                <w:spacing w:val="-8"/>
                <w:sz w:val="24"/>
                <w:szCs w:val="24"/>
              </w:rPr>
              <w:t xml:space="preserve">ỗi suất quà trị giá: </w:t>
            </w:r>
            <w:r w:rsidRPr="00A81686">
              <w:rPr>
                <w:rFonts w:eastAsia="Calibri"/>
                <w:spacing w:val="-8"/>
                <w:sz w:val="24"/>
                <w:szCs w:val="24"/>
                <w:lang w:val="en-US"/>
              </w:rPr>
              <w:t>5</w:t>
            </w:r>
            <w:r w:rsidRPr="00A81686">
              <w:rPr>
                <w:rFonts w:eastAsia="Calibri"/>
                <w:spacing w:val="-8"/>
                <w:sz w:val="24"/>
                <w:szCs w:val="24"/>
              </w:rPr>
              <w:t>.000.000 đồng/suất (</w:t>
            </w:r>
            <w:r w:rsidRPr="00A81686">
              <w:rPr>
                <w:rFonts w:eastAsia="Calibri"/>
                <w:spacing w:val="-8"/>
                <w:sz w:val="24"/>
                <w:szCs w:val="24"/>
                <w:lang w:val="en-US"/>
              </w:rPr>
              <w:t xml:space="preserve">bằng </w:t>
            </w:r>
            <w:r w:rsidRPr="00A81686">
              <w:rPr>
                <w:rFonts w:eastAsia="Calibri"/>
                <w:spacing w:val="-8"/>
                <w:sz w:val="24"/>
                <w:szCs w:val="24"/>
              </w:rPr>
              <w:t>tiền mặt</w:t>
            </w:r>
            <w:r w:rsidRPr="00A81686">
              <w:rPr>
                <w:rFonts w:eastAsia="Calibri"/>
                <w:spacing w:val="-8"/>
                <w:sz w:val="24"/>
                <w:szCs w:val="24"/>
                <w:lang w:val="en-US"/>
              </w:rPr>
              <w:t>)</w:t>
            </w:r>
          </w:p>
          <w:p w14:paraId="0E95CBBA" w14:textId="77777777" w:rsidR="00EB6BFA" w:rsidRPr="00A81686" w:rsidRDefault="00EB6BFA" w:rsidP="00BF1365">
            <w:pPr>
              <w:spacing w:after="0" w:line="240" w:lineRule="auto"/>
              <w:jc w:val="both"/>
              <w:rPr>
                <w:rFonts w:eastAsia="Calibri"/>
                <w:spacing w:val="-8"/>
                <w:sz w:val="24"/>
                <w:szCs w:val="24"/>
                <w:lang w:val="en-US"/>
              </w:rPr>
            </w:pPr>
            <w:r w:rsidRPr="00A81686">
              <w:rPr>
                <w:rFonts w:eastAsia="Calibri"/>
                <w:spacing w:val="-8"/>
                <w:sz w:val="24"/>
                <w:szCs w:val="24"/>
                <w:lang w:val="en-US"/>
              </w:rPr>
              <w:t>- Cá nhân người có công, đại diện thân nhân liệt sĩ m</w:t>
            </w:r>
            <w:r w:rsidRPr="00A81686">
              <w:rPr>
                <w:rFonts w:eastAsia="Calibri"/>
                <w:spacing w:val="-8"/>
                <w:sz w:val="24"/>
                <w:szCs w:val="24"/>
              </w:rPr>
              <w:t xml:space="preserve">ỗi suất quà trị giá: </w:t>
            </w:r>
            <w:r w:rsidRPr="00A81686">
              <w:rPr>
                <w:rFonts w:eastAsia="Calibri"/>
                <w:spacing w:val="-8"/>
                <w:sz w:val="24"/>
                <w:szCs w:val="24"/>
                <w:lang w:val="en-US"/>
              </w:rPr>
              <w:t>2</w:t>
            </w:r>
            <w:r w:rsidRPr="00A81686">
              <w:rPr>
                <w:rFonts w:eastAsia="Calibri"/>
                <w:spacing w:val="-8"/>
                <w:sz w:val="24"/>
                <w:szCs w:val="24"/>
              </w:rPr>
              <w:t>.000.000 đồng/suất (</w:t>
            </w:r>
            <w:r w:rsidRPr="00A81686">
              <w:rPr>
                <w:rFonts w:eastAsia="Calibri"/>
                <w:spacing w:val="-8"/>
                <w:sz w:val="24"/>
                <w:szCs w:val="24"/>
                <w:lang w:val="en-US"/>
              </w:rPr>
              <w:t xml:space="preserve">bằng </w:t>
            </w:r>
            <w:r w:rsidRPr="00A81686">
              <w:rPr>
                <w:rFonts w:eastAsia="Calibri"/>
                <w:spacing w:val="-8"/>
                <w:sz w:val="24"/>
                <w:szCs w:val="24"/>
              </w:rPr>
              <w:t>tiền mặt</w:t>
            </w:r>
            <w:r w:rsidRPr="00A81686">
              <w:rPr>
                <w:rFonts w:eastAsia="Calibri"/>
                <w:spacing w:val="-8"/>
                <w:sz w:val="24"/>
                <w:szCs w:val="24"/>
                <w:lang w:val="en-US"/>
              </w:rPr>
              <w:t>)</w:t>
            </w:r>
          </w:p>
          <w:p w14:paraId="23B547DC" w14:textId="77777777" w:rsidR="00EB6BFA" w:rsidRPr="00A81686" w:rsidRDefault="00EB6BFA" w:rsidP="00BF1365">
            <w:pPr>
              <w:spacing w:after="0" w:line="240" w:lineRule="auto"/>
              <w:jc w:val="both"/>
              <w:rPr>
                <w:rFonts w:eastAsia="Calibri"/>
                <w:spacing w:val="-8"/>
                <w:sz w:val="24"/>
                <w:szCs w:val="24"/>
              </w:rPr>
            </w:pPr>
            <w:r w:rsidRPr="00A81686">
              <w:rPr>
                <w:rFonts w:eastAsia="Calibri"/>
                <w:spacing w:val="-8"/>
                <w:sz w:val="24"/>
                <w:szCs w:val="24"/>
                <w:lang w:val="en-US"/>
              </w:rPr>
              <w:t>- Đại diện thờ cúng liệt sĩ</w:t>
            </w:r>
            <w:r w:rsidRPr="00A81686">
              <w:rPr>
                <w:rFonts w:eastAsia="Calibri"/>
                <w:spacing w:val="-8"/>
                <w:sz w:val="24"/>
                <w:szCs w:val="24"/>
              </w:rPr>
              <w:t xml:space="preserve">: </w:t>
            </w:r>
            <w:r w:rsidRPr="00A81686">
              <w:rPr>
                <w:rFonts w:eastAsia="Calibri"/>
                <w:spacing w:val="-8"/>
                <w:sz w:val="24"/>
                <w:szCs w:val="24"/>
                <w:lang w:val="en-US"/>
              </w:rPr>
              <w:t>1</w:t>
            </w:r>
            <w:r w:rsidRPr="00A81686">
              <w:rPr>
                <w:rFonts w:eastAsia="Calibri"/>
                <w:bCs/>
                <w:spacing w:val="-8"/>
                <w:sz w:val="24"/>
                <w:szCs w:val="24"/>
                <w:lang w:val="pt-BR"/>
              </w:rPr>
              <w:t xml:space="preserve">.000.000 đồng/suất </w:t>
            </w:r>
            <w:r w:rsidRPr="00A81686">
              <w:rPr>
                <w:rFonts w:eastAsia="Calibri"/>
                <w:spacing w:val="-8"/>
                <w:sz w:val="24"/>
                <w:szCs w:val="24"/>
                <w:lang w:val="pt-BR"/>
              </w:rPr>
              <w:t>(bằng tiền mặt</w:t>
            </w:r>
            <w:r w:rsidRPr="00A81686">
              <w:rPr>
                <w:rFonts w:eastAsia="Calibri"/>
                <w:bCs/>
                <w:spacing w:val="-8"/>
                <w:sz w:val="24"/>
                <w:szCs w:val="24"/>
                <w:lang w:val="pt-BR"/>
              </w:rPr>
              <w:t>).</w:t>
            </w:r>
          </w:p>
        </w:tc>
        <w:tc>
          <w:tcPr>
            <w:tcW w:w="1427" w:type="dxa"/>
            <w:shd w:val="clear" w:color="auto" w:fill="auto"/>
          </w:tcPr>
          <w:p w14:paraId="7C92799E"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338</w:t>
            </w:r>
          </w:p>
          <w:p w14:paraId="1A50932B" w14:textId="77777777" w:rsidR="00EB6BFA" w:rsidRPr="00A81686" w:rsidRDefault="00EB6BFA" w:rsidP="00BF1365">
            <w:pPr>
              <w:spacing w:after="0" w:line="240" w:lineRule="auto"/>
              <w:jc w:val="center"/>
              <w:rPr>
                <w:rFonts w:eastAsia="Calibri"/>
                <w:sz w:val="24"/>
                <w:szCs w:val="24"/>
                <w:lang w:val="en-US"/>
              </w:rPr>
            </w:pPr>
          </w:p>
          <w:p w14:paraId="202A9A56"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54</w:t>
            </w:r>
          </w:p>
          <w:p w14:paraId="1D6F942F" w14:textId="77777777" w:rsidR="00EB6BFA" w:rsidRPr="00A81686" w:rsidRDefault="00EB6BFA" w:rsidP="00BF1365">
            <w:pPr>
              <w:spacing w:after="0" w:line="240" w:lineRule="auto"/>
              <w:jc w:val="center"/>
              <w:rPr>
                <w:rFonts w:eastAsia="Calibri"/>
                <w:sz w:val="24"/>
                <w:szCs w:val="24"/>
                <w:lang w:val="en-US"/>
              </w:rPr>
            </w:pPr>
          </w:p>
          <w:p w14:paraId="5C9498BA"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67.021</w:t>
            </w:r>
          </w:p>
          <w:p w14:paraId="4BB4069D" w14:textId="77777777" w:rsidR="00EB6BFA" w:rsidRPr="00A81686" w:rsidRDefault="00EB6BFA" w:rsidP="00BF1365">
            <w:pPr>
              <w:spacing w:after="0" w:line="240" w:lineRule="auto"/>
              <w:jc w:val="center"/>
              <w:rPr>
                <w:rFonts w:eastAsia="Calibri"/>
                <w:sz w:val="24"/>
                <w:szCs w:val="24"/>
                <w:lang w:val="en-US"/>
              </w:rPr>
            </w:pPr>
          </w:p>
          <w:p w14:paraId="546E9637"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52.500</w:t>
            </w:r>
          </w:p>
        </w:tc>
        <w:tc>
          <w:tcPr>
            <w:tcW w:w="1569" w:type="dxa"/>
            <w:shd w:val="clear" w:color="auto" w:fill="auto"/>
          </w:tcPr>
          <w:p w14:paraId="3185AC60"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3.000.000</w:t>
            </w:r>
          </w:p>
          <w:p w14:paraId="7032A408" w14:textId="77777777" w:rsidR="00EB6BFA" w:rsidRPr="00A81686" w:rsidRDefault="00EB6BFA" w:rsidP="00BF1365">
            <w:pPr>
              <w:spacing w:after="0" w:line="240" w:lineRule="auto"/>
              <w:jc w:val="right"/>
              <w:rPr>
                <w:rFonts w:eastAsia="Calibri"/>
                <w:sz w:val="24"/>
                <w:szCs w:val="24"/>
                <w:lang w:val="en-US"/>
              </w:rPr>
            </w:pPr>
          </w:p>
          <w:p w14:paraId="61CBB9D8"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5.000.000</w:t>
            </w:r>
          </w:p>
          <w:p w14:paraId="5FA585E2" w14:textId="77777777" w:rsidR="00EB6BFA" w:rsidRPr="00A81686" w:rsidRDefault="00EB6BFA" w:rsidP="00BF1365">
            <w:pPr>
              <w:spacing w:after="0" w:line="240" w:lineRule="auto"/>
              <w:jc w:val="right"/>
              <w:rPr>
                <w:rFonts w:eastAsia="Calibri"/>
                <w:sz w:val="24"/>
                <w:szCs w:val="24"/>
                <w:lang w:val="en-US"/>
              </w:rPr>
            </w:pPr>
          </w:p>
          <w:p w14:paraId="6C0E16F3"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2.000.000</w:t>
            </w:r>
          </w:p>
          <w:p w14:paraId="73935F09" w14:textId="77777777" w:rsidR="00EB6BFA" w:rsidRPr="00A81686" w:rsidRDefault="00EB6BFA" w:rsidP="00BF1365">
            <w:pPr>
              <w:spacing w:after="0" w:line="240" w:lineRule="auto"/>
              <w:jc w:val="right"/>
              <w:rPr>
                <w:rFonts w:eastAsia="Calibri"/>
                <w:sz w:val="24"/>
                <w:szCs w:val="24"/>
                <w:lang w:val="en-US"/>
              </w:rPr>
            </w:pPr>
          </w:p>
          <w:p w14:paraId="77B1D8B9"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1.000.000</w:t>
            </w:r>
          </w:p>
        </w:tc>
        <w:tc>
          <w:tcPr>
            <w:tcW w:w="1997" w:type="dxa"/>
            <w:shd w:val="clear" w:color="auto" w:fill="auto"/>
          </w:tcPr>
          <w:p w14:paraId="7CD4262B"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1.014.000.000</w:t>
            </w:r>
          </w:p>
          <w:p w14:paraId="71C92E4A" w14:textId="77777777" w:rsidR="00EB6BFA" w:rsidRPr="00A81686" w:rsidRDefault="00EB6BFA" w:rsidP="00BF1365">
            <w:pPr>
              <w:spacing w:after="0" w:line="240" w:lineRule="auto"/>
              <w:jc w:val="right"/>
              <w:rPr>
                <w:rFonts w:eastAsia="Calibri"/>
                <w:sz w:val="24"/>
                <w:szCs w:val="24"/>
                <w:lang w:val="en-US"/>
              </w:rPr>
            </w:pPr>
          </w:p>
          <w:p w14:paraId="4E01B1A9"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270.000.000</w:t>
            </w:r>
          </w:p>
          <w:p w14:paraId="32098613" w14:textId="77777777" w:rsidR="00EB6BFA" w:rsidRPr="00A81686" w:rsidRDefault="00EB6BFA" w:rsidP="00BF1365">
            <w:pPr>
              <w:spacing w:after="0" w:line="240" w:lineRule="auto"/>
              <w:jc w:val="right"/>
              <w:rPr>
                <w:rFonts w:eastAsia="Calibri"/>
                <w:sz w:val="24"/>
                <w:szCs w:val="24"/>
                <w:lang w:val="en-US"/>
              </w:rPr>
            </w:pPr>
          </w:p>
          <w:p w14:paraId="32694D09"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134.042.000.000</w:t>
            </w:r>
          </w:p>
          <w:p w14:paraId="0CBD2CB6" w14:textId="77777777" w:rsidR="00EB6BFA" w:rsidRPr="00A81686" w:rsidRDefault="00EB6BFA" w:rsidP="00BF1365">
            <w:pPr>
              <w:spacing w:after="0" w:line="240" w:lineRule="auto"/>
              <w:jc w:val="right"/>
              <w:rPr>
                <w:rFonts w:eastAsia="Calibri"/>
                <w:sz w:val="24"/>
                <w:szCs w:val="24"/>
                <w:lang w:val="en-US"/>
              </w:rPr>
            </w:pPr>
          </w:p>
          <w:p w14:paraId="5068FECF"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52.500.000.000</w:t>
            </w:r>
          </w:p>
        </w:tc>
        <w:tc>
          <w:tcPr>
            <w:tcW w:w="998" w:type="dxa"/>
            <w:shd w:val="clear" w:color="auto" w:fill="auto"/>
          </w:tcPr>
          <w:p w14:paraId="670429FB" w14:textId="77777777" w:rsidR="00EB6BFA" w:rsidRPr="00A81686" w:rsidRDefault="00EB6BFA" w:rsidP="00BF1365">
            <w:pPr>
              <w:spacing w:after="0" w:line="240" w:lineRule="auto"/>
              <w:rPr>
                <w:rFonts w:eastAsia="Calibri"/>
                <w:sz w:val="24"/>
                <w:szCs w:val="24"/>
              </w:rPr>
            </w:pPr>
          </w:p>
        </w:tc>
      </w:tr>
      <w:tr w:rsidR="00EB6BFA" w:rsidRPr="00A81686" w14:paraId="7E084E6B" w14:textId="77777777" w:rsidTr="00BF1365">
        <w:trPr>
          <w:trHeight w:val="914"/>
        </w:trPr>
        <w:tc>
          <w:tcPr>
            <w:tcW w:w="646" w:type="dxa"/>
            <w:shd w:val="clear" w:color="auto" w:fill="auto"/>
          </w:tcPr>
          <w:p w14:paraId="0A0B5083"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2</w:t>
            </w:r>
          </w:p>
        </w:tc>
        <w:tc>
          <w:tcPr>
            <w:tcW w:w="3139" w:type="dxa"/>
            <w:shd w:val="clear" w:color="auto" w:fill="auto"/>
          </w:tcPr>
          <w:p w14:paraId="6F1C722D" w14:textId="5ACD7768" w:rsidR="00EB6BFA" w:rsidRPr="00A81686" w:rsidRDefault="00EB6BFA" w:rsidP="00EB6BFA">
            <w:pPr>
              <w:spacing w:after="0" w:line="240" w:lineRule="auto"/>
              <w:jc w:val="both"/>
              <w:rPr>
                <w:rFonts w:eastAsia="Times New Roman"/>
                <w:sz w:val="24"/>
                <w:szCs w:val="24"/>
                <w:lang w:val="en-US" w:eastAsia="vi-VN"/>
              </w:rPr>
            </w:pPr>
            <w:r w:rsidRPr="00A81686">
              <w:rPr>
                <w:rFonts w:eastAsia="Times New Roman"/>
                <w:sz w:val="24"/>
                <w:szCs w:val="24"/>
                <w:lang w:val="en-US" w:eastAsia="vi-VN"/>
              </w:rPr>
              <w:t>Tặng quà các tổ chức, cá nhân do lãnh đạo Thành phố thăm tặng</w:t>
            </w:r>
          </w:p>
        </w:tc>
        <w:tc>
          <w:tcPr>
            <w:tcW w:w="5993" w:type="dxa"/>
            <w:shd w:val="clear" w:color="auto" w:fill="auto"/>
          </w:tcPr>
          <w:p w14:paraId="31551838" w14:textId="4C6E0EFE" w:rsidR="00EB6BFA" w:rsidRPr="00A81686" w:rsidRDefault="00EB6BFA" w:rsidP="00BF1365">
            <w:pPr>
              <w:spacing w:after="0" w:line="240" w:lineRule="auto"/>
              <w:jc w:val="both"/>
              <w:rPr>
                <w:rFonts w:eastAsia="Calibri"/>
                <w:sz w:val="24"/>
                <w:szCs w:val="24"/>
                <w:lang w:val="en-US"/>
              </w:rPr>
            </w:pPr>
            <w:r w:rsidRPr="00A81686">
              <w:rPr>
                <w:rFonts w:eastAsia="Calibri"/>
                <w:sz w:val="24"/>
                <w:szCs w:val="24"/>
                <w:lang w:val="en-US"/>
              </w:rPr>
              <w:t xml:space="preserve">- Tập thể </w:t>
            </w:r>
          </w:p>
          <w:p w14:paraId="288ED72A" w14:textId="5CADA188" w:rsidR="00EB6BFA" w:rsidRPr="00A81686" w:rsidRDefault="00EB6BFA" w:rsidP="00EB6BFA">
            <w:pPr>
              <w:spacing w:after="0" w:line="240" w:lineRule="auto"/>
              <w:rPr>
                <w:rFonts w:eastAsia="Calibri"/>
                <w:spacing w:val="-8"/>
                <w:sz w:val="24"/>
                <w:szCs w:val="24"/>
              </w:rPr>
            </w:pPr>
            <w:r w:rsidRPr="00A81686">
              <w:rPr>
                <w:rFonts w:eastAsia="Calibri"/>
                <w:sz w:val="24"/>
                <w:szCs w:val="24"/>
                <w:lang w:val="en-US"/>
              </w:rPr>
              <w:t>-</w:t>
            </w:r>
            <w:r>
              <w:rPr>
                <w:rFonts w:eastAsia="Calibri"/>
                <w:sz w:val="24"/>
                <w:szCs w:val="24"/>
                <w:lang w:val="en-US"/>
              </w:rPr>
              <w:t xml:space="preserve"> C</w:t>
            </w:r>
            <w:r w:rsidRPr="00A81686">
              <w:rPr>
                <w:rFonts w:eastAsia="Calibri"/>
                <w:sz w:val="24"/>
                <w:szCs w:val="24"/>
                <w:lang w:val="en-US"/>
              </w:rPr>
              <w:t xml:space="preserve">á nhân </w:t>
            </w:r>
            <w:r>
              <w:rPr>
                <w:rFonts w:eastAsia="Calibri"/>
                <w:sz w:val="24"/>
                <w:szCs w:val="24"/>
                <w:lang w:val="en-US"/>
              </w:rPr>
              <w:t xml:space="preserve">được lựa chọn từ các địa phương </w:t>
            </w:r>
          </w:p>
        </w:tc>
        <w:tc>
          <w:tcPr>
            <w:tcW w:w="1427" w:type="dxa"/>
            <w:shd w:val="clear" w:color="auto" w:fill="auto"/>
          </w:tcPr>
          <w:p w14:paraId="0AE1304A"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12</w:t>
            </w:r>
          </w:p>
          <w:p w14:paraId="7C064C0A" w14:textId="77777777" w:rsidR="00EB6BFA" w:rsidRPr="00A81686" w:rsidRDefault="00EB6BFA" w:rsidP="00BF1365">
            <w:pPr>
              <w:spacing w:after="0" w:line="240" w:lineRule="auto"/>
              <w:jc w:val="center"/>
              <w:rPr>
                <w:rFonts w:eastAsia="Calibri"/>
                <w:sz w:val="24"/>
                <w:szCs w:val="24"/>
                <w:lang w:val="en-US"/>
              </w:rPr>
            </w:pPr>
            <w:r w:rsidRPr="00A81686">
              <w:rPr>
                <w:rFonts w:eastAsia="Calibri"/>
                <w:sz w:val="24"/>
                <w:szCs w:val="24"/>
                <w:lang w:val="en-US"/>
              </w:rPr>
              <w:t>150</w:t>
            </w:r>
          </w:p>
        </w:tc>
        <w:tc>
          <w:tcPr>
            <w:tcW w:w="1569" w:type="dxa"/>
            <w:shd w:val="clear" w:color="auto" w:fill="auto"/>
          </w:tcPr>
          <w:p w14:paraId="18A00E93"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16.000.000</w:t>
            </w:r>
          </w:p>
          <w:p w14:paraId="4F5BE974"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6.000.000</w:t>
            </w:r>
          </w:p>
        </w:tc>
        <w:tc>
          <w:tcPr>
            <w:tcW w:w="1997" w:type="dxa"/>
            <w:shd w:val="clear" w:color="auto" w:fill="auto"/>
          </w:tcPr>
          <w:p w14:paraId="1417EEFF"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192.000.000</w:t>
            </w:r>
          </w:p>
          <w:p w14:paraId="753856AB" w14:textId="77777777" w:rsidR="00EB6BFA" w:rsidRPr="00A81686" w:rsidRDefault="00EB6BFA" w:rsidP="00BF1365">
            <w:pPr>
              <w:spacing w:after="0" w:line="240" w:lineRule="auto"/>
              <w:jc w:val="right"/>
              <w:rPr>
                <w:rFonts w:eastAsia="Calibri"/>
                <w:sz w:val="24"/>
                <w:szCs w:val="24"/>
                <w:lang w:val="en-US"/>
              </w:rPr>
            </w:pPr>
            <w:r w:rsidRPr="00A81686">
              <w:rPr>
                <w:rFonts w:eastAsia="Calibri"/>
                <w:sz w:val="24"/>
                <w:szCs w:val="24"/>
                <w:lang w:val="en-US"/>
              </w:rPr>
              <w:t>900.000.000</w:t>
            </w:r>
          </w:p>
        </w:tc>
        <w:tc>
          <w:tcPr>
            <w:tcW w:w="998" w:type="dxa"/>
            <w:shd w:val="clear" w:color="auto" w:fill="auto"/>
          </w:tcPr>
          <w:p w14:paraId="0D61DA81" w14:textId="77777777" w:rsidR="00EB6BFA" w:rsidRPr="00A81686" w:rsidRDefault="00EB6BFA" w:rsidP="00BF1365">
            <w:pPr>
              <w:spacing w:after="0" w:line="240" w:lineRule="auto"/>
              <w:rPr>
                <w:rFonts w:eastAsia="Calibri"/>
                <w:sz w:val="24"/>
                <w:szCs w:val="24"/>
              </w:rPr>
            </w:pPr>
          </w:p>
        </w:tc>
      </w:tr>
      <w:bookmarkEnd w:id="3"/>
    </w:tbl>
    <w:p w14:paraId="1FB54A9F" w14:textId="77777777" w:rsidR="00EB6BFA" w:rsidRPr="00A81686" w:rsidRDefault="00EB6BFA" w:rsidP="00EB6BFA">
      <w:pPr>
        <w:spacing w:after="0" w:line="240" w:lineRule="auto"/>
        <w:jc w:val="center"/>
        <w:rPr>
          <w:sz w:val="24"/>
          <w:szCs w:val="24"/>
          <w:lang w:val="en-US"/>
        </w:rPr>
      </w:pPr>
    </w:p>
    <w:p w14:paraId="4F0E46FF" w14:textId="5D7D09B8" w:rsidR="00EB6BFA" w:rsidRDefault="00EB6BFA" w:rsidP="00273EC0"/>
    <w:sectPr w:rsidR="00EB6BFA" w:rsidSect="00240579">
      <w:pgSz w:w="16840" w:h="11907" w:orient="landscape" w:code="9"/>
      <w:pgMar w:top="397" w:right="431" w:bottom="301" w:left="43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0C0AA" w14:textId="77777777" w:rsidR="00D43BFD" w:rsidRDefault="00D43BFD">
      <w:pPr>
        <w:spacing w:after="0" w:line="240" w:lineRule="auto"/>
      </w:pPr>
      <w:r>
        <w:separator/>
      </w:r>
    </w:p>
  </w:endnote>
  <w:endnote w:type="continuationSeparator" w:id="0">
    <w:p w14:paraId="01D8E252" w14:textId="77777777" w:rsidR="00D43BFD" w:rsidRDefault="00D4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5C235" w14:textId="77777777" w:rsidR="00D43BFD" w:rsidRDefault="00D43BFD">
      <w:pPr>
        <w:spacing w:after="0" w:line="240" w:lineRule="auto"/>
      </w:pPr>
      <w:r>
        <w:separator/>
      </w:r>
    </w:p>
  </w:footnote>
  <w:footnote w:type="continuationSeparator" w:id="0">
    <w:p w14:paraId="379A6FD7" w14:textId="77777777" w:rsidR="00D43BFD" w:rsidRDefault="00D4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ED51F" w14:textId="7871C41B" w:rsidR="00B8139B" w:rsidRDefault="00274571">
    <w:pPr>
      <w:pStyle w:val="Header"/>
      <w:jc w:val="center"/>
    </w:pPr>
    <w:r>
      <w:fldChar w:fldCharType="begin"/>
    </w:r>
    <w:r w:rsidR="00B8139B">
      <w:instrText xml:space="preserve"> PAGE   \* MERGEFORMAT </w:instrText>
    </w:r>
    <w:r>
      <w:fldChar w:fldCharType="separate"/>
    </w:r>
    <w:r w:rsidR="00484BF5">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10773"/>
    <w:multiLevelType w:val="hybridMultilevel"/>
    <w:tmpl w:val="C82AB0A2"/>
    <w:lvl w:ilvl="0" w:tplc="ED186DCA">
      <w:numFmt w:val="bullet"/>
      <w:lvlText w:val="-"/>
      <w:lvlJc w:val="left"/>
      <w:pPr>
        <w:ind w:left="102" w:hanging="183"/>
      </w:pPr>
      <w:rPr>
        <w:rFonts w:ascii="Times New Roman" w:eastAsia="Times New Roman" w:hAnsi="Times New Roman" w:cs="Times New Roman" w:hint="default"/>
        <w:w w:val="100"/>
        <w:sz w:val="28"/>
        <w:szCs w:val="28"/>
      </w:rPr>
    </w:lvl>
    <w:lvl w:ilvl="1" w:tplc="40846E5A">
      <w:numFmt w:val="bullet"/>
      <w:lvlText w:val="•"/>
      <w:lvlJc w:val="left"/>
      <w:pPr>
        <w:ind w:left="1018" w:hanging="183"/>
      </w:pPr>
      <w:rPr>
        <w:rFonts w:hint="default"/>
      </w:rPr>
    </w:lvl>
    <w:lvl w:ilvl="2" w:tplc="0DD03676">
      <w:numFmt w:val="bullet"/>
      <w:lvlText w:val="•"/>
      <w:lvlJc w:val="left"/>
      <w:pPr>
        <w:ind w:left="1937" w:hanging="183"/>
      </w:pPr>
      <w:rPr>
        <w:rFonts w:hint="default"/>
      </w:rPr>
    </w:lvl>
    <w:lvl w:ilvl="3" w:tplc="D8BC4AF2">
      <w:numFmt w:val="bullet"/>
      <w:lvlText w:val="•"/>
      <w:lvlJc w:val="left"/>
      <w:pPr>
        <w:ind w:left="2855" w:hanging="183"/>
      </w:pPr>
      <w:rPr>
        <w:rFonts w:hint="default"/>
      </w:rPr>
    </w:lvl>
    <w:lvl w:ilvl="4" w:tplc="B0BCD084">
      <w:numFmt w:val="bullet"/>
      <w:lvlText w:val="•"/>
      <w:lvlJc w:val="left"/>
      <w:pPr>
        <w:ind w:left="3774" w:hanging="183"/>
      </w:pPr>
      <w:rPr>
        <w:rFonts w:hint="default"/>
      </w:rPr>
    </w:lvl>
    <w:lvl w:ilvl="5" w:tplc="0776843E">
      <w:numFmt w:val="bullet"/>
      <w:lvlText w:val="•"/>
      <w:lvlJc w:val="left"/>
      <w:pPr>
        <w:ind w:left="4693" w:hanging="183"/>
      </w:pPr>
      <w:rPr>
        <w:rFonts w:hint="default"/>
      </w:rPr>
    </w:lvl>
    <w:lvl w:ilvl="6" w:tplc="E30E166A">
      <w:numFmt w:val="bullet"/>
      <w:lvlText w:val="•"/>
      <w:lvlJc w:val="left"/>
      <w:pPr>
        <w:ind w:left="5611" w:hanging="183"/>
      </w:pPr>
      <w:rPr>
        <w:rFonts w:hint="default"/>
      </w:rPr>
    </w:lvl>
    <w:lvl w:ilvl="7" w:tplc="58EA658A">
      <w:numFmt w:val="bullet"/>
      <w:lvlText w:val="•"/>
      <w:lvlJc w:val="left"/>
      <w:pPr>
        <w:ind w:left="6530" w:hanging="183"/>
      </w:pPr>
      <w:rPr>
        <w:rFonts w:hint="default"/>
      </w:rPr>
    </w:lvl>
    <w:lvl w:ilvl="8" w:tplc="CCEE615C">
      <w:numFmt w:val="bullet"/>
      <w:lvlText w:val="•"/>
      <w:lvlJc w:val="left"/>
      <w:pPr>
        <w:ind w:left="7449" w:hanging="183"/>
      </w:pPr>
      <w:rPr>
        <w:rFonts w:hint="default"/>
      </w:rPr>
    </w:lvl>
  </w:abstractNum>
  <w:num w:numId="1" w16cid:durableId="162237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EC0"/>
    <w:rsid w:val="00004D6B"/>
    <w:rsid w:val="0004507F"/>
    <w:rsid w:val="000A5D41"/>
    <w:rsid w:val="000B0AA6"/>
    <w:rsid w:val="000C2BA7"/>
    <w:rsid w:val="000D1CDD"/>
    <w:rsid w:val="00117044"/>
    <w:rsid w:val="00142416"/>
    <w:rsid w:val="001612A4"/>
    <w:rsid w:val="0018202C"/>
    <w:rsid w:val="0018538A"/>
    <w:rsid w:val="001E440C"/>
    <w:rsid w:val="001E58FA"/>
    <w:rsid w:val="001F6E95"/>
    <w:rsid w:val="002102AD"/>
    <w:rsid w:val="00213E67"/>
    <w:rsid w:val="00272C76"/>
    <w:rsid w:val="00273EC0"/>
    <w:rsid w:val="00274571"/>
    <w:rsid w:val="002C22C3"/>
    <w:rsid w:val="002E7029"/>
    <w:rsid w:val="002F3B84"/>
    <w:rsid w:val="00320A17"/>
    <w:rsid w:val="003A1B5D"/>
    <w:rsid w:val="003C02FD"/>
    <w:rsid w:val="003E3DDA"/>
    <w:rsid w:val="003F3D40"/>
    <w:rsid w:val="00401692"/>
    <w:rsid w:val="00421854"/>
    <w:rsid w:val="00457CEF"/>
    <w:rsid w:val="00464F9B"/>
    <w:rsid w:val="00472362"/>
    <w:rsid w:val="00484BF5"/>
    <w:rsid w:val="00490FB9"/>
    <w:rsid w:val="00492318"/>
    <w:rsid w:val="00495C60"/>
    <w:rsid w:val="004A6955"/>
    <w:rsid w:val="004D76E4"/>
    <w:rsid w:val="004F5555"/>
    <w:rsid w:val="005033DB"/>
    <w:rsid w:val="0051109F"/>
    <w:rsid w:val="00521F96"/>
    <w:rsid w:val="005271EC"/>
    <w:rsid w:val="00547D82"/>
    <w:rsid w:val="0057203E"/>
    <w:rsid w:val="005B2DDE"/>
    <w:rsid w:val="005B6E45"/>
    <w:rsid w:val="005E1262"/>
    <w:rsid w:val="005F5DEA"/>
    <w:rsid w:val="00660BBB"/>
    <w:rsid w:val="006B77C5"/>
    <w:rsid w:val="006D3FF9"/>
    <w:rsid w:val="006D6105"/>
    <w:rsid w:val="00732CD0"/>
    <w:rsid w:val="00750DA9"/>
    <w:rsid w:val="00765E83"/>
    <w:rsid w:val="007D3B92"/>
    <w:rsid w:val="007F04E6"/>
    <w:rsid w:val="008052AE"/>
    <w:rsid w:val="008617C0"/>
    <w:rsid w:val="008A5A92"/>
    <w:rsid w:val="008B455C"/>
    <w:rsid w:val="008C6F67"/>
    <w:rsid w:val="008D03AE"/>
    <w:rsid w:val="008D6F1E"/>
    <w:rsid w:val="0091530E"/>
    <w:rsid w:val="00917FCA"/>
    <w:rsid w:val="009528BA"/>
    <w:rsid w:val="00953FA6"/>
    <w:rsid w:val="00976B7D"/>
    <w:rsid w:val="00984C55"/>
    <w:rsid w:val="009B3AB0"/>
    <w:rsid w:val="009B3BC1"/>
    <w:rsid w:val="009C4CBE"/>
    <w:rsid w:val="009C5898"/>
    <w:rsid w:val="009C5CD7"/>
    <w:rsid w:val="009E606C"/>
    <w:rsid w:val="009F1897"/>
    <w:rsid w:val="009F7714"/>
    <w:rsid w:val="00A05284"/>
    <w:rsid w:val="00A0755F"/>
    <w:rsid w:val="00A10814"/>
    <w:rsid w:val="00A147E6"/>
    <w:rsid w:val="00A20677"/>
    <w:rsid w:val="00A36FFF"/>
    <w:rsid w:val="00A466C8"/>
    <w:rsid w:val="00A9642D"/>
    <w:rsid w:val="00AD1B5C"/>
    <w:rsid w:val="00B20949"/>
    <w:rsid w:val="00B61A73"/>
    <w:rsid w:val="00B73EF4"/>
    <w:rsid w:val="00B8139B"/>
    <w:rsid w:val="00BD51EE"/>
    <w:rsid w:val="00BD5CB4"/>
    <w:rsid w:val="00C044C2"/>
    <w:rsid w:val="00C04A30"/>
    <w:rsid w:val="00C1154D"/>
    <w:rsid w:val="00C1236C"/>
    <w:rsid w:val="00C31DEF"/>
    <w:rsid w:val="00C3249B"/>
    <w:rsid w:val="00C67DFE"/>
    <w:rsid w:val="00C82FED"/>
    <w:rsid w:val="00CC46D8"/>
    <w:rsid w:val="00CD1FAE"/>
    <w:rsid w:val="00D42E21"/>
    <w:rsid w:val="00D43BFD"/>
    <w:rsid w:val="00E2068F"/>
    <w:rsid w:val="00E4635E"/>
    <w:rsid w:val="00E671E1"/>
    <w:rsid w:val="00E845AD"/>
    <w:rsid w:val="00EA18AC"/>
    <w:rsid w:val="00EB6BFA"/>
    <w:rsid w:val="00EE3197"/>
    <w:rsid w:val="00EE462B"/>
    <w:rsid w:val="00EF007B"/>
    <w:rsid w:val="00EF4C4A"/>
    <w:rsid w:val="00EF655F"/>
    <w:rsid w:val="00F01EDA"/>
    <w:rsid w:val="00F367BA"/>
    <w:rsid w:val="00F508F2"/>
    <w:rsid w:val="00F55F1A"/>
    <w:rsid w:val="00FC163A"/>
    <w:rsid w:val="00FD28F9"/>
    <w:rsid w:val="00FE67FC"/>
    <w:rsid w:val="00FF20E9"/>
    <w:rsid w:val="00FF2A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7A1B"/>
  <w15:docId w15:val="{6507D760-A527-46CB-9104-FE0A0E9B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71"/>
    <w:pPr>
      <w:spacing w:after="160" w:line="259" w:lineRule="auto"/>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EC0"/>
    <w:pPr>
      <w:spacing w:before="100" w:beforeAutospacing="1" w:after="100" w:afterAutospacing="1" w:line="240" w:lineRule="auto"/>
    </w:pPr>
    <w:rPr>
      <w:rFonts w:eastAsia="Times New Roman"/>
      <w:sz w:val="24"/>
      <w:szCs w:val="24"/>
      <w:lang w:eastAsia="vi-VN"/>
    </w:rPr>
  </w:style>
  <w:style w:type="paragraph" w:styleId="ListParagraph">
    <w:name w:val="List Paragraph"/>
    <w:basedOn w:val="Normal"/>
    <w:uiPriority w:val="1"/>
    <w:qFormat/>
    <w:rsid w:val="00273EC0"/>
    <w:pPr>
      <w:spacing w:after="200" w:line="276" w:lineRule="auto"/>
      <w:ind w:left="720"/>
      <w:contextualSpacing/>
    </w:pPr>
    <w:rPr>
      <w:rFonts w:ascii="Calibri" w:eastAsia="Calibri" w:hAnsi="Calibri" w:cs="Calibri"/>
      <w:sz w:val="22"/>
      <w:lang w:val="en-US"/>
    </w:rPr>
  </w:style>
  <w:style w:type="paragraph" w:styleId="Header">
    <w:name w:val="header"/>
    <w:basedOn w:val="Normal"/>
    <w:link w:val="HeaderChar"/>
    <w:uiPriority w:val="99"/>
    <w:unhideWhenUsed/>
    <w:rsid w:val="00273EC0"/>
    <w:pPr>
      <w:tabs>
        <w:tab w:val="center" w:pos="4513"/>
        <w:tab w:val="right" w:pos="9026"/>
      </w:tabs>
    </w:pPr>
  </w:style>
  <w:style w:type="character" w:customStyle="1" w:styleId="HeaderChar">
    <w:name w:val="Header Char"/>
    <w:link w:val="Header"/>
    <w:uiPriority w:val="99"/>
    <w:rsid w:val="00273EC0"/>
    <w:rPr>
      <w:sz w:val="28"/>
      <w:szCs w:val="22"/>
      <w:lang w:eastAsia="en-US"/>
    </w:rPr>
  </w:style>
  <w:style w:type="paragraph" w:styleId="BalloonText">
    <w:name w:val="Balloon Text"/>
    <w:basedOn w:val="Normal"/>
    <w:link w:val="BalloonTextChar"/>
    <w:uiPriority w:val="99"/>
    <w:semiHidden/>
    <w:unhideWhenUsed/>
    <w:rsid w:val="00C3249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3249B"/>
    <w:rPr>
      <w:rFonts w:ascii="Segoe UI" w:hAnsi="Segoe UI" w:cs="Segoe UI"/>
      <w:sz w:val="18"/>
      <w:szCs w:val="18"/>
      <w:lang w:eastAsia="en-US"/>
    </w:rPr>
  </w:style>
  <w:style w:type="paragraph" w:customStyle="1" w:styleId="Default">
    <w:name w:val="Default"/>
    <w:rsid w:val="008617C0"/>
    <w:pPr>
      <w:autoSpaceDE w:val="0"/>
      <w:autoSpaceDN w:val="0"/>
      <w:adjustRightInd w:val="0"/>
    </w:pPr>
    <w:rPr>
      <w:color w:val="000000"/>
      <w:sz w:val="24"/>
      <w:szCs w:val="24"/>
      <w:lang w:val="en-US"/>
    </w:rPr>
  </w:style>
  <w:style w:type="paragraph" w:styleId="Footer">
    <w:name w:val="footer"/>
    <w:basedOn w:val="Normal"/>
    <w:link w:val="FooterChar"/>
    <w:uiPriority w:val="99"/>
    <w:unhideWhenUsed/>
    <w:rsid w:val="00EB6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BFA"/>
    <w:rPr>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04813-8EC8-4AE2-98CB-813205AF3FC9}"/>
</file>

<file path=customXml/itemProps2.xml><?xml version="1.0" encoding="utf-8"?>
<ds:datastoreItem xmlns:ds="http://schemas.openxmlformats.org/officeDocument/2006/customXml" ds:itemID="{242DB4FE-DE16-4725-BBA8-B804688B40B5}"/>
</file>

<file path=customXml/itemProps3.xml><?xml version="1.0" encoding="utf-8"?>
<ds:datastoreItem xmlns:ds="http://schemas.openxmlformats.org/officeDocument/2006/customXml" ds:itemID="{972BCD30-EC6F-4741-8158-B6781E3F63DA}"/>
</file>

<file path=docProps/app.xml><?xml version="1.0" encoding="utf-8"?>
<Properties xmlns="http://schemas.openxmlformats.org/officeDocument/2006/extended-properties" xmlns:vt="http://schemas.openxmlformats.org/officeDocument/2006/docPropsVTypes">
  <Template>Normal</Template>
  <TotalTime>58</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2025-01-24T02:08:00Z</cp:lastPrinted>
  <dcterms:created xsi:type="dcterms:W3CDTF">2025-03-08T10:05:00Z</dcterms:created>
  <dcterms:modified xsi:type="dcterms:W3CDTF">2025-04-28T04:11:00Z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